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7361C33B" w14:textId="0AD6B845" w:rsidR="005C74E1" w:rsidRPr="00153DD5" w:rsidRDefault="00D52B24" w:rsidP="00770F71">
      <w:pPr>
        <w:spacing w:line="240" w:lineRule="auto"/>
        <w:rPr>
          <w:rFonts w:asciiTheme="majorHAnsi" w:eastAsia="MS Mincho" w:hAnsiTheme="majorHAnsi" w:cstheme="majorHAnsi"/>
          <w:color w:val="315281"/>
          <w:sz w:val="32"/>
          <w:szCs w:val="30"/>
        </w:rPr>
      </w:pPr>
      <w:bookmarkStart w:id="0" w:name="_Toc2867720"/>
      <w:bookmarkStart w:id="1" w:name="_Toc3369608"/>
      <w:r w:rsidRPr="00153DD5">
        <w:rPr>
          <w:rFonts w:asciiTheme="majorHAnsi" w:eastAsia="MS Mincho" w:hAnsiTheme="majorHAnsi" w:cstheme="majorHAnsi"/>
          <w:noProof/>
          <w:color w:val="315281"/>
          <w:sz w:val="32"/>
          <w:szCs w:val="30"/>
          <w:lang w:eastAsia="el-GR"/>
        </w:rPr>
        <w:drawing>
          <wp:anchor distT="0" distB="0" distL="114300" distR="114300" simplePos="0" relativeHeight="251658252" behindDoc="0" locked="0" layoutInCell="1" allowOverlap="1" wp14:anchorId="4DF8119A" wp14:editId="6A67E0BE">
            <wp:simplePos x="0" y="0"/>
            <wp:positionH relativeFrom="column">
              <wp:posOffset>0</wp:posOffset>
            </wp:positionH>
            <wp:positionV relativeFrom="page">
              <wp:posOffset>1030226</wp:posOffset>
            </wp:positionV>
            <wp:extent cx="3724275" cy="1399540"/>
            <wp:effectExtent l="0" t="0" r="9525"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724275" cy="1399540"/>
                    </a:xfrm>
                    <a:prstGeom prst="rect">
                      <a:avLst/>
                    </a:prstGeom>
                  </pic:spPr>
                </pic:pic>
              </a:graphicData>
            </a:graphic>
            <wp14:sizeRelH relativeFrom="margin">
              <wp14:pctWidth>0</wp14:pctWidth>
            </wp14:sizeRelH>
            <wp14:sizeRelV relativeFrom="margin">
              <wp14:pctHeight>0</wp14:pctHeight>
            </wp14:sizeRelV>
          </wp:anchor>
        </w:drawing>
      </w:r>
      <w:r w:rsidR="00F27D63" w:rsidRPr="00153DD5">
        <w:rPr>
          <w:rFonts w:asciiTheme="majorHAnsi" w:eastAsiaTheme="majorEastAsia" w:hAnsiTheme="majorHAnsi" w:cstheme="majorHAnsi"/>
          <w:b/>
          <w:noProof/>
          <w:sz w:val="24"/>
          <w:szCs w:val="24"/>
          <w:lang w:eastAsia="el-GR"/>
        </w:rPr>
        <w:drawing>
          <wp:anchor distT="0" distB="0" distL="114300" distR="114300" simplePos="0" relativeHeight="251658250" behindDoc="0" locked="0" layoutInCell="1" allowOverlap="1" wp14:anchorId="265A3611" wp14:editId="7D27C6A3">
            <wp:simplePos x="0" y="0"/>
            <wp:positionH relativeFrom="column">
              <wp:posOffset>-4445</wp:posOffset>
            </wp:positionH>
            <wp:positionV relativeFrom="page">
              <wp:posOffset>9861550</wp:posOffset>
            </wp:positionV>
            <wp:extent cx="1743075" cy="371475"/>
            <wp:effectExtent l="0" t="0" r="9525" b="9525"/>
            <wp:wrapNone/>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743075" cy="371475"/>
                    </a:xfrm>
                    <a:prstGeom prst="rect">
                      <a:avLst/>
                    </a:prstGeom>
                  </pic:spPr>
                </pic:pic>
              </a:graphicData>
            </a:graphic>
          </wp:anchor>
        </w:drawing>
      </w:r>
    </w:p>
    <w:p w14:paraId="6FAC4C7F" w14:textId="2D2F8AE0" w:rsidR="005C74E1" w:rsidRPr="00153DD5" w:rsidRDefault="005C74E1" w:rsidP="00770F71">
      <w:pPr>
        <w:spacing w:line="240" w:lineRule="auto"/>
        <w:rPr>
          <w:rFonts w:asciiTheme="majorHAnsi" w:eastAsia="MS Mincho" w:hAnsiTheme="majorHAnsi" w:cstheme="majorHAnsi"/>
          <w:color w:val="315281"/>
          <w:sz w:val="32"/>
          <w:szCs w:val="30"/>
        </w:rPr>
      </w:pPr>
    </w:p>
    <w:p w14:paraId="4BB561C5" w14:textId="4AFE953C" w:rsidR="005C74E1" w:rsidRPr="00153DD5" w:rsidRDefault="005C74E1" w:rsidP="00770F71">
      <w:pPr>
        <w:spacing w:line="240" w:lineRule="auto"/>
        <w:rPr>
          <w:rFonts w:asciiTheme="majorHAnsi" w:eastAsia="MS Mincho" w:hAnsiTheme="majorHAnsi" w:cstheme="majorHAnsi"/>
          <w:color w:val="315281"/>
          <w:sz w:val="32"/>
          <w:szCs w:val="30"/>
        </w:rPr>
      </w:pPr>
    </w:p>
    <w:p w14:paraId="7EA39C4D" w14:textId="78BA9FBC" w:rsidR="005C74E1" w:rsidRPr="00153DD5" w:rsidRDefault="005C74E1" w:rsidP="00770F71">
      <w:pPr>
        <w:spacing w:line="240" w:lineRule="auto"/>
        <w:rPr>
          <w:rFonts w:asciiTheme="majorHAnsi" w:eastAsia="MS Mincho" w:hAnsiTheme="majorHAnsi" w:cstheme="majorHAnsi"/>
          <w:color w:val="315281"/>
          <w:sz w:val="32"/>
          <w:szCs w:val="30"/>
        </w:rPr>
      </w:pPr>
    </w:p>
    <w:p w14:paraId="32B99DED" w14:textId="4D44565C" w:rsidR="005C74E1" w:rsidRPr="00153DD5" w:rsidRDefault="00D52B24" w:rsidP="00770F71">
      <w:pPr>
        <w:spacing w:line="240" w:lineRule="auto"/>
        <w:rPr>
          <w:rFonts w:asciiTheme="majorHAnsi" w:eastAsia="MS Mincho" w:hAnsiTheme="majorHAnsi" w:cstheme="majorHAnsi"/>
          <w:color w:val="315281"/>
          <w:sz w:val="32"/>
          <w:szCs w:val="30"/>
        </w:rPr>
      </w:pPr>
      <w:r w:rsidRPr="00153DD5">
        <w:rPr>
          <w:rFonts w:asciiTheme="majorHAnsi" w:eastAsia="MS Mincho" w:hAnsiTheme="majorHAnsi" w:cstheme="majorHAnsi"/>
          <w:noProof/>
          <w:color w:val="315281"/>
          <w:sz w:val="32"/>
          <w:szCs w:val="30"/>
        </w:rPr>
        <mc:AlternateContent>
          <mc:Choice Requires="wps">
            <w:drawing>
              <wp:anchor distT="45720" distB="45720" distL="114300" distR="114300" simplePos="0" relativeHeight="251658253" behindDoc="0" locked="0" layoutInCell="1" allowOverlap="1" wp14:anchorId="72DE53A9" wp14:editId="51B1DFE9">
                <wp:simplePos x="0" y="0"/>
                <wp:positionH relativeFrom="column">
                  <wp:posOffset>1306830</wp:posOffset>
                </wp:positionH>
                <wp:positionV relativeFrom="paragraph">
                  <wp:posOffset>52961</wp:posOffset>
                </wp:positionV>
                <wp:extent cx="4037330" cy="1404620"/>
                <wp:effectExtent l="0" t="0" r="0" b="0"/>
                <wp:wrapSquare wrapText="bothSides"/>
                <wp:docPr id="1533056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1404620"/>
                        </a:xfrm>
                        <a:prstGeom prst="rect">
                          <a:avLst/>
                        </a:prstGeom>
                        <a:noFill/>
                        <a:ln w="9525">
                          <a:noFill/>
                          <a:miter lim="800000"/>
                          <a:headEnd/>
                          <a:tailEnd/>
                        </a:ln>
                      </wps:spPr>
                      <wps:txbx>
                        <w:txbxContent>
                          <w:p w14:paraId="61E4E233" w14:textId="62015C70" w:rsidR="00D52B24" w:rsidRPr="00D52B24" w:rsidRDefault="00D52B24" w:rsidP="00D52B24">
                            <w:pPr>
                              <w:rPr>
                                <w:rFonts w:asciiTheme="majorHAnsi" w:hAnsiTheme="majorHAnsi" w:cstheme="majorHAnsi"/>
                                <w:color w:val="FFFFFF" w:themeColor="background1"/>
                                <w:sz w:val="40"/>
                                <w:szCs w:val="40"/>
                              </w:rPr>
                            </w:pPr>
                            <w:r w:rsidRPr="00D52B24">
                              <w:rPr>
                                <w:rFonts w:asciiTheme="majorHAnsi" w:hAnsiTheme="majorHAnsi" w:cstheme="majorHAnsi"/>
                                <w:color w:val="FFFFFF" w:themeColor="background1"/>
                                <w:sz w:val="40"/>
                                <w:szCs w:val="40"/>
                              </w:rPr>
                              <w:t>Suppl</w:t>
                            </w:r>
                            <w:r w:rsidR="00007415">
                              <w:rPr>
                                <w:rFonts w:asciiTheme="majorHAnsi" w:hAnsiTheme="majorHAnsi" w:cstheme="majorHAnsi"/>
                                <w:color w:val="FFFFFF" w:themeColor="background1"/>
                                <w:sz w:val="40"/>
                                <w:szCs w:val="40"/>
                              </w:rPr>
                              <w:t>e</w:t>
                            </w:r>
                            <w:r w:rsidRPr="00D52B24">
                              <w:rPr>
                                <w:rFonts w:asciiTheme="majorHAnsi" w:hAnsiTheme="majorHAnsi" w:cstheme="majorHAnsi"/>
                                <w:color w:val="FFFFFF" w:themeColor="background1"/>
                                <w:sz w:val="40"/>
                                <w:szCs w:val="40"/>
                              </w:rPr>
                              <w:t xml:space="preserve"> Graphene Bio-Platform for point-of-care early detection and monitoring of Alzheimer’s Disease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shapetype id="_x0000_t202" coordsize="21600,21600" o:spt="202" path="m,l,21600r21600,l21600,xe" w14:anchorId="72DE53A9">
                <v:stroke joinstyle="miter"/>
                <v:path gradientshapeok="t" o:connecttype="rect"/>
              </v:shapetype>
              <v:shape id="Text Box 2" style="position:absolute;left:0;text-align:left;margin-left:102.9pt;margin-top:4.15pt;width:317.9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">
                <v:textbox style="mso-fit-shape-to-text:t">
                  <w:txbxContent>
                    <w:p w:rsidRPr="00D52B24" w:rsidR="00D52B24" w:rsidP="00D52B24" w:rsidRDefault="00D52B24" w14:paraId="61E4E233" w14:textId="62015C70">
                      <w:pPr>
                        <w:rPr>
                          <w:rFonts w:asciiTheme="majorHAnsi" w:hAnsiTheme="majorHAnsi" w:cstheme="majorHAnsi"/>
                          <w:color w:val="FFFFFF" w:themeColor="background1"/>
                          <w:sz w:val="40"/>
                          <w:szCs w:val="40"/>
                        </w:rPr>
                      </w:pPr>
                      <w:r w:rsidRPr="00D52B24">
                        <w:rPr>
                          <w:rFonts w:asciiTheme="majorHAnsi" w:hAnsiTheme="majorHAnsi" w:cstheme="majorHAnsi"/>
                          <w:color w:val="FFFFFF" w:themeColor="background1"/>
                          <w:sz w:val="40"/>
                          <w:szCs w:val="40"/>
                        </w:rPr>
                        <w:t>Suppl</w:t>
                      </w:r>
                      <w:r w:rsidR="00007415">
                        <w:rPr>
                          <w:rFonts w:asciiTheme="majorHAnsi" w:hAnsiTheme="majorHAnsi" w:cstheme="majorHAnsi"/>
                          <w:color w:val="FFFFFF" w:themeColor="background1"/>
                          <w:sz w:val="40"/>
                          <w:szCs w:val="40"/>
                        </w:rPr>
                        <w:t>e</w:t>
                      </w:r>
                      <w:r w:rsidRPr="00D52B24">
                        <w:rPr>
                          <w:rFonts w:asciiTheme="majorHAnsi" w:hAnsiTheme="majorHAnsi" w:cstheme="majorHAnsi"/>
                          <w:color w:val="FFFFFF" w:themeColor="background1"/>
                          <w:sz w:val="40"/>
                          <w:szCs w:val="40"/>
                        </w:rPr>
                        <w:t xml:space="preserve"> Graphene Bio-Platform for point-of-care early detection and monitoring of Alzheimer’s Disease</w:t>
                      </w:r>
                    </w:p>
                  </w:txbxContent>
                </v:textbox>
                <w10:wrap type="square"/>
              </v:shape>
            </w:pict>
          </mc:Fallback>
        </mc:AlternateContent>
      </w:r>
      <w:r w:rsidRPr="00153DD5">
        <w:rPr>
          <w:noProof/>
        </w:rPr>
        <w:drawing>
          <wp:anchor distT="0" distB="0" distL="114300" distR="114300" simplePos="0" relativeHeight="251658251" behindDoc="1" locked="0" layoutInCell="1" allowOverlap="1" wp14:anchorId="6906532C" wp14:editId="19C0AAC2">
            <wp:simplePos x="0" y="0"/>
            <wp:positionH relativeFrom="margin">
              <wp:posOffset>-3695723</wp:posOffset>
            </wp:positionH>
            <wp:positionV relativeFrom="paragraph">
              <wp:posOffset>320674</wp:posOffset>
            </wp:positionV>
            <wp:extent cx="13568582" cy="7637779"/>
            <wp:effectExtent l="0" t="6350" r="8255" b="8255"/>
            <wp:wrapNone/>
            <wp:docPr id="2024262712" name="Picture 2" descr="A blue hexagons on a dar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62712" name="Picture 2" descr="A blue hexagons on a dark backgrou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3568582" cy="76377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E31AB" w14:textId="1011273A" w:rsidR="005C74E1" w:rsidRPr="00153DD5" w:rsidRDefault="005C74E1" w:rsidP="00770F71">
      <w:pPr>
        <w:spacing w:line="240" w:lineRule="auto"/>
        <w:rPr>
          <w:rFonts w:asciiTheme="majorHAnsi" w:eastAsia="MS Mincho" w:hAnsiTheme="majorHAnsi" w:cstheme="majorHAnsi"/>
          <w:color w:val="315281"/>
          <w:sz w:val="32"/>
          <w:szCs w:val="30"/>
        </w:rPr>
      </w:pPr>
    </w:p>
    <w:p w14:paraId="6B985399" w14:textId="3E789370" w:rsidR="005C74E1" w:rsidRPr="00153DD5" w:rsidRDefault="005C74E1" w:rsidP="00770F71">
      <w:pPr>
        <w:spacing w:line="240" w:lineRule="auto"/>
        <w:rPr>
          <w:rFonts w:asciiTheme="majorHAnsi" w:eastAsia="MS Mincho" w:hAnsiTheme="majorHAnsi" w:cstheme="majorHAnsi"/>
          <w:color w:val="315281"/>
          <w:sz w:val="32"/>
          <w:szCs w:val="30"/>
        </w:rPr>
      </w:pPr>
    </w:p>
    <w:p w14:paraId="26C8117A" w14:textId="2D000224" w:rsidR="005C74E1" w:rsidRPr="00153DD5" w:rsidRDefault="005C74E1" w:rsidP="00770F71">
      <w:pPr>
        <w:spacing w:line="240" w:lineRule="auto"/>
        <w:rPr>
          <w:rFonts w:asciiTheme="majorHAnsi" w:eastAsia="MS Mincho" w:hAnsiTheme="majorHAnsi" w:cstheme="majorHAnsi"/>
          <w:color w:val="315281"/>
          <w:sz w:val="32"/>
          <w:szCs w:val="30"/>
        </w:rPr>
      </w:pPr>
    </w:p>
    <w:p w14:paraId="6B2A8866" w14:textId="5D795A1A" w:rsidR="005C74E1" w:rsidRPr="00153DD5" w:rsidRDefault="005C74E1" w:rsidP="00770F71">
      <w:pPr>
        <w:spacing w:line="240" w:lineRule="auto"/>
        <w:rPr>
          <w:rFonts w:asciiTheme="majorHAnsi" w:eastAsia="MS Mincho" w:hAnsiTheme="majorHAnsi" w:cstheme="majorHAnsi"/>
          <w:color w:val="315281"/>
          <w:sz w:val="32"/>
          <w:szCs w:val="30"/>
        </w:rPr>
      </w:pPr>
    </w:p>
    <w:p w14:paraId="10DB323A" w14:textId="156285FA" w:rsidR="003F5E10" w:rsidRPr="00153DD5" w:rsidRDefault="003F5E10" w:rsidP="00770F71">
      <w:pPr>
        <w:spacing w:line="240" w:lineRule="auto"/>
        <w:rPr>
          <w:rFonts w:asciiTheme="majorHAnsi" w:hAnsiTheme="majorHAnsi" w:cstheme="majorHAnsi"/>
        </w:rPr>
      </w:pPr>
    </w:p>
    <w:sdt>
      <w:sdtPr>
        <w:rPr>
          <w:rFonts w:asciiTheme="majorHAnsi" w:hAnsiTheme="majorHAnsi" w:cstheme="majorBidi"/>
        </w:rPr>
        <w:id w:val="-1981766235"/>
        <w:docPartObj>
          <w:docPartGallery w:val="Cover Pages"/>
          <w:docPartUnique/>
        </w:docPartObj>
      </w:sdtPr>
      <w:sdtEndPr>
        <w:rPr>
          <w:sz w:val="24"/>
          <w:szCs w:val="24"/>
        </w:rPr>
      </w:sdtEndPr>
      <w:sdtContent>
        <w:p w14:paraId="6864CBE5" w14:textId="7FBA74DA" w:rsidR="006C6D43" w:rsidRPr="00153DD5" w:rsidRDefault="006835D2" w:rsidP="00770F71">
          <w:pPr>
            <w:spacing w:line="240" w:lineRule="auto"/>
            <w:rPr>
              <w:rFonts w:asciiTheme="majorHAnsi" w:hAnsiTheme="majorHAnsi" w:cstheme="majorHAnsi"/>
            </w:rPr>
          </w:pPr>
          <w:r w:rsidRPr="00153DD5">
            <w:rPr>
              <w:rFonts w:asciiTheme="majorHAnsi" w:eastAsiaTheme="majorEastAsia" w:hAnsiTheme="majorHAnsi" w:cstheme="majorHAnsi"/>
              <w:b/>
              <w:noProof/>
              <w:sz w:val="24"/>
              <w:szCs w:val="24"/>
              <w:lang w:eastAsia="el-GR"/>
            </w:rPr>
            <mc:AlternateContent>
              <mc:Choice Requires="wps">
                <w:drawing>
                  <wp:anchor distT="45720" distB="45720" distL="114300" distR="114300" simplePos="0" relativeHeight="251658254" behindDoc="0" locked="0" layoutInCell="1" allowOverlap="1" wp14:anchorId="5624189B" wp14:editId="44EC3A5C">
                    <wp:simplePos x="0" y="0"/>
                    <wp:positionH relativeFrom="column">
                      <wp:posOffset>-44450</wp:posOffset>
                    </wp:positionH>
                    <wp:positionV relativeFrom="page">
                      <wp:posOffset>4961890</wp:posOffset>
                    </wp:positionV>
                    <wp:extent cx="6386195" cy="17748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95" cy="1774825"/>
                            </a:xfrm>
                            <a:prstGeom prst="rect">
                              <a:avLst/>
                            </a:prstGeom>
                            <a:noFill/>
                            <a:ln w="9525">
                              <a:noFill/>
                              <a:miter lim="800000"/>
                              <a:headEnd/>
                              <a:tailEnd/>
                            </a:ln>
                          </wps:spPr>
                          <wps:txbx>
                            <w:txbxContent>
                              <w:p w14:paraId="7AE45705" w14:textId="6CA7A795" w:rsidR="00D52B24" w:rsidRPr="00E4711E" w:rsidRDefault="005B4CB8" w:rsidP="00D52B24">
                                <w:pPr>
                                  <w:rPr>
                                    <w14:textOutline w14:w="9525" w14:cap="rnd" w14:cmpd="sng" w14:algn="ctr">
                                      <w14:noFill/>
                                      <w14:prstDash w14:val="solid"/>
                                      <w14:bevel/>
                                    </w14:textOutline>
                                  </w:rPr>
                                </w:pPr>
                                <w:r>
                                  <w:rPr>
                                    <w:rFonts w:cstheme="minorHAnsi"/>
                                    <w:b/>
                                    <w:color w:val="FFFFFF" w:themeColor="background1"/>
                                    <w:sz w:val="60"/>
                                    <w:szCs w:val="60"/>
                                    <w14:textOutline w14:w="9525" w14:cap="rnd" w14:cmpd="sng" w14:algn="ctr">
                                      <w14:noFill/>
                                      <w14:prstDash w14:val="solid"/>
                                      <w14:bevel/>
                                    </w14:textOutline>
                                  </w:rPr>
                                  <w:t>3</w:t>
                                </w:r>
                                <w:r>
                                  <w:rPr>
                                    <w:rFonts w:cstheme="minorHAnsi"/>
                                    <w:b/>
                                    <w:color w:val="FFFFFF" w:themeColor="background1"/>
                                    <w:sz w:val="60"/>
                                    <w:szCs w:val="60"/>
                                    <w:vertAlign w:val="superscript"/>
                                    <w14:textOutline w14:w="9525" w14:cap="rnd" w14:cmpd="sng" w14:algn="ctr">
                                      <w14:noFill/>
                                      <w14:prstDash w14:val="solid"/>
                                      <w14:bevel/>
                                    </w14:textOutline>
                                  </w:rPr>
                                  <w:t>r</w:t>
                                </w:r>
                                <w:r w:rsidR="000F5A9C" w:rsidRPr="000F5A9C">
                                  <w:rPr>
                                    <w:rFonts w:cstheme="minorHAnsi"/>
                                    <w:b/>
                                    <w:color w:val="FFFFFF" w:themeColor="background1"/>
                                    <w:sz w:val="60"/>
                                    <w:szCs w:val="60"/>
                                    <w:vertAlign w:val="superscript"/>
                                    <w14:textOutline w14:w="9525" w14:cap="rnd" w14:cmpd="sng" w14:algn="ctr">
                                      <w14:noFill/>
                                      <w14:prstDash w14:val="solid"/>
                                      <w14:bevel/>
                                    </w14:textOutline>
                                  </w:rPr>
                                  <w:t>d</w:t>
                                </w:r>
                                <w:r w:rsidR="000F5A9C">
                                  <w:rPr>
                                    <w:rFonts w:cstheme="minorHAnsi"/>
                                    <w:b/>
                                    <w:color w:val="FFFFFF" w:themeColor="background1"/>
                                    <w:sz w:val="60"/>
                                    <w:szCs w:val="60"/>
                                    <w14:textOutline w14:w="9525" w14:cap="rnd" w14:cmpd="sng" w14:algn="ctr">
                                      <w14:noFill/>
                                      <w14:prstDash w14:val="solid"/>
                                      <w14:bevel/>
                                    </w14:textOutline>
                                  </w:rPr>
                                  <w:t xml:space="preserve"> Project Meeting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shape id="_x0000_s1027" style="position:absolute;left:0;text-align:left;margin-left:-3.5pt;margin-top:390.7pt;width:502.85pt;height:139.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" w14:anchorId="5624189B">
                    <v:textbox>
                      <w:txbxContent>
                        <w:p w:rsidRPr="00E4711E" w:rsidR="00D52B24" w:rsidP="00D52B24" w:rsidRDefault="005B4CB8" w14:paraId="7AE45705" w14:textId="6CA7A795">
                          <w:pPr>
                            <w:rPr>
                              <w14:textOutline w14:w="9525" w14:cap="rnd" w14:cmpd="sng" w14:algn="ctr">
                                <w14:noFill/>
                                <w14:prstDash w14:val="solid"/>
                                <w14:bevel/>
                              </w14:textOutline>
                            </w:rPr>
                          </w:pPr>
                          <w:r>
                            <w:rPr>
                              <w:rFonts w:cstheme="minorHAnsi"/>
                              <w:b/>
                              <w:color w:val="FFFFFF" w:themeColor="background1"/>
                              <w:sz w:val="60"/>
                              <w:szCs w:val="60"/>
                              <w14:textOutline w14:w="9525" w14:cap="rnd" w14:cmpd="sng" w14:algn="ctr">
                                <w14:noFill/>
                                <w14:prstDash w14:val="solid"/>
                                <w14:bevel/>
                              </w14:textOutline>
                            </w:rPr>
                            <w:t>3</w:t>
                          </w:r>
                          <w:r>
                            <w:rPr>
                              <w:rFonts w:cstheme="minorHAnsi"/>
                              <w:b/>
                              <w:color w:val="FFFFFF" w:themeColor="background1"/>
                              <w:sz w:val="60"/>
                              <w:szCs w:val="60"/>
                              <w:vertAlign w:val="superscript"/>
                              <w14:textOutline w14:w="9525" w14:cap="rnd" w14:cmpd="sng" w14:algn="ctr">
                                <w14:noFill/>
                                <w14:prstDash w14:val="solid"/>
                                <w14:bevel/>
                              </w14:textOutline>
                            </w:rPr>
                            <w:t>r</w:t>
                          </w:r>
                          <w:r w:rsidRPr="000F5A9C" w:rsidR="000F5A9C">
                            <w:rPr>
                              <w:rFonts w:cstheme="minorHAnsi"/>
                              <w:b/>
                              <w:color w:val="FFFFFF" w:themeColor="background1"/>
                              <w:sz w:val="60"/>
                              <w:szCs w:val="60"/>
                              <w:vertAlign w:val="superscript"/>
                              <w14:textOutline w14:w="9525" w14:cap="rnd" w14:cmpd="sng" w14:algn="ctr">
                                <w14:noFill/>
                                <w14:prstDash w14:val="solid"/>
                                <w14:bevel/>
                              </w14:textOutline>
                            </w:rPr>
                            <w:t>d</w:t>
                          </w:r>
                          <w:r w:rsidR="000F5A9C">
                            <w:rPr>
                              <w:rFonts w:cstheme="minorHAnsi"/>
                              <w:b/>
                              <w:color w:val="FFFFFF" w:themeColor="background1"/>
                              <w:sz w:val="60"/>
                              <w:szCs w:val="60"/>
                              <w14:textOutline w14:w="9525" w14:cap="rnd" w14:cmpd="sng" w14:algn="ctr">
                                <w14:noFill/>
                                <w14:prstDash w14:val="solid"/>
                                <w14:bevel/>
                              </w14:textOutline>
                            </w:rPr>
                            <w:t xml:space="preserve"> Project Meeting Minutes</w:t>
                          </w:r>
                        </w:p>
                      </w:txbxContent>
                    </v:textbox>
                    <w10:wrap anchory="page"/>
                  </v:shape>
                </w:pict>
              </mc:Fallback>
            </mc:AlternateContent>
          </w:r>
        </w:p>
        <w:p w14:paraId="7EBE6A7D" w14:textId="2ACCC9D2" w:rsidR="00C318D7" w:rsidRPr="00153DD5" w:rsidRDefault="002C470E" w:rsidP="00770F71">
          <w:pPr>
            <w:tabs>
              <w:tab w:val="left" w:pos="8939"/>
            </w:tabs>
            <w:spacing w:after="0" w:line="240" w:lineRule="auto"/>
            <w:ind w:right="-180" w:firstLine="5580"/>
            <w:contextualSpacing/>
            <w:rPr>
              <w:rFonts w:asciiTheme="majorHAnsi" w:hAnsiTheme="majorHAnsi" w:cstheme="majorHAnsi"/>
            </w:rPr>
          </w:pPr>
          <w:r w:rsidRPr="00153DD5">
            <w:rPr>
              <w:rFonts w:asciiTheme="majorHAnsi" w:hAnsiTheme="majorHAnsi" w:cstheme="majorHAnsi"/>
            </w:rPr>
            <w:tab/>
          </w:r>
        </w:p>
        <w:p w14:paraId="5986BDE7" w14:textId="024E586E" w:rsidR="00C318D7" w:rsidRPr="00153DD5" w:rsidRDefault="00C318D7" w:rsidP="00770F71">
          <w:pPr>
            <w:spacing w:line="240" w:lineRule="auto"/>
            <w:rPr>
              <w:rFonts w:asciiTheme="majorHAnsi" w:hAnsiTheme="majorHAnsi" w:cstheme="majorHAnsi"/>
            </w:rPr>
          </w:pPr>
        </w:p>
        <w:p w14:paraId="4E17E7A4" w14:textId="0194E55A" w:rsidR="00C318D7" w:rsidRPr="00153DD5" w:rsidRDefault="00C318D7" w:rsidP="00770F71">
          <w:pPr>
            <w:spacing w:line="240" w:lineRule="auto"/>
            <w:rPr>
              <w:rFonts w:asciiTheme="majorHAnsi" w:hAnsiTheme="majorHAnsi" w:cstheme="majorHAnsi"/>
            </w:rPr>
          </w:pPr>
        </w:p>
        <w:p w14:paraId="4A1073AB" w14:textId="7DC45E35" w:rsidR="00C318D7" w:rsidRPr="00153DD5" w:rsidRDefault="00C318D7" w:rsidP="00770F71">
          <w:pPr>
            <w:tabs>
              <w:tab w:val="left" w:pos="7526"/>
            </w:tabs>
            <w:spacing w:line="240" w:lineRule="auto"/>
            <w:rPr>
              <w:rFonts w:asciiTheme="majorHAnsi" w:hAnsiTheme="majorHAnsi" w:cstheme="majorHAnsi"/>
            </w:rPr>
          </w:pPr>
        </w:p>
        <w:p w14:paraId="787F1DCE" w14:textId="18487432" w:rsidR="00065F8C" w:rsidRPr="00153DD5" w:rsidRDefault="002F5B5D" w:rsidP="00770F71">
          <w:pPr>
            <w:tabs>
              <w:tab w:val="left" w:pos="3899"/>
            </w:tabs>
            <w:spacing w:after="0" w:line="240" w:lineRule="auto"/>
            <w:ind w:right="-180"/>
            <w:contextualSpacing/>
            <w:rPr>
              <w:rFonts w:asciiTheme="majorHAnsi" w:eastAsiaTheme="majorEastAsia" w:hAnsiTheme="majorHAnsi" w:cstheme="majorHAnsi"/>
              <w:b/>
              <w:sz w:val="24"/>
              <w:szCs w:val="24"/>
            </w:rPr>
          </w:pPr>
          <w:r w:rsidRPr="00153DD5">
            <w:rPr>
              <w:rFonts w:asciiTheme="majorHAnsi" w:eastAsiaTheme="majorEastAsia" w:hAnsiTheme="majorHAnsi" w:cstheme="majorHAnsi"/>
              <w:b/>
              <w:sz w:val="24"/>
              <w:szCs w:val="24"/>
            </w:rPr>
            <w:tab/>
          </w:r>
        </w:p>
        <w:p w14:paraId="2B055762" w14:textId="57687852" w:rsidR="007D0D13" w:rsidRPr="00153DD5" w:rsidRDefault="007D0D13" w:rsidP="00770F71">
          <w:pPr>
            <w:tabs>
              <w:tab w:val="left" w:pos="9351"/>
              <w:tab w:val="left" w:pos="9540"/>
              <w:tab w:val="left" w:pos="9630"/>
            </w:tabs>
            <w:spacing w:after="0" w:line="240" w:lineRule="auto"/>
            <w:ind w:right="-180"/>
            <w:contextualSpacing/>
            <w:rPr>
              <w:rFonts w:asciiTheme="majorHAnsi" w:eastAsiaTheme="majorEastAsia" w:hAnsiTheme="majorHAnsi" w:cstheme="majorHAnsi"/>
              <w:b/>
              <w:sz w:val="24"/>
              <w:szCs w:val="24"/>
            </w:rPr>
          </w:pPr>
        </w:p>
        <w:p w14:paraId="2257D068" w14:textId="575DAB69" w:rsidR="008A3329" w:rsidRPr="00153DD5" w:rsidRDefault="001D2501" w:rsidP="00770F71">
          <w:pPr>
            <w:tabs>
              <w:tab w:val="left" w:pos="3998"/>
            </w:tabs>
            <w:spacing w:after="0" w:line="240" w:lineRule="auto"/>
            <w:ind w:right="-180"/>
            <w:contextualSpacing/>
            <w:rPr>
              <w:rFonts w:asciiTheme="majorHAnsi" w:eastAsiaTheme="majorEastAsia" w:hAnsiTheme="majorHAnsi" w:cstheme="majorHAnsi"/>
              <w:b/>
              <w:sz w:val="24"/>
              <w:szCs w:val="24"/>
            </w:rPr>
          </w:pPr>
          <w:r w:rsidRPr="00153DD5">
            <w:rPr>
              <w:rFonts w:asciiTheme="majorHAnsi" w:eastAsiaTheme="majorEastAsia" w:hAnsiTheme="majorHAnsi" w:cstheme="majorHAnsi"/>
              <w:b/>
              <w:sz w:val="24"/>
              <w:szCs w:val="24"/>
            </w:rPr>
            <w:tab/>
          </w:r>
          <w:bookmarkStart w:id="2" w:name="_Hlk113636664"/>
        </w:p>
        <w:p w14:paraId="4FB97FC6" w14:textId="5794B1CE" w:rsidR="008A3329" w:rsidRPr="00153DD5" w:rsidRDefault="008A3329" w:rsidP="00770F71">
          <w:pPr>
            <w:tabs>
              <w:tab w:val="left" w:pos="3998"/>
            </w:tabs>
            <w:spacing w:after="0" w:line="240" w:lineRule="auto"/>
            <w:ind w:right="-180"/>
            <w:contextualSpacing/>
            <w:rPr>
              <w:rFonts w:asciiTheme="majorHAnsi" w:eastAsiaTheme="majorEastAsia" w:hAnsiTheme="majorHAnsi" w:cstheme="majorHAnsi"/>
              <w:b/>
              <w:sz w:val="24"/>
              <w:szCs w:val="24"/>
            </w:rPr>
          </w:pPr>
        </w:p>
        <w:p w14:paraId="168E8D10" w14:textId="2CF74AA2" w:rsidR="008A3329" w:rsidRPr="00153DD5" w:rsidRDefault="008A3329" w:rsidP="00770F71">
          <w:pPr>
            <w:tabs>
              <w:tab w:val="left" w:pos="3998"/>
            </w:tabs>
            <w:spacing w:after="0" w:line="240" w:lineRule="auto"/>
            <w:ind w:right="-180"/>
            <w:contextualSpacing/>
            <w:rPr>
              <w:rFonts w:asciiTheme="majorHAnsi" w:eastAsiaTheme="majorEastAsia" w:hAnsiTheme="majorHAnsi" w:cstheme="majorHAnsi"/>
              <w:b/>
              <w:sz w:val="24"/>
              <w:szCs w:val="24"/>
            </w:rPr>
          </w:pPr>
        </w:p>
        <w:p w14:paraId="6D8B349B" w14:textId="3B229AC0" w:rsidR="00522219" w:rsidRPr="00153DD5" w:rsidRDefault="00000000" w:rsidP="00770F71">
          <w:pPr>
            <w:tabs>
              <w:tab w:val="left" w:pos="3998"/>
            </w:tabs>
            <w:spacing w:after="0" w:line="240" w:lineRule="auto"/>
            <w:ind w:right="-180"/>
            <w:contextualSpacing/>
            <w:rPr>
              <w:rFonts w:asciiTheme="majorHAnsi" w:eastAsiaTheme="majorEastAsia" w:hAnsiTheme="majorHAnsi" w:cstheme="majorHAnsi"/>
              <w:b/>
              <w:sz w:val="24"/>
              <w:szCs w:val="24"/>
            </w:rPr>
          </w:pPr>
        </w:p>
      </w:sdtContent>
    </w:sdt>
    <w:bookmarkEnd w:id="2" w:displacedByCustomXml="prev"/>
    <w:bookmarkEnd w:id="1" w:displacedByCustomXml="prev"/>
    <w:bookmarkEnd w:id="0" w:displacedByCustomXml="prev"/>
    <w:p w14:paraId="6811A665" w14:textId="3997854D" w:rsidR="005E009F" w:rsidRPr="00153DD5" w:rsidRDefault="00B600DE" w:rsidP="00770F71">
      <w:pPr>
        <w:tabs>
          <w:tab w:val="left" w:pos="9351"/>
          <w:tab w:val="left" w:pos="9540"/>
          <w:tab w:val="left" w:pos="9630"/>
        </w:tabs>
        <w:spacing w:after="0" w:line="240" w:lineRule="auto"/>
        <w:ind w:right="-180"/>
        <w:contextualSpacing/>
        <w:rPr>
          <w:rFonts w:asciiTheme="majorHAnsi" w:hAnsiTheme="majorHAnsi" w:cstheme="majorHAnsi"/>
          <w:sz w:val="24"/>
          <w:szCs w:val="24"/>
        </w:rPr>
      </w:pPr>
      <w:r w:rsidRPr="00153DD5">
        <w:rPr>
          <w:rFonts w:asciiTheme="majorHAnsi" w:eastAsiaTheme="majorEastAsia" w:hAnsiTheme="majorHAnsi" w:cstheme="majorHAnsi"/>
          <w:b/>
          <w:noProof/>
          <w:sz w:val="24"/>
          <w:szCs w:val="24"/>
          <w:lang w:eastAsia="el-GR"/>
        </w:rPr>
        <mc:AlternateContent>
          <mc:Choice Requires="wps">
            <w:drawing>
              <wp:anchor distT="45720" distB="45720" distL="114300" distR="114300" simplePos="0" relativeHeight="251658255" behindDoc="0" locked="0" layoutInCell="1" allowOverlap="1" wp14:anchorId="03FDAAEB" wp14:editId="71BF1390">
                <wp:simplePos x="0" y="0"/>
                <wp:positionH relativeFrom="column">
                  <wp:posOffset>0</wp:posOffset>
                </wp:positionH>
                <wp:positionV relativeFrom="page">
                  <wp:posOffset>7458075</wp:posOffset>
                </wp:positionV>
                <wp:extent cx="6385560" cy="5048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504825"/>
                        </a:xfrm>
                        <a:prstGeom prst="rect">
                          <a:avLst/>
                        </a:prstGeom>
                        <a:noFill/>
                        <a:ln w="9525">
                          <a:noFill/>
                          <a:miter lim="800000"/>
                          <a:headEnd/>
                          <a:tailEnd/>
                        </a:ln>
                      </wps:spPr>
                      <wps:txbx>
                        <w:txbxContent>
                          <w:p w14:paraId="24EB50AE" w14:textId="3550B3D2" w:rsidR="00D52B24" w:rsidRPr="00B600DE" w:rsidRDefault="005B4CB8" w:rsidP="00487A0D">
                            <w:pPr>
                              <w:rPr>
                                <w:b/>
                                <w:color w:val="FFFFFF" w:themeColor="background1"/>
                                <w:sz w:val="40"/>
                                <w:szCs w:val="40"/>
                                <w14:textOutline w14:w="9525" w14:cap="rnd" w14:cmpd="sng" w14:algn="ctr">
                                  <w14:noFill/>
                                  <w14:prstDash w14:val="solid"/>
                                  <w14:bevel/>
                                </w14:textOutline>
                              </w:rPr>
                            </w:pPr>
                            <w:r>
                              <w:rPr>
                                <w:rFonts w:asciiTheme="majorHAnsi" w:hAnsiTheme="majorHAnsi" w:cstheme="majorHAnsi"/>
                                <w:b/>
                                <w:color w:val="FFFFFF" w:themeColor="background1"/>
                                <w:sz w:val="40"/>
                                <w:szCs w:val="40"/>
                                <w14:textOutline w14:w="9525" w14:cap="rnd" w14:cmpd="sng" w14:algn="ctr">
                                  <w14:noFill/>
                                  <w14:prstDash w14:val="solid"/>
                                  <w14:bevel/>
                                </w14:textOutline>
                              </w:rPr>
                              <w:t>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shape id="_x0000_s1028" style="position:absolute;left:0;text-align:left;margin-left:0;margin-top:587.25pt;width:502.8pt;height:39.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" w14:anchorId="03FDAAEB">
                <v:textbox>
                  <w:txbxContent>
                    <w:p w:rsidRPr="00B600DE" w:rsidR="00D52B24" w:rsidP="00487A0D" w:rsidRDefault="005B4CB8" w14:paraId="24EB50AE" w14:textId="3550B3D2">
                      <w:pPr>
                        <w:rPr>
                          <w:b/>
                          <w:color w:val="FFFFFF" w:themeColor="background1"/>
                          <w:sz w:val="40"/>
                          <w:szCs w:val="40"/>
                          <w14:textOutline w14:w="9525" w14:cap="rnd" w14:cmpd="sng" w14:algn="ctr">
                            <w14:noFill/>
                            <w14:prstDash w14:val="solid"/>
                            <w14:bevel/>
                          </w14:textOutline>
                        </w:rPr>
                      </w:pPr>
                      <w:r>
                        <w:rPr>
                          <w:rFonts w:asciiTheme="majorHAnsi" w:hAnsiTheme="majorHAnsi" w:cstheme="majorHAnsi"/>
                          <w:b/>
                          <w:color w:val="FFFFFF" w:themeColor="background1"/>
                          <w:sz w:val="40"/>
                          <w:szCs w:val="40"/>
                          <w14:textOutline w14:w="9525" w14:cap="rnd" w14:cmpd="sng" w14:algn="ctr">
                            <w14:noFill/>
                            <w14:prstDash w14:val="solid"/>
                            <w14:bevel/>
                          </w14:textOutline>
                        </w:rPr>
                        <w:t>Online</w:t>
                      </w:r>
                    </w:p>
                  </w:txbxContent>
                </v:textbox>
                <w10:wrap anchory="page"/>
              </v:shape>
            </w:pict>
          </mc:Fallback>
        </mc:AlternateContent>
      </w:r>
    </w:p>
    <w:p w14:paraId="37DA1E81" w14:textId="63E25357" w:rsidR="005E009F" w:rsidRPr="00153DD5" w:rsidRDefault="005E009F" w:rsidP="00770F71">
      <w:pPr>
        <w:tabs>
          <w:tab w:val="left" w:pos="9351"/>
          <w:tab w:val="left" w:pos="9540"/>
          <w:tab w:val="left" w:pos="9630"/>
        </w:tabs>
        <w:spacing w:after="0" w:line="240" w:lineRule="auto"/>
        <w:ind w:right="-180"/>
        <w:contextualSpacing/>
        <w:rPr>
          <w:rFonts w:asciiTheme="majorHAnsi" w:hAnsiTheme="majorHAnsi" w:cstheme="majorHAnsi"/>
          <w:sz w:val="24"/>
          <w:szCs w:val="24"/>
        </w:rPr>
      </w:pPr>
    </w:p>
    <w:p w14:paraId="2C76D9E7" w14:textId="134F1864" w:rsidR="0055503D" w:rsidRPr="00153DD5" w:rsidRDefault="00D52B24" w:rsidP="00770F71">
      <w:pPr>
        <w:tabs>
          <w:tab w:val="left" w:pos="9351"/>
          <w:tab w:val="left" w:pos="9540"/>
          <w:tab w:val="left" w:pos="9630"/>
        </w:tabs>
        <w:spacing w:after="0" w:line="240" w:lineRule="auto"/>
        <w:ind w:right="-180"/>
        <w:contextualSpacing/>
        <w:rPr>
          <w:rFonts w:asciiTheme="majorHAnsi" w:hAnsiTheme="majorHAnsi" w:cstheme="majorHAnsi"/>
          <w:sz w:val="24"/>
          <w:szCs w:val="24"/>
        </w:rPr>
      </w:pPr>
      <w:r w:rsidRPr="00153DD5">
        <w:rPr>
          <w:rFonts w:asciiTheme="majorHAnsi" w:eastAsiaTheme="majorEastAsia" w:hAnsiTheme="majorHAnsi" w:cstheme="majorHAnsi"/>
          <w:b/>
          <w:noProof/>
          <w:sz w:val="24"/>
          <w:szCs w:val="24"/>
          <w:lang w:eastAsia="el-GR"/>
        </w:rPr>
        <mc:AlternateContent>
          <mc:Choice Requires="wps">
            <w:drawing>
              <wp:anchor distT="45720" distB="45720" distL="114300" distR="114300" simplePos="0" relativeHeight="251658256" behindDoc="0" locked="0" layoutInCell="1" allowOverlap="1" wp14:anchorId="5676B895" wp14:editId="053A04B2">
                <wp:simplePos x="0" y="0"/>
                <wp:positionH relativeFrom="column">
                  <wp:posOffset>-5080</wp:posOffset>
                </wp:positionH>
                <wp:positionV relativeFrom="page">
                  <wp:posOffset>7970264</wp:posOffset>
                </wp:positionV>
                <wp:extent cx="4181475" cy="4572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457200"/>
                        </a:xfrm>
                        <a:prstGeom prst="rect">
                          <a:avLst/>
                        </a:prstGeom>
                        <a:noFill/>
                        <a:ln w="9525">
                          <a:noFill/>
                          <a:miter lim="800000"/>
                          <a:headEnd/>
                          <a:tailEnd/>
                        </a:ln>
                      </wps:spPr>
                      <wps:txbx>
                        <w:txbxContent>
                          <w:p w14:paraId="7282F268" w14:textId="6613C488" w:rsidR="00D52B24" w:rsidRPr="00414D66" w:rsidRDefault="005B4CB8" w:rsidP="00D52B24">
                            <w:pPr>
                              <w:rPr>
                                <w:bCs/>
                                <w:i/>
                                <w:iCs/>
                                <w:color w:val="FFFFFF" w:themeColor="background1"/>
                                <w:sz w:val="32"/>
                                <w:szCs w:val="32"/>
                                <w:lang w:val="en-US"/>
                                <w14:textOutline w14:w="9525" w14:cap="rnd" w14:cmpd="sng" w14:algn="ctr">
                                  <w14:noFill/>
                                  <w14:prstDash w14:val="solid"/>
                                  <w14:bevel/>
                                </w14:textOutline>
                              </w:rPr>
                            </w:pPr>
                            <w:r>
                              <w:rPr>
                                <w:rFonts w:asciiTheme="majorHAnsi" w:hAnsiTheme="majorHAnsi" w:cstheme="majorHAnsi"/>
                                <w:bCs/>
                                <w:i/>
                                <w:iCs/>
                                <w:color w:val="FFFFFF" w:themeColor="background1"/>
                                <w:sz w:val="32"/>
                                <w:szCs w:val="32"/>
                                <w:lang w:val="en-US"/>
                                <w14:textOutline w14:w="9525" w14:cap="rnd" w14:cmpd="sng" w14:algn="ctr">
                                  <w14:noFill/>
                                  <w14:prstDash w14:val="solid"/>
                                  <w14:bevel/>
                                </w14:textOutline>
                              </w:rPr>
                              <w:t>24</w:t>
                            </w:r>
                            <w:r w:rsidR="000F5A9C">
                              <w:rPr>
                                <w:rFonts w:asciiTheme="majorHAnsi" w:hAnsiTheme="majorHAnsi" w:cstheme="majorHAnsi"/>
                                <w:bCs/>
                                <w:i/>
                                <w:iCs/>
                                <w:color w:val="FFFFFF" w:themeColor="background1"/>
                                <w:sz w:val="32"/>
                                <w:szCs w:val="32"/>
                                <w:lang w:val="en-US"/>
                                <w14:textOutline w14:w="9525" w14:cap="rnd" w14:cmpd="sng" w14:algn="ctr">
                                  <w14:noFill/>
                                  <w14:prstDash w14:val="solid"/>
                                  <w14:bevel/>
                                </w14:textOutline>
                              </w:rPr>
                              <w:t>-</w:t>
                            </w:r>
                            <w:r>
                              <w:rPr>
                                <w:rFonts w:asciiTheme="majorHAnsi" w:hAnsiTheme="majorHAnsi" w:cstheme="majorHAnsi"/>
                                <w:bCs/>
                                <w:i/>
                                <w:iCs/>
                                <w:color w:val="FFFFFF" w:themeColor="background1"/>
                                <w:sz w:val="32"/>
                                <w:szCs w:val="32"/>
                                <w:lang w:val="en-US"/>
                                <w14:textOutline w14:w="9525" w14:cap="rnd" w14:cmpd="sng" w14:algn="ctr">
                                  <w14:noFill/>
                                  <w14:prstDash w14:val="solid"/>
                                  <w14:bevel/>
                                </w14:textOutline>
                              </w:rPr>
                              <w:t>25</w:t>
                            </w:r>
                            <w:r w:rsidR="000F5A9C">
                              <w:rPr>
                                <w:rFonts w:asciiTheme="majorHAnsi" w:hAnsiTheme="majorHAnsi" w:cstheme="majorHAnsi"/>
                                <w:bCs/>
                                <w:i/>
                                <w:iCs/>
                                <w:color w:val="FFFFFF" w:themeColor="background1"/>
                                <w:sz w:val="32"/>
                                <w:szCs w:val="32"/>
                                <w:lang w:val="en-US"/>
                                <w14:textOutline w14:w="9525" w14:cap="rnd" w14:cmpd="sng" w14:algn="ctr">
                                  <w14:noFill/>
                                  <w14:prstDash w14:val="solid"/>
                                  <w14:bevel/>
                                </w14:textOutline>
                              </w:rPr>
                              <w:t>/</w:t>
                            </w:r>
                            <w:r>
                              <w:rPr>
                                <w:rFonts w:asciiTheme="majorHAnsi" w:hAnsiTheme="majorHAnsi" w:cstheme="majorHAnsi"/>
                                <w:bCs/>
                                <w:i/>
                                <w:iCs/>
                                <w:color w:val="FFFFFF" w:themeColor="background1"/>
                                <w:sz w:val="32"/>
                                <w:szCs w:val="32"/>
                                <w:lang w:val="en-US"/>
                                <w14:textOutline w14:w="9525" w14:cap="rnd" w14:cmpd="sng" w14:algn="ctr">
                                  <w14:noFill/>
                                  <w14:prstDash w14:val="solid"/>
                                  <w14:bevel/>
                                </w14:textOutline>
                              </w:rPr>
                              <w:t>10</w:t>
                            </w:r>
                            <w:r w:rsidR="000F5A9C">
                              <w:rPr>
                                <w:rFonts w:asciiTheme="majorHAnsi" w:hAnsiTheme="majorHAnsi" w:cstheme="majorHAnsi"/>
                                <w:bCs/>
                                <w:i/>
                                <w:iCs/>
                                <w:color w:val="FFFFFF" w:themeColor="background1"/>
                                <w:sz w:val="32"/>
                                <w:szCs w:val="32"/>
                                <w:lang w:val="en-US"/>
                                <w14:textOutline w14:w="9525" w14:cap="rnd" w14:cmpd="sng" w14:algn="ctr">
                                  <w14:noFill/>
                                  <w14:prstDash w14:val="solid"/>
                                  <w14:bevel/>
                                </w14:textOutline>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shape id="_x0000_s1029" style="position:absolute;left:0;text-align:left;margin-left:-.4pt;margin-top:627.6pt;width:329.25pt;height:36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" w14:anchorId="5676B895">
                <v:textbox>
                  <w:txbxContent>
                    <w:p w:rsidRPr="00414D66" w:rsidR="00D52B24" w:rsidP="00D52B24" w:rsidRDefault="005B4CB8" w14:paraId="7282F268" w14:textId="6613C488">
                      <w:pPr>
                        <w:rPr>
                          <w:bCs/>
                          <w:i/>
                          <w:iCs/>
                          <w:color w:val="FFFFFF" w:themeColor="background1"/>
                          <w:sz w:val="32"/>
                          <w:szCs w:val="32"/>
                          <w:lang w:val="en-US"/>
                          <w14:textOutline w14:w="9525" w14:cap="rnd" w14:cmpd="sng" w14:algn="ctr">
                            <w14:noFill/>
                            <w14:prstDash w14:val="solid"/>
                            <w14:bevel/>
                          </w14:textOutline>
                        </w:rPr>
                      </w:pPr>
                      <w:r>
                        <w:rPr>
                          <w:rFonts w:asciiTheme="majorHAnsi" w:hAnsiTheme="majorHAnsi" w:cstheme="majorHAnsi"/>
                          <w:bCs/>
                          <w:i/>
                          <w:iCs/>
                          <w:color w:val="FFFFFF" w:themeColor="background1"/>
                          <w:sz w:val="32"/>
                          <w:szCs w:val="32"/>
                          <w:lang w:val="en-US"/>
                          <w14:textOutline w14:w="9525" w14:cap="rnd" w14:cmpd="sng" w14:algn="ctr">
                            <w14:noFill/>
                            <w14:prstDash w14:val="solid"/>
                            <w14:bevel/>
                          </w14:textOutline>
                        </w:rPr>
                        <w:t>24</w:t>
                      </w:r>
                      <w:r w:rsidR="000F5A9C">
                        <w:rPr>
                          <w:rFonts w:asciiTheme="majorHAnsi" w:hAnsiTheme="majorHAnsi" w:cstheme="majorHAnsi"/>
                          <w:bCs/>
                          <w:i/>
                          <w:iCs/>
                          <w:color w:val="FFFFFF" w:themeColor="background1"/>
                          <w:sz w:val="32"/>
                          <w:szCs w:val="32"/>
                          <w:lang w:val="en-US"/>
                          <w14:textOutline w14:w="9525" w14:cap="rnd" w14:cmpd="sng" w14:algn="ctr">
                            <w14:noFill/>
                            <w14:prstDash w14:val="solid"/>
                            <w14:bevel/>
                          </w14:textOutline>
                        </w:rPr>
                        <w:t>-</w:t>
                      </w:r>
                      <w:r>
                        <w:rPr>
                          <w:rFonts w:asciiTheme="majorHAnsi" w:hAnsiTheme="majorHAnsi" w:cstheme="majorHAnsi"/>
                          <w:bCs/>
                          <w:i/>
                          <w:iCs/>
                          <w:color w:val="FFFFFF" w:themeColor="background1"/>
                          <w:sz w:val="32"/>
                          <w:szCs w:val="32"/>
                          <w:lang w:val="en-US"/>
                          <w14:textOutline w14:w="9525" w14:cap="rnd" w14:cmpd="sng" w14:algn="ctr">
                            <w14:noFill/>
                            <w14:prstDash w14:val="solid"/>
                            <w14:bevel/>
                          </w14:textOutline>
                        </w:rPr>
                        <w:t>25</w:t>
                      </w:r>
                      <w:r w:rsidR="000F5A9C">
                        <w:rPr>
                          <w:rFonts w:asciiTheme="majorHAnsi" w:hAnsiTheme="majorHAnsi" w:cstheme="majorHAnsi"/>
                          <w:bCs/>
                          <w:i/>
                          <w:iCs/>
                          <w:color w:val="FFFFFF" w:themeColor="background1"/>
                          <w:sz w:val="32"/>
                          <w:szCs w:val="32"/>
                          <w:lang w:val="en-US"/>
                          <w14:textOutline w14:w="9525" w14:cap="rnd" w14:cmpd="sng" w14:algn="ctr">
                            <w14:noFill/>
                            <w14:prstDash w14:val="solid"/>
                            <w14:bevel/>
                          </w14:textOutline>
                        </w:rPr>
                        <w:t>/</w:t>
                      </w:r>
                      <w:r>
                        <w:rPr>
                          <w:rFonts w:asciiTheme="majorHAnsi" w:hAnsiTheme="majorHAnsi" w:cstheme="majorHAnsi"/>
                          <w:bCs/>
                          <w:i/>
                          <w:iCs/>
                          <w:color w:val="FFFFFF" w:themeColor="background1"/>
                          <w:sz w:val="32"/>
                          <w:szCs w:val="32"/>
                          <w:lang w:val="en-US"/>
                          <w14:textOutline w14:w="9525" w14:cap="rnd" w14:cmpd="sng" w14:algn="ctr">
                            <w14:noFill/>
                            <w14:prstDash w14:val="solid"/>
                            <w14:bevel/>
                          </w14:textOutline>
                        </w:rPr>
                        <w:t>10</w:t>
                      </w:r>
                      <w:r w:rsidR="000F5A9C">
                        <w:rPr>
                          <w:rFonts w:asciiTheme="majorHAnsi" w:hAnsiTheme="majorHAnsi" w:cstheme="majorHAnsi"/>
                          <w:bCs/>
                          <w:i/>
                          <w:iCs/>
                          <w:color w:val="FFFFFF" w:themeColor="background1"/>
                          <w:sz w:val="32"/>
                          <w:szCs w:val="32"/>
                          <w:lang w:val="en-US"/>
                          <w14:textOutline w14:w="9525" w14:cap="rnd" w14:cmpd="sng" w14:algn="ctr">
                            <w14:noFill/>
                            <w14:prstDash w14:val="solid"/>
                            <w14:bevel/>
                          </w14:textOutline>
                        </w:rPr>
                        <w:t>/2024</w:t>
                      </w:r>
                    </w:p>
                  </w:txbxContent>
                </v:textbox>
                <w10:wrap anchory="page"/>
              </v:shape>
            </w:pict>
          </mc:Fallback>
        </mc:AlternateContent>
      </w:r>
    </w:p>
    <w:p w14:paraId="1172CFDF" w14:textId="7261E8EB" w:rsidR="0055503D" w:rsidRPr="00153DD5" w:rsidRDefault="0055503D" w:rsidP="00770F71">
      <w:pPr>
        <w:tabs>
          <w:tab w:val="left" w:pos="9351"/>
          <w:tab w:val="left" w:pos="9540"/>
          <w:tab w:val="left" w:pos="9630"/>
        </w:tabs>
        <w:spacing w:after="0" w:line="240" w:lineRule="auto"/>
        <w:ind w:right="-180"/>
        <w:contextualSpacing/>
        <w:rPr>
          <w:rFonts w:asciiTheme="majorHAnsi" w:hAnsiTheme="majorHAnsi" w:cstheme="majorHAnsi"/>
          <w:sz w:val="24"/>
          <w:szCs w:val="24"/>
        </w:rPr>
      </w:pPr>
    </w:p>
    <w:p w14:paraId="3DE6B092" w14:textId="3F16E58B" w:rsidR="0055503D" w:rsidRPr="00153DD5" w:rsidRDefault="0055503D" w:rsidP="00770F71">
      <w:pPr>
        <w:tabs>
          <w:tab w:val="left" w:pos="9351"/>
          <w:tab w:val="left" w:pos="9540"/>
          <w:tab w:val="left" w:pos="9630"/>
        </w:tabs>
        <w:spacing w:after="0" w:line="240" w:lineRule="auto"/>
        <w:ind w:right="-180"/>
        <w:contextualSpacing/>
        <w:rPr>
          <w:rFonts w:asciiTheme="majorHAnsi" w:hAnsiTheme="majorHAnsi" w:cstheme="majorHAnsi"/>
          <w:sz w:val="24"/>
          <w:szCs w:val="24"/>
        </w:rPr>
      </w:pPr>
    </w:p>
    <w:p w14:paraId="55A3EC00" w14:textId="5CAA7B75" w:rsidR="0055503D" w:rsidRPr="00153DD5" w:rsidRDefault="0055503D" w:rsidP="00770F71">
      <w:pPr>
        <w:tabs>
          <w:tab w:val="left" w:pos="9351"/>
          <w:tab w:val="left" w:pos="9540"/>
          <w:tab w:val="left" w:pos="9630"/>
        </w:tabs>
        <w:spacing w:after="0" w:line="240" w:lineRule="auto"/>
        <w:ind w:right="-180"/>
        <w:contextualSpacing/>
        <w:rPr>
          <w:rFonts w:asciiTheme="majorHAnsi" w:hAnsiTheme="majorHAnsi" w:cstheme="majorHAnsi"/>
          <w:sz w:val="24"/>
          <w:szCs w:val="24"/>
        </w:rPr>
      </w:pPr>
    </w:p>
    <w:p w14:paraId="7F1A25D2" w14:textId="0A5F5B2F" w:rsidR="005E009F" w:rsidRPr="00153DD5" w:rsidRDefault="005E009F" w:rsidP="00770F71">
      <w:pPr>
        <w:tabs>
          <w:tab w:val="left" w:pos="9351"/>
          <w:tab w:val="left" w:pos="9540"/>
          <w:tab w:val="left" w:pos="9630"/>
        </w:tabs>
        <w:spacing w:after="0" w:line="240" w:lineRule="auto"/>
        <w:ind w:right="-180"/>
        <w:contextualSpacing/>
        <w:rPr>
          <w:rFonts w:asciiTheme="majorHAnsi" w:hAnsiTheme="majorHAnsi" w:cstheme="majorHAnsi"/>
          <w:sz w:val="24"/>
          <w:szCs w:val="24"/>
        </w:rPr>
      </w:pPr>
    </w:p>
    <w:p w14:paraId="54FCD147" w14:textId="32A56C80" w:rsidR="00D97372" w:rsidRPr="00153DD5" w:rsidRDefault="00700327" w:rsidP="00770F71">
      <w:pPr>
        <w:tabs>
          <w:tab w:val="left" w:pos="6330"/>
        </w:tabs>
        <w:spacing w:after="0" w:line="240" w:lineRule="auto"/>
        <w:ind w:right="-180"/>
        <w:contextualSpacing/>
        <w:rPr>
          <w:rFonts w:asciiTheme="majorHAnsi" w:hAnsiTheme="majorHAnsi" w:cstheme="majorHAnsi"/>
          <w:sz w:val="24"/>
          <w:szCs w:val="24"/>
        </w:rPr>
        <w:sectPr w:rsidR="00D97372" w:rsidRPr="00153DD5" w:rsidSect="004063D7">
          <w:footerReference w:type="default" r:id="rId16"/>
          <w:headerReference w:type="first" r:id="rId17"/>
          <w:footerReference w:type="first" r:id="rId18"/>
          <w:type w:val="continuous"/>
          <w:pgSz w:w="11906" w:h="16838"/>
          <w:pgMar w:top="1440" w:right="1080" w:bottom="1440" w:left="1080" w:header="720" w:footer="720" w:gutter="0"/>
          <w:pgNumType w:start="0"/>
          <w:cols w:space="720"/>
          <w:titlePg/>
          <w:docGrid w:linePitch="360"/>
        </w:sectPr>
      </w:pPr>
      <w:r w:rsidRPr="00153DD5">
        <w:rPr>
          <w:rFonts w:asciiTheme="majorHAnsi" w:hAnsiTheme="majorHAnsi" w:cstheme="majorHAnsi"/>
          <w:noProof/>
          <w:lang w:eastAsia="el-GR"/>
        </w:rPr>
        <w:drawing>
          <wp:anchor distT="0" distB="0" distL="114300" distR="114300" simplePos="0" relativeHeight="251658243" behindDoc="0" locked="0" layoutInCell="1" allowOverlap="1" wp14:anchorId="1E2621EC" wp14:editId="18AE1669">
            <wp:simplePos x="0" y="0"/>
            <wp:positionH relativeFrom="column">
              <wp:posOffset>8248650</wp:posOffset>
            </wp:positionH>
            <wp:positionV relativeFrom="paragraph">
              <wp:posOffset>8340090</wp:posOffset>
            </wp:positionV>
            <wp:extent cx="1298575" cy="320040"/>
            <wp:effectExtent l="0" t="0" r="0" b="3810"/>
            <wp:wrapNone/>
            <wp:docPr id="44" name="Picture 43" descr="Logo&#10;&#10;Description automatically generated">
              <a:extLst xmlns:a="http://schemas.openxmlformats.org/drawingml/2006/main">
                <a:ext uri="{FF2B5EF4-FFF2-40B4-BE49-F238E27FC236}">
                  <a16:creationId xmlns:a16="http://schemas.microsoft.com/office/drawing/2014/main" id="{62693215-81D5-D034-A904-9E76E36894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Logo&#10;&#10;Description automatically generated">
                      <a:extLst>
                        <a:ext uri="{FF2B5EF4-FFF2-40B4-BE49-F238E27FC236}">
                          <a16:creationId xmlns:a16="http://schemas.microsoft.com/office/drawing/2014/main" id="{62693215-81D5-D034-A904-9E76E368943D}"/>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8575" cy="320040"/>
                    </a:xfrm>
                    <a:prstGeom prst="rect">
                      <a:avLst/>
                    </a:prstGeom>
                  </pic:spPr>
                </pic:pic>
              </a:graphicData>
            </a:graphic>
          </wp:anchor>
        </w:drawing>
      </w:r>
      <w:r w:rsidRPr="00153DD5">
        <w:rPr>
          <w:rFonts w:asciiTheme="majorHAnsi" w:hAnsiTheme="majorHAnsi" w:cstheme="majorHAnsi"/>
          <w:noProof/>
          <w:lang w:eastAsia="el-GR"/>
        </w:rPr>
        <w:drawing>
          <wp:anchor distT="0" distB="0" distL="114300" distR="114300" simplePos="0" relativeHeight="251658242" behindDoc="0" locked="0" layoutInCell="1" allowOverlap="1" wp14:anchorId="5D2D7DEE" wp14:editId="4FBF798E">
            <wp:simplePos x="0" y="0"/>
            <wp:positionH relativeFrom="column">
              <wp:posOffset>8248650</wp:posOffset>
            </wp:positionH>
            <wp:positionV relativeFrom="paragraph">
              <wp:posOffset>7773670</wp:posOffset>
            </wp:positionV>
            <wp:extent cx="1217295" cy="228600"/>
            <wp:effectExtent l="0" t="0" r="1905" b="0"/>
            <wp:wrapNone/>
            <wp:docPr id="24" name="Picture 23" descr="A picture containing text, clipart&#10;&#10;Description automatically generated">
              <a:extLst xmlns:a="http://schemas.openxmlformats.org/drawingml/2006/main">
                <a:ext uri="{FF2B5EF4-FFF2-40B4-BE49-F238E27FC236}">
                  <a16:creationId xmlns:a16="http://schemas.microsoft.com/office/drawing/2014/main" id="{3F51340B-411F-11D0-BDE0-441AA70A9E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picture containing text, clipart&#10;&#10;Description automatically generated">
                      <a:extLst>
                        <a:ext uri="{FF2B5EF4-FFF2-40B4-BE49-F238E27FC236}">
                          <a16:creationId xmlns:a16="http://schemas.microsoft.com/office/drawing/2014/main" id="{3F51340B-411F-11D0-BDE0-441AA70A9EB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7295" cy="228600"/>
                    </a:xfrm>
                    <a:prstGeom prst="rect">
                      <a:avLst/>
                    </a:prstGeom>
                  </pic:spPr>
                </pic:pic>
              </a:graphicData>
            </a:graphic>
          </wp:anchor>
        </w:drawing>
      </w:r>
      <w:r w:rsidRPr="00153DD5">
        <w:rPr>
          <w:rFonts w:asciiTheme="majorHAnsi" w:hAnsiTheme="majorHAnsi" w:cstheme="majorHAnsi"/>
          <w:noProof/>
          <w:lang w:eastAsia="el-GR"/>
        </w:rPr>
        <w:drawing>
          <wp:anchor distT="0" distB="0" distL="114300" distR="114300" simplePos="0" relativeHeight="251658241" behindDoc="0" locked="0" layoutInCell="1" allowOverlap="1" wp14:anchorId="56D8B2B4" wp14:editId="4EE55A21">
            <wp:simplePos x="0" y="0"/>
            <wp:positionH relativeFrom="column">
              <wp:posOffset>6909435</wp:posOffset>
            </wp:positionH>
            <wp:positionV relativeFrom="paragraph">
              <wp:posOffset>7406640</wp:posOffset>
            </wp:positionV>
            <wp:extent cx="1120775" cy="640080"/>
            <wp:effectExtent l="0" t="0" r="3175" b="7620"/>
            <wp:wrapNone/>
            <wp:docPr id="21" name="Picture 20" descr="Logo, company name&#10;&#10;Description automatically generated">
              <a:extLst xmlns:a="http://schemas.openxmlformats.org/drawingml/2006/main">
                <a:ext uri="{FF2B5EF4-FFF2-40B4-BE49-F238E27FC236}">
                  <a16:creationId xmlns:a16="http://schemas.microsoft.com/office/drawing/2014/main" id="{4251D8E2-CD64-983E-9518-53F6EB3AD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Logo, company name&#10;&#10;Description automatically generated">
                      <a:extLst>
                        <a:ext uri="{FF2B5EF4-FFF2-40B4-BE49-F238E27FC236}">
                          <a16:creationId xmlns:a16="http://schemas.microsoft.com/office/drawing/2014/main" id="{4251D8E2-CD64-983E-9518-53F6EB3AD467}"/>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0775" cy="640080"/>
                    </a:xfrm>
                    <a:prstGeom prst="rect">
                      <a:avLst/>
                    </a:prstGeom>
                  </pic:spPr>
                </pic:pic>
              </a:graphicData>
            </a:graphic>
          </wp:anchor>
        </w:drawing>
      </w:r>
    </w:p>
    <w:p w14:paraId="29D88110" w14:textId="0610647B" w:rsidR="008268AD" w:rsidRPr="00153DD5" w:rsidRDefault="004151C3" w:rsidP="1564266C">
      <w:pPr>
        <w:spacing w:before="60" w:line="240" w:lineRule="auto"/>
        <w:rPr>
          <w:rFonts w:asciiTheme="majorHAnsi" w:eastAsia="MS Mincho" w:hAnsiTheme="majorHAnsi" w:cstheme="majorBidi"/>
          <w:color w:val="254295"/>
          <w:sz w:val="32"/>
          <w:szCs w:val="32"/>
        </w:rPr>
      </w:pPr>
      <w:r w:rsidRPr="1564266C">
        <w:rPr>
          <w:rFonts w:asciiTheme="majorHAnsi" w:eastAsia="MS Mincho" w:hAnsiTheme="majorHAnsi" w:cstheme="majorBidi"/>
          <w:color w:val="254295"/>
          <w:sz w:val="32"/>
          <w:szCs w:val="32"/>
        </w:rPr>
        <w:lastRenderedPageBreak/>
        <w:t xml:space="preserve">Project </w:t>
      </w:r>
      <w:r w:rsidR="008268AD" w:rsidRPr="1564266C">
        <w:rPr>
          <w:rFonts w:asciiTheme="majorHAnsi" w:eastAsia="MS Mincho" w:hAnsiTheme="majorHAnsi" w:cstheme="majorBidi"/>
          <w:color w:val="254295"/>
          <w:sz w:val="32"/>
          <w:szCs w:val="32"/>
        </w:rPr>
        <w:t>Information</w:t>
      </w:r>
    </w:p>
    <w:tbl>
      <w:tblPr>
        <w:tblW w:w="9810" w:type="dxa"/>
        <w:tblBorders>
          <w:top w:val="single" w:sz="4" w:space="0" w:color="auto"/>
          <w:left w:val="single" w:sz="4" w:space="0" w:color="auto"/>
          <w:bottom w:val="single" w:sz="4" w:space="0" w:color="auto"/>
          <w:right w:val="single" w:sz="4" w:space="0" w:color="auto"/>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2880"/>
        <w:gridCol w:w="6930"/>
      </w:tblGrid>
      <w:tr w:rsidR="004151C3" w:rsidRPr="00153DD5" w14:paraId="781B6327" w14:textId="77777777" w:rsidTr="1564266C">
        <w:trPr>
          <w:trHeight w:val="255"/>
        </w:trPr>
        <w:tc>
          <w:tcPr>
            <w:tcW w:w="2880" w:type="dxa"/>
            <w:shd w:val="clear" w:color="auto" w:fill="007FA6" w:themeFill="accent5"/>
          </w:tcPr>
          <w:p w14:paraId="4A7161CD" w14:textId="34BEB6BC" w:rsidR="004151C3" w:rsidRPr="00153DD5" w:rsidRDefault="004151C3" w:rsidP="1564266C">
            <w:pPr>
              <w:spacing w:after="0" w:line="240" w:lineRule="auto"/>
              <w:rPr>
                <w:rFonts w:asciiTheme="majorHAnsi" w:eastAsia="MS Mincho" w:hAnsiTheme="majorHAnsi" w:cstheme="majorBidi"/>
                <w:b/>
                <w:bCs/>
                <w:color w:val="FFFFFF" w:themeColor="background1"/>
              </w:rPr>
            </w:pPr>
            <w:r w:rsidRPr="1564266C">
              <w:rPr>
                <w:rFonts w:asciiTheme="majorHAnsi" w:eastAsia="MS Mincho" w:hAnsiTheme="majorHAnsi" w:cstheme="majorBidi"/>
                <w:b/>
                <w:bCs/>
                <w:color w:val="FFFFFF" w:themeColor="background1"/>
              </w:rPr>
              <w:t>Title</w:t>
            </w:r>
          </w:p>
        </w:tc>
        <w:tc>
          <w:tcPr>
            <w:tcW w:w="6930" w:type="dxa"/>
            <w:shd w:val="clear" w:color="auto" w:fill="EBF5F5"/>
          </w:tcPr>
          <w:p w14:paraId="7AC1CE7C" w14:textId="215018CD" w:rsidR="004151C3" w:rsidRPr="00153DD5" w:rsidRDefault="0010277F" w:rsidP="1564266C">
            <w:pPr>
              <w:spacing w:after="0" w:line="240" w:lineRule="auto"/>
              <w:rPr>
                <w:rFonts w:asciiTheme="majorHAnsi" w:eastAsia="MS Mincho" w:hAnsiTheme="majorHAnsi" w:cstheme="majorBidi"/>
                <w:sz w:val="20"/>
                <w:szCs w:val="20"/>
              </w:rPr>
            </w:pPr>
            <w:r w:rsidRPr="1564266C">
              <w:rPr>
                <w:rFonts w:asciiTheme="majorHAnsi" w:eastAsia="MS Mincho" w:hAnsiTheme="majorHAnsi" w:cstheme="majorBidi"/>
                <w:sz w:val="20"/>
                <w:szCs w:val="20"/>
              </w:rPr>
              <w:t>Supple Graphene Bio-Platform for point-of-care early detection and monitoring of Alzheimer’s Disease</w:t>
            </w:r>
            <w:r w:rsidR="67632DB6" w:rsidRPr="1564266C">
              <w:rPr>
                <w:rFonts w:asciiTheme="majorHAnsi" w:eastAsia="MS Mincho" w:hAnsiTheme="majorHAnsi" w:cstheme="majorBidi"/>
                <w:sz w:val="20"/>
                <w:szCs w:val="20"/>
              </w:rPr>
              <w:t xml:space="preserve"> (</w:t>
            </w:r>
            <w:r w:rsidRPr="1564266C">
              <w:rPr>
                <w:rFonts w:asciiTheme="majorHAnsi" w:eastAsia="MS Mincho" w:hAnsiTheme="majorHAnsi" w:cstheme="majorBidi"/>
                <w:sz w:val="20"/>
                <w:szCs w:val="20"/>
              </w:rPr>
              <w:t>GA Number 101120706</w:t>
            </w:r>
            <w:r w:rsidR="67632DB6" w:rsidRPr="1564266C">
              <w:rPr>
                <w:rFonts w:asciiTheme="majorHAnsi" w:eastAsia="MS Mincho" w:hAnsiTheme="majorHAnsi" w:cstheme="majorBidi"/>
                <w:sz w:val="20"/>
                <w:szCs w:val="20"/>
              </w:rPr>
              <w:t>)</w:t>
            </w:r>
          </w:p>
        </w:tc>
      </w:tr>
      <w:tr w:rsidR="004151C3" w:rsidRPr="00153DD5" w14:paraId="0A57C7B7" w14:textId="77777777" w:rsidTr="1564266C">
        <w:trPr>
          <w:trHeight w:val="255"/>
        </w:trPr>
        <w:tc>
          <w:tcPr>
            <w:tcW w:w="2880" w:type="dxa"/>
            <w:shd w:val="clear" w:color="auto" w:fill="007FA6" w:themeFill="accent5"/>
          </w:tcPr>
          <w:p w14:paraId="4DB7D5F7" w14:textId="6374E953" w:rsidR="004151C3" w:rsidRPr="00153DD5" w:rsidRDefault="004151C3" w:rsidP="1564266C">
            <w:pPr>
              <w:spacing w:after="0" w:line="240" w:lineRule="auto"/>
              <w:rPr>
                <w:rFonts w:asciiTheme="majorHAnsi" w:eastAsia="MS Mincho" w:hAnsiTheme="majorHAnsi" w:cstheme="majorBidi"/>
                <w:b/>
                <w:bCs/>
                <w:color w:val="FFFFFF" w:themeColor="background1"/>
              </w:rPr>
            </w:pPr>
            <w:r w:rsidRPr="1564266C">
              <w:rPr>
                <w:rFonts w:asciiTheme="majorHAnsi" w:eastAsia="MS Mincho" w:hAnsiTheme="majorHAnsi" w:cstheme="majorBidi"/>
                <w:b/>
                <w:bCs/>
                <w:color w:val="FFFFFF" w:themeColor="background1"/>
              </w:rPr>
              <w:t>Start Date</w:t>
            </w:r>
          </w:p>
        </w:tc>
        <w:tc>
          <w:tcPr>
            <w:tcW w:w="6930" w:type="dxa"/>
            <w:shd w:val="clear" w:color="auto" w:fill="auto"/>
          </w:tcPr>
          <w:p w14:paraId="209835E1" w14:textId="094009A1" w:rsidR="004151C3" w:rsidRPr="00153DD5" w:rsidRDefault="0010277F" w:rsidP="1564266C">
            <w:pPr>
              <w:spacing w:after="0" w:line="240" w:lineRule="auto"/>
              <w:rPr>
                <w:rFonts w:asciiTheme="majorHAnsi" w:eastAsia="MS Mincho" w:hAnsiTheme="majorHAnsi" w:cstheme="majorBidi"/>
                <w:sz w:val="20"/>
                <w:szCs w:val="20"/>
              </w:rPr>
            </w:pPr>
            <w:r w:rsidRPr="1564266C">
              <w:rPr>
                <w:rFonts w:asciiTheme="majorHAnsi" w:eastAsia="MS Mincho" w:hAnsiTheme="majorHAnsi" w:cstheme="majorBidi"/>
                <w:sz w:val="20"/>
                <w:szCs w:val="20"/>
              </w:rPr>
              <w:t>01 October 2023</w:t>
            </w:r>
          </w:p>
        </w:tc>
      </w:tr>
      <w:tr w:rsidR="004151C3" w:rsidRPr="00153DD5" w14:paraId="482A8B17" w14:textId="77777777" w:rsidTr="1564266C">
        <w:trPr>
          <w:trHeight w:val="255"/>
        </w:trPr>
        <w:tc>
          <w:tcPr>
            <w:tcW w:w="2880" w:type="dxa"/>
            <w:shd w:val="clear" w:color="auto" w:fill="007FA6" w:themeFill="accent5"/>
          </w:tcPr>
          <w:p w14:paraId="64957C30" w14:textId="791FFDEB" w:rsidR="004151C3" w:rsidRPr="00153DD5" w:rsidRDefault="004151C3" w:rsidP="1564266C">
            <w:pPr>
              <w:spacing w:after="0" w:line="240" w:lineRule="auto"/>
              <w:rPr>
                <w:rFonts w:asciiTheme="majorHAnsi" w:eastAsia="MS Mincho" w:hAnsiTheme="majorHAnsi" w:cstheme="majorBidi"/>
                <w:b/>
                <w:bCs/>
                <w:color w:val="FFFFFF" w:themeColor="background1"/>
              </w:rPr>
            </w:pPr>
            <w:r w:rsidRPr="1564266C">
              <w:rPr>
                <w:rFonts w:asciiTheme="majorHAnsi" w:eastAsia="MS Mincho" w:hAnsiTheme="majorHAnsi" w:cstheme="majorBidi"/>
                <w:b/>
                <w:bCs/>
                <w:color w:val="FFFFFF" w:themeColor="background1"/>
              </w:rPr>
              <w:t>Duration</w:t>
            </w:r>
          </w:p>
        </w:tc>
        <w:tc>
          <w:tcPr>
            <w:tcW w:w="6930" w:type="dxa"/>
            <w:shd w:val="clear" w:color="auto" w:fill="auto"/>
          </w:tcPr>
          <w:p w14:paraId="55CA2CEE" w14:textId="323972C9" w:rsidR="004151C3" w:rsidRPr="00153DD5" w:rsidRDefault="0010277F" w:rsidP="1564266C">
            <w:pPr>
              <w:spacing w:after="0" w:line="240" w:lineRule="auto"/>
              <w:rPr>
                <w:rFonts w:asciiTheme="majorHAnsi" w:eastAsia="MS Mincho" w:hAnsiTheme="majorHAnsi" w:cstheme="majorBidi"/>
                <w:sz w:val="20"/>
                <w:szCs w:val="20"/>
              </w:rPr>
            </w:pPr>
            <w:r w:rsidRPr="1564266C">
              <w:rPr>
                <w:rFonts w:asciiTheme="majorHAnsi" w:eastAsia="MS Mincho" w:hAnsiTheme="majorHAnsi" w:cstheme="majorBidi"/>
                <w:sz w:val="20"/>
                <w:szCs w:val="20"/>
              </w:rPr>
              <w:t>48 months</w:t>
            </w:r>
          </w:p>
        </w:tc>
      </w:tr>
      <w:tr w:rsidR="004151C3" w:rsidRPr="00153DD5" w14:paraId="4D84284B" w14:textId="77777777" w:rsidTr="1564266C">
        <w:trPr>
          <w:trHeight w:val="255"/>
        </w:trPr>
        <w:tc>
          <w:tcPr>
            <w:tcW w:w="2880" w:type="dxa"/>
            <w:shd w:val="clear" w:color="auto" w:fill="007FA6" w:themeFill="accent5"/>
          </w:tcPr>
          <w:p w14:paraId="4979589D" w14:textId="00AC91BB" w:rsidR="004151C3" w:rsidRPr="00153DD5" w:rsidRDefault="004151C3" w:rsidP="1564266C">
            <w:pPr>
              <w:spacing w:after="0" w:line="240" w:lineRule="auto"/>
              <w:rPr>
                <w:rFonts w:asciiTheme="majorHAnsi" w:eastAsia="MS Mincho" w:hAnsiTheme="majorHAnsi" w:cstheme="majorBidi"/>
                <w:b/>
                <w:bCs/>
                <w:color w:val="FFFFFF" w:themeColor="background1"/>
              </w:rPr>
            </w:pPr>
            <w:r w:rsidRPr="1564266C">
              <w:rPr>
                <w:rFonts w:asciiTheme="majorHAnsi" w:eastAsia="MS Mincho" w:hAnsiTheme="majorHAnsi" w:cstheme="majorBidi"/>
                <w:b/>
                <w:bCs/>
                <w:color w:val="FFFFFF" w:themeColor="background1"/>
              </w:rPr>
              <w:t>Website</w:t>
            </w:r>
          </w:p>
        </w:tc>
        <w:tc>
          <w:tcPr>
            <w:tcW w:w="6930" w:type="dxa"/>
            <w:shd w:val="clear" w:color="auto" w:fill="auto"/>
          </w:tcPr>
          <w:p w14:paraId="4F4963BD" w14:textId="350CA714" w:rsidR="004151C3" w:rsidRPr="00153DD5" w:rsidRDefault="0010277F" w:rsidP="1564266C">
            <w:pPr>
              <w:spacing w:after="0" w:line="240" w:lineRule="auto"/>
              <w:rPr>
                <w:rFonts w:asciiTheme="majorHAnsi" w:eastAsia="MS Mincho" w:hAnsiTheme="majorHAnsi" w:cstheme="majorBidi"/>
                <w:sz w:val="20"/>
                <w:szCs w:val="20"/>
              </w:rPr>
            </w:pPr>
            <w:hyperlink r:id="rId22">
              <w:r w:rsidRPr="1564266C">
                <w:rPr>
                  <w:rStyle w:val="-"/>
                  <w:rFonts w:asciiTheme="majorHAnsi" w:eastAsia="MS Mincho" w:hAnsiTheme="majorHAnsi" w:cstheme="majorBidi"/>
                  <w:sz w:val="20"/>
                  <w:szCs w:val="20"/>
                </w:rPr>
                <w:t>https://2d-biopad.eu/</w:t>
              </w:r>
            </w:hyperlink>
            <w:r w:rsidRPr="1564266C">
              <w:rPr>
                <w:rFonts w:asciiTheme="majorHAnsi" w:eastAsia="MS Mincho" w:hAnsiTheme="majorHAnsi" w:cstheme="majorBidi"/>
                <w:sz w:val="20"/>
                <w:szCs w:val="20"/>
              </w:rPr>
              <w:t xml:space="preserve"> </w:t>
            </w:r>
          </w:p>
        </w:tc>
      </w:tr>
      <w:tr w:rsidR="004151C3" w:rsidRPr="00153DD5" w14:paraId="5AAD4DE6" w14:textId="77777777" w:rsidTr="1564266C">
        <w:trPr>
          <w:trHeight w:val="255"/>
        </w:trPr>
        <w:tc>
          <w:tcPr>
            <w:tcW w:w="2880" w:type="dxa"/>
            <w:shd w:val="clear" w:color="auto" w:fill="007FA6" w:themeFill="accent5"/>
          </w:tcPr>
          <w:p w14:paraId="5C9C9222" w14:textId="3C42EB64" w:rsidR="004151C3" w:rsidRPr="00153DD5" w:rsidRDefault="004151C3" w:rsidP="1564266C">
            <w:pPr>
              <w:spacing w:after="0" w:line="240" w:lineRule="auto"/>
              <w:rPr>
                <w:rFonts w:asciiTheme="majorHAnsi" w:eastAsia="MS Mincho" w:hAnsiTheme="majorHAnsi" w:cstheme="majorBidi"/>
                <w:b/>
                <w:bCs/>
                <w:color w:val="FFFFFF" w:themeColor="background1"/>
              </w:rPr>
            </w:pPr>
            <w:r w:rsidRPr="1564266C">
              <w:rPr>
                <w:rFonts w:asciiTheme="majorHAnsi" w:eastAsia="MS Mincho" w:hAnsiTheme="majorHAnsi" w:cstheme="majorBidi"/>
                <w:b/>
                <w:bCs/>
                <w:color w:val="FFFFFF" w:themeColor="background1"/>
              </w:rPr>
              <w:t>Coordinator</w:t>
            </w:r>
          </w:p>
        </w:tc>
        <w:tc>
          <w:tcPr>
            <w:tcW w:w="6930" w:type="dxa"/>
            <w:shd w:val="clear" w:color="auto" w:fill="auto"/>
          </w:tcPr>
          <w:p w14:paraId="7D9F131D" w14:textId="0302728D" w:rsidR="004151C3" w:rsidRPr="00153DD5" w:rsidRDefault="05EB7658" w:rsidP="1564266C">
            <w:pPr>
              <w:spacing w:after="0" w:line="240" w:lineRule="auto"/>
              <w:rPr>
                <w:rFonts w:asciiTheme="majorHAnsi" w:eastAsia="MS Mincho" w:hAnsiTheme="majorHAnsi" w:cstheme="majorBidi"/>
                <w:sz w:val="20"/>
                <w:szCs w:val="20"/>
              </w:rPr>
            </w:pPr>
            <w:r w:rsidRPr="1564266C">
              <w:rPr>
                <w:rFonts w:asciiTheme="majorHAnsi" w:eastAsia="MS Mincho" w:hAnsiTheme="majorHAnsi" w:cstheme="majorBidi"/>
                <w:sz w:val="20"/>
                <w:szCs w:val="20"/>
              </w:rPr>
              <w:t>UNIVERZITA PALACKEHO V OLOMOUCI (</w:t>
            </w:r>
            <w:r w:rsidR="33C9EF95" w:rsidRPr="1564266C">
              <w:rPr>
                <w:rFonts w:asciiTheme="majorHAnsi" w:eastAsia="MS Mincho" w:hAnsiTheme="majorHAnsi" w:cstheme="majorBidi"/>
                <w:sz w:val="20"/>
                <w:szCs w:val="20"/>
              </w:rPr>
              <w:t>UP-CATRIN</w:t>
            </w:r>
            <w:r w:rsidRPr="1564266C">
              <w:rPr>
                <w:rFonts w:asciiTheme="majorHAnsi" w:eastAsia="MS Mincho" w:hAnsiTheme="majorHAnsi" w:cstheme="majorBidi"/>
                <w:sz w:val="20"/>
                <w:szCs w:val="20"/>
              </w:rPr>
              <w:t>)</w:t>
            </w:r>
          </w:p>
        </w:tc>
      </w:tr>
      <w:tr w:rsidR="004151C3" w:rsidRPr="00153DD5" w14:paraId="29A2024E" w14:textId="77777777" w:rsidTr="1564266C">
        <w:trPr>
          <w:trHeight w:val="255"/>
        </w:trPr>
        <w:tc>
          <w:tcPr>
            <w:tcW w:w="2880" w:type="dxa"/>
            <w:shd w:val="clear" w:color="auto" w:fill="007FA6" w:themeFill="accent5"/>
          </w:tcPr>
          <w:p w14:paraId="2326C906" w14:textId="0FD7D5B2" w:rsidR="004151C3" w:rsidRPr="00153DD5" w:rsidRDefault="004151C3" w:rsidP="1564266C">
            <w:pPr>
              <w:spacing w:after="0" w:line="240" w:lineRule="auto"/>
              <w:rPr>
                <w:rFonts w:asciiTheme="majorHAnsi" w:eastAsia="MS Mincho" w:hAnsiTheme="majorHAnsi" w:cstheme="majorBidi"/>
                <w:b/>
                <w:bCs/>
                <w:color w:val="FFFFFF" w:themeColor="background1"/>
              </w:rPr>
            </w:pPr>
            <w:r w:rsidRPr="1564266C">
              <w:rPr>
                <w:rFonts w:asciiTheme="majorHAnsi" w:eastAsia="MS Mincho" w:hAnsiTheme="majorHAnsi" w:cstheme="majorBidi"/>
                <w:b/>
                <w:bCs/>
                <w:color w:val="FFFFFF" w:themeColor="background1"/>
              </w:rPr>
              <w:t>Project Overview</w:t>
            </w:r>
          </w:p>
        </w:tc>
        <w:tc>
          <w:tcPr>
            <w:tcW w:w="6930" w:type="dxa"/>
            <w:shd w:val="clear" w:color="auto" w:fill="EBF5F5"/>
          </w:tcPr>
          <w:p w14:paraId="21FAB297" w14:textId="4FD2AE94" w:rsidR="004151C3" w:rsidRPr="00153DD5" w:rsidRDefault="0010277F" w:rsidP="1564266C">
            <w:pPr>
              <w:spacing w:after="0" w:line="240" w:lineRule="auto"/>
              <w:rPr>
                <w:rFonts w:asciiTheme="majorHAnsi" w:eastAsia="MS Mincho" w:hAnsiTheme="majorHAnsi" w:cstheme="majorBidi"/>
                <w:sz w:val="20"/>
                <w:szCs w:val="20"/>
              </w:rPr>
            </w:pPr>
            <w:r w:rsidRPr="1564266C">
              <w:rPr>
                <w:rFonts w:asciiTheme="majorHAnsi" w:eastAsia="MS Mincho" w:hAnsiTheme="majorHAnsi" w:cstheme="majorBidi"/>
                <w:sz w:val="20"/>
                <w:szCs w:val="20"/>
              </w:rPr>
              <w:t xml:space="preserve">The 2D-BioPAD project aims to introduce a fast and cost-effective, non-invasive, reliable, </w:t>
            </w:r>
            <w:proofErr w:type="gramStart"/>
            <w:r w:rsidRPr="1564266C">
              <w:rPr>
                <w:rFonts w:asciiTheme="majorHAnsi" w:eastAsia="MS Mincho" w:hAnsiTheme="majorHAnsi" w:cstheme="majorBidi"/>
                <w:sz w:val="20"/>
                <w:szCs w:val="20"/>
              </w:rPr>
              <w:t>digitally-enabled</w:t>
            </w:r>
            <w:proofErr w:type="gramEnd"/>
            <w:r w:rsidRPr="1564266C">
              <w:rPr>
                <w:rFonts w:asciiTheme="majorHAnsi" w:eastAsia="MS Mincho" w:hAnsiTheme="majorHAnsi" w:cstheme="majorBidi"/>
                <w:sz w:val="20"/>
                <w:szCs w:val="20"/>
              </w:rPr>
              <w:t xml:space="preserve"> Point-of-Care</w:t>
            </w:r>
            <w:r w:rsidR="00CB552B" w:rsidRPr="1564266C">
              <w:rPr>
                <w:rFonts w:asciiTheme="majorHAnsi" w:eastAsia="MS Mincho" w:hAnsiTheme="majorHAnsi" w:cstheme="majorBidi"/>
                <w:sz w:val="20"/>
                <w:szCs w:val="20"/>
              </w:rPr>
              <w:t xml:space="preserve"> </w:t>
            </w:r>
            <w:r w:rsidRPr="1564266C">
              <w:rPr>
                <w:rFonts w:asciiTheme="majorHAnsi" w:eastAsia="MS Mincho" w:hAnsiTheme="majorHAnsi" w:cstheme="majorBidi"/>
                <w:sz w:val="20"/>
                <w:szCs w:val="20"/>
              </w:rPr>
              <w:t xml:space="preserve">In-Vitro Diagnostic system based on graphene for supporting the early diagnosis and </w:t>
            </w:r>
            <w:r w:rsidR="00CB552B" w:rsidRPr="1564266C">
              <w:rPr>
                <w:rFonts w:asciiTheme="majorHAnsi" w:eastAsia="MS Mincho" w:hAnsiTheme="majorHAnsi" w:cstheme="majorBidi"/>
                <w:sz w:val="20"/>
                <w:szCs w:val="20"/>
              </w:rPr>
              <w:t xml:space="preserve">monitoring </w:t>
            </w:r>
            <w:r w:rsidRPr="1564266C">
              <w:rPr>
                <w:rFonts w:asciiTheme="majorHAnsi" w:eastAsia="MS Mincho" w:hAnsiTheme="majorHAnsi" w:cstheme="majorBidi"/>
                <w:sz w:val="20"/>
                <w:szCs w:val="20"/>
              </w:rPr>
              <w:t xml:space="preserve">the progress of AD directly </w:t>
            </w:r>
            <w:r w:rsidR="00CB552B" w:rsidRPr="1564266C">
              <w:rPr>
                <w:rFonts w:asciiTheme="majorHAnsi" w:eastAsia="MS Mincho" w:hAnsiTheme="majorHAnsi" w:cstheme="majorBidi"/>
                <w:sz w:val="20"/>
                <w:szCs w:val="20"/>
              </w:rPr>
              <w:t xml:space="preserve">in </w:t>
            </w:r>
            <w:r w:rsidRPr="1564266C">
              <w:rPr>
                <w:rFonts w:asciiTheme="majorHAnsi" w:eastAsia="MS Mincho" w:hAnsiTheme="majorHAnsi" w:cstheme="majorBidi"/>
                <w:sz w:val="20"/>
                <w:szCs w:val="20"/>
              </w:rPr>
              <w:t>primary healthcare settings.</w:t>
            </w:r>
          </w:p>
        </w:tc>
      </w:tr>
    </w:tbl>
    <w:p w14:paraId="70A943C9" w14:textId="77777777" w:rsidR="004151C3" w:rsidRPr="00153DD5" w:rsidRDefault="004151C3" w:rsidP="1564266C">
      <w:pPr>
        <w:spacing w:before="60" w:line="240" w:lineRule="auto"/>
        <w:rPr>
          <w:rFonts w:asciiTheme="majorHAnsi" w:eastAsia="MS Mincho" w:hAnsiTheme="majorHAnsi" w:cstheme="majorBidi"/>
          <w:color w:val="254295"/>
          <w:sz w:val="32"/>
          <w:szCs w:val="32"/>
        </w:rPr>
      </w:pPr>
      <w:r w:rsidRPr="1564266C">
        <w:rPr>
          <w:rFonts w:asciiTheme="majorHAnsi" w:eastAsia="MS Mincho" w:hAnsiTheme="majorHAnsi" w:cstheme="majorBidi"/>
          <w:color w:val="254295"/>
          <w:sz w:val="32"/>
          <w:szCs w:val="32"/>
        </w:rPr>
        <w:t>Document Information</w:t>
      </w:r>
    </w:p>
    <w:tbl>
      <w:tblPr>
        <w:tblW w:w="9810" w:type="dxa"/>
        <w:tblBorders>
          <w:top w:val="single" w:sz="4" w:space="0" w:color="auto"/>
          <w:left w:val="single" w:sz="4" w:space="0" w:color="auto"/>
          <w:bottom w:val="single" w:sz="4" w:space="0" w:color="auto"/>
          <w:right w:val="single" w:sz="4" w:space="0" w:color="auto"/>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2880"/>
        <w:gridCol w:w="6930"/>
      </w:tblGrid>
      <w:tr w:rsidR="008268AD" w:rsidRPr="00153DD5" w14:paraId="2D7ED034" w14:textId="77777777" w:rsidTr="1564266C">
        <w:trPr>
          <w:trHeight w:val="255"/>
        </w:trPr>
        <w:tc>
          <w:tcPr>
            <w:tcW w:w="2880" w:type="dxa"/>
            <w:shd w:val="clear" w:color="auto" w:fill="007FA6" w:themeFill="accent5"/>
          </w:tcPr>
          <w:p w14:paraId="71DC10F6" w14:textId="77777777" w:rsidR="008268AD" w:rsidRPr="00153DD5" w:rsidRDefault="008268AD" w:rsidP="1564266C">
            <w:pPr>
              <w:spacing w:after="0" w:line="240" w:lineRule="auto"/>
              <w:rPr>
                <w:rFonts w:asciiTheme="majorHAnsi" w:eastAsia="MS Mincho" w:hAnsiTheme="majorHAnsi" w:cstheme="majorBidi"/>
                <w:b/>
                <w:bCs/>
                <w:color w:val="FFFFFF" w:themeColor="background1"/>
              </w:rPr>
            </w:pPr>
            <w:r w:rsidRPr="1564266C">
              <w:rPr>
                <w:rFonts w:asciiTheme="majorHAnsi" w:eastAsia="MS Mincho" w:hAnsiTheme="majorHAnsi" w:cstheme="majorBidi"/>
                <w:b/>
                <w:bCs/>
                <w:color w:val="FFFFFF" w:themeColor="background1"/>
              </w:rPr>
              <w:t>Issued by:</w:t>
            </w:r>
          </w:p>
        </w:tc>
        <w:tc>
          <w:tcPr>
            <w:tcW w:w="6930" w:type="dxa"/>
            <w:shd w:val="clear" w:color="auto" w:fill="EBF5F5"/>
          </w:tcPr>
          <w:p w14:paraId="77C42A8F" w14:textId="77777777" w:rsidR="008268AD" w:rsidRPr="00153DD5" w:rsidRDefault="004151C3" w:rsidP="1564266C">
            <w:pPr>
              <w:spacing w:after="0" w:line="240" w:lineRule="auto"/>
              <w:rPr>
                <w:rFonts w:asciiTheme="majorHAnsi" w:eastAsia="MS Mincho" w:hAnsiTheme="majorHAnsi" w:cstheme="majorBidi"/>
                <w:sz w:val="20"/>
                <w:szCs w:val="20"/>
              </w:rPr>
            </w:pPr>
            <w:r w:rsidRPr="1564266C">
              <w:rPr>
                <w:rFonts w:asciiTheme="majorHAnsi" w:eastAsia="MS Mincho" w:hAnsiTheme="majorHAnsi" w:cstheme="majorBidi"/>
                <w:sz w:val="20"/>
                <w:szCs w:val="20"/>
              </w:rPr>
              <w:t>UNIVERZITA PALACKEHO V OLOMOUCI (UP-CATRIN)</w:t>
            </w:r>
          </w:p>
          <w:p w14:paraId="22839884" w14:textId="75EA188A" w:rsidR="003A78BC" w:rsidRPr="00153DD5" w:rsidRDefault="3B5105E4" w:rsidP="1564266C">
            <w:pPr>
              <w:spacing w:after="0" w:line="240" w:lineRule="auto"/>
              <w:rPr>
                <w:rFonts w:asciiTheme="majorHAnsi" w:eastAsia="MS Mincho" w:hAnsiTheme="majorHAnsi" w:cstheme="majorBidi"/>
                <w:sz w:val="20"/>
                <w:szCs w:val="20"/>
              </w:rPr>
            </w:pPr>
            <w:r w:rsidRPr="1564266C">
              <w:rPr>
                <w:rFonts w:asciiTheme="majorHAnsi" w:eastAsia="MS Mincho" w:hAnsiTheme="majorHAnsi" w:cstheme="majorBidi"/>
                <w:sz w:val="20"/>
                <w:szCs w:val="20"/>
              </w:rPr>
              <w:t>Q-PLAN</w:t>
            </w:r>
          </w:p>
        </w:tc>
      </w:tr>
      <w:tr w:rsidR="008268AD" w:rsidRPr="00153DD5" w14:paraId="33F6FAB0" w14:textId="77777777" w:rsidTr="1564266C">
        <w:trPr>
          <w:trHeight w:val="255"/>
        </w:trPr>
        <w:tc>
          <w:tcPr>
            <w:tcW w:w="2880" w:type="dxa"/>
            <w:shd w:val="clear" w:color="auto" w:fill="007FA6" w:themeFill="accent5"/>
          </w:tcPr>
          <w:p w14:paraId="750622F8" w14:textId="77777777" w:rsidR="008268AD" w:rsidRPr="00153DD5" w:rsidRDefault="008268AD" w:rsidP="1564266C">
            <w:pPr>
              <w:spacing w:after="0" w:line="240" w:lineRule="auto"/>
              <w:rPr>
                <w:rFonts w:asciiTheme="majorHAnsi" w:eastAsia="MS Mincho" w:hAnsiTheme="majorHAnsi" w:cstheme="majorBidi"/>
                <w:b/>
                <w:bCs/>
                <w:color w:val="FFFFFF" w:themeColor="background1"/>
              </w:rPr>
            </w:pPr>
            <w:r w:rsidRPr="1564266C">
              <w:rPr>
                <w:rFonts w:asciiTheme="majorHAnsi" w:eastAsia="MS Mincho" w:hAnsiTheme="majorHAnsi" w:cstheme="majorBidi"/>
                <w:b/>
                <w:bCs/>
                <w:color w:val="FFFFFF" w:themeColor="background1"/>
              </w:rPr>
              <w:t>Issue date:</w:t>
            </w:r>
          </w:p>
        </w:tc>
        <w:tc>
          <w:tcPr>
            <w:tcW w:w="6930" w:type="dxa"/>
            <w:shd w:val="clear" w:color="auto" w:fill="auto"/>
          </w:tcPr>
          <w:p w14:paraId="07787A42" w14:textId="498DF6B7" w:rsidR="008268AD" w:rsidRPr="00153DD5" w:rsidRDefault="4FBEF124" w:rsidP="1564266C">
            <w:pPr>
              <w:spacing w:after="0" w:line="240" w:lineRule="auto"/>
              <w:rPr>
                <w:rFonts w:asciiTheme="majorHAnsi" w:eastAsia="MS Mincho" w:hAnsiTheme="majorHAnsi" w:cstheme="majorBidi"/>
                <w:sz w:val="20"/>
                <w:szCs w:val="20"/>
              </w:rPr>
            </w:pPr>
            <w:r w:rsidRPr="00F72F17">
              <w:rPr>
                <w:rFonts w:asciiTheme="majorHAnsi" w:eastAsia="MS Mincho" w:hAnsiTheme="majorHAnsi" w:cstheme="majorBidi"/>
                <w:sz w:val="20"/>
                <w:szCs w:val="20"/>
              </w:rPr>
              <w:t>0</w:t>
            </w:r>
            <w:r w:rsidR="00F72F17" w:rsidRPr="00F72F17">
              <w:rPr>
                <w:rFonts w:asciiTheme="majorHAnsi" w:eastAsia="MS Mincho" w:hAnsiTheme="majorHAnsi" w:cstheme="majorBidi"/>
                <w:sz w:val="20"/>
                <w:szCs w:val="20"/>
              </w:rPr>
              <w:t>7</w:t>
            </w:r>
            <w:r w:rsidR="00CB552B" w:rsidRPr="00F72F17">
              <w:rPr>
                <w:rFonts w:asciiTheme="majorHAnsi" w:eastAsia="MS Mincho" w:hAnsiTheme="majorHAnsi" w:cstheme="majorBidi"/>
                <w:sz w:val="20"/>
                <w:szCs w:val="20"/>
              </w:rPr>
              <w:t>/</w:t>
            </w:r>
            <w:r w:rsidRPr="00F72F17">
              <w:rPr>
                <w:rFonts w:asciiTheme="majorHAnsi" w:eastAsia="MS Mincho" w:hAnsiTheme="majorHAnsi" w:cstheme="majorBidi"/>
                <w:sz w:val="20"/>
                <w:szCs w:val="20"/>
              </w:rPr>
              <w:t>1</w:t>
            </w:r>
            <w:r w:rsidRPr="1564266C">
              <w:rPr>
                <w:rFonts w:asciiTheme="majorHAnsi" w:eastAsia="MS Mincho" w:hAnsiTheme="majorHAnsi" w:cstheme="majorBidi"/>
                <w:sz w:val="20"/>
                <w:szCs w:val="20"/>
              </w:rPr>
              <w:t>1</w:t>
            </w:r>
            <w:r w:rsidR="00CB552B" w:rsidRPr="1564266C">
              <w:rPr>
                <w:rFonts w:asciiTheme="majorHAnsi" w:eastAsia="MS Mincho" w:hAnsiTheme="majorHAnsi" w:cstheme="majorBidi"/>
                <w:sz w:val="20"/>
                <w:szCs w:val="20"/>
              </w:rPr>
              <w:t>/2024</w:t>
            </w:r>
          </w:p>
        </w:tc>
      </w:tr>
      <w:tr w:rsidR="008268AD" w:rsidRPr="00153DD5" w14:paraId="07138BE2" w14:textId="77777777" w:rsidTr="1564266C">
        <w:trPr>
          <w:trHeight w:val="255"/>
        </w:trPr>
        <w:tc>
          <w:tcPr>
            <w:tcW w:w="2880" w:type="dxa"/>
            <w:shd w:val="clear" w:color="auto" w:fill="007FA6" w:themeFill="accent5"/>
          </w:tcPr>
          <w:p w14:paraId="21D8116C" w14:textId="77777777" w:rsidR="008268AD" w:rsidRPr="00153DD5" w:rsidRDefault="008268AD" w:rsidP="1564266C">
            <w:pPr>
              <w:spacing w:after="0" w:line="240" w:lineRule="auto"/>
              <w:rPr>
                <w:rFonts w:asciiTheme="majorHAnsi" w:eastAsia="MS Mincho" w:hAnsiTheme="majorHAnsi" w:cstheme="majorBidi"/>
                <w:b/>
                <w:bCs/>
                <w:color w:val="FFFFFF" w:themeColor="background1"/>
              </w:rPr>
            </w:pPr>
            <w:r w:rsidRPr="1564266C">
              <w:rPr>
                <w:rFonts w:asciiTheme="majorHAnsi" w:eastAsia="MS Mincho" w:hAnsiTheme="majorHAnsi" w:cstheme="majorBidi"/>
                <w:b/>
                <w:bCs/>
                <w:color w:val="FFFFFF" w:themeColor="background1"/>
              </w:rPr>
              <w:t>Work package leader:</w:t>
            </w:r>
          </w:p>
        </w:tc>
        <w:tc>
          <w:tcPr>
            <w:tcW w:w="6930" w:type="dxa"/>
            <w:shd w:val="clear" w:color="auto" w:fill="auto"/>
          </w:tcPr>
          <w:p w14:paraId="7921219D" w14:textId="36ED64E9" w:rsidR="008268AD" w:rsidRPr="00153DD5" w:rsidRDefault="7B5D91A8" w:rsidP="1564266C">
            <w:pPr>
              <w:spacing w:after="0" w:line="240" w:lineRule="auto"/>
              <w:rPr>
                <w:rFonts w:asciiTheme="majorHAnsi" w:eastAsia="MS Mincho" w:hAnsiTheme="majorHAnsi" w:cstheme="majorBidi"/>
                <w:sz w:val="20"/>
                <w:szCs w:val="20"/>
              </w:rPr>
            </w:pPr>
            <w:r w:rsidRPr="1564266C">
              <w:rPr>
                <w:rFonts w:asciiTheme="majorHAnsi" w:eastAsia="MS Mincho" w:hAnsiTheme="majorHAnsi" w:cstheme="majorBidi"/>
                <w:sz w:val="20"/>
                <w:szCs w:val="20"/>
              </w:rPr>
              <w:t>UP-CATRIN</w:t>
            </w:r>
          </w:p>
        </w:tc>
      </w:tr>
      <w:tr w:rsidR="008268AD" w:rsidRPr="00153DD5" w14:paraId="5A8854DD" w14:textId="77777777" w:rsidTr="1564266C">
        <w:trPr>
          <w:trHeight w:val="255"/>
        </w:trPr>
        <w:tc>
          <w:tcPr>
            <w:tcW w:w="2880" w:type="dxa"/>
            <w:shd w:val="clear" w:color="auto" w:fill="007FA6" w:themeFill="accent5"/>
          </w:tcPr>
          <w:p w14:paraId="46F9EF57" w14:textId="161FFA47" w:rsidR="008268AD" w:rsidRPr="00153DD5" w:rsidRDefault="008268AD" w:rsidP="1564266C">
            <w:pPr>
              <w:spacing w:after="0" w:line="240" w:lineRule="auto"/>
              <w:rPr>
                <w:rFonts w:asciiTheme="majorHAnsi" w:eastAsia="MS Mincho" w:hAnsiTheme="majorHAnsi" w:cstheme="majorBidi"/>
                <w:b/>
                <w:bCs/>
                <w:color w:val="FFFFFF" w:themeColor="background1"/>
              </w:rPr>
            </w:pPr>
            <w:r w:rsidRPr="1564266C">
              <w:rPr>
                <w:rFonts w:asciiTheme="majorHAnsi" w:eastAsia="MS Mincho" w:hAnsiTheme="majorHAnsi" w:cstheme="majorBidi"/>
                <w:b/>
                <w:bCs/>
                <w:color w:val="FFFFFF" w:themeColor="background1"/>
              </w:rPr>
              <w:t>Dissemination level:</w:t>
            </w:r>
          </w:p>
        </w:tc>
        <w:tc>
          <w:tcPr>
            <w:tcW w:w="6930" w:type="dxa"/>
            <w:shd w:val="clear" w:color="auto" w:fill="EBF5F5"/>
          </w:tcPr>
          <w:p w14:paraId="7D5FAD4D" w14:textId="42F42427" w:rsidR="008268AD" w:rsidRPr="00153DD5" w:rsidRDefault="7B5D91A8" w:rsidP="1564266C">
            <w:pPr>
              <w:spacing w:after="0" w:line="240" w:lineRule="auto"/>
              <w:rPr>
                <w:rFonts w:asciiTheme="majorHAnsi" w:eastAsia="MS Mincho" w:hAnsiTheme="majorHAnsi" w:cstheme="majorBidi"/>
                <w:sz w:val="20"/>
                <w:szCs w:val="20"/>
              </w:rPr>
            </w:pPr>
            <w:r w:rsidRPr="1564266C">
              <w:rPr>
                <w:rFonts w:asciiTheme="majorHAnsi" w:eastAsia="MS Mincho" w:hAnsiTheme="majorHAnsi" w:cstheme="majorBidi"/>
                <w:sz w:val="20"/>
                <w:szCs w:val="20"/>
              </w:rPr>
              <w:t>Confidential</w:t>
            </w:r>
          </w:p>
        </w:tc>
      </w:tr>
    </w:tbl>
    <w:p w14:paraId="352CA317" w14:textId="7202A82C" w:rsidR="008268AD" w:rsidRPr="00153DD5" w:rsidRDefault="008268AD" w:rsidP="1564266C">
      <w:pPr>
        <w:spacing w:line="240" w:lineRule="auto"/>
        <w:rPr>
          <w:rFonts w:asciiTheme="majorHAnsi" w:eastAsia="MS Mincho" w:hAnsiTheme="majorHAnsi" w:cstheme="majorBidi"/>
          <w:color w:val="254295"/>
          <w:sz w:val="32"/>
          <w:szCs w:val="32"/>
        </w:rPr>
      </w:pPr>
      <w:r w:rsidRPr="1564266C">
        <w:rPr>
          <w:rFonts w:asciiTheme="majorHAnsi" w:eastAsia="MS Mincho" w:hAnsiTheme="majorHAnsi" w:cstheme="majorBidi"/>
          <w:color w:val="254295"/>
          <w:sz w:val="32"/>
          <w:szCs w:val="32"/>
        </w:rPr>
        <w:t>Document History</w:t>
      </w:r>
    </w:p>
    <w:tbl>
      <w:tblPr>
        <w:tblStyle w:val="a5"/>
        <w:tblW w:w="9810" w:type="dxa"/>
        <w:tblLayout w:type="fixed"/>
        <w:tblLook w:val="00A0" w:firstRow="1" w:lastRow="0" w:firstColumn="1" w:lastColumn="0" w:noHBand="0" w:noVBand="0"/>
      </w:tblPr>
      <w:tblGrid>
        <w:gridCol w:w="1530"/>
        <w:gridCol w:w="1980"/>
        <w:gridCol w:w="6300"/>
      </w:tblGrid>
      <w:tr w:rsidR="008268AD" w:rsidRPr="00153DD5" w14:paraId="619EEA23" w14:textId="77777777" w:rsidTr="1564266C">
        <w:trPr>
          <w:cnfStyle w:val="100000000000" w:firstRow="1" w:lastRow="0" w:firstColumn="0" w:lastColumn="0" w:oddVBand="0" w:evenVBand="0" w:oddHBand="0" w:evenHBand="0" w:firstRowFirstColumn="0" w:firstRowLastColumn="0" w:lastRowFirstColumn="0" w:lastRowLastColumn="0"/>
          <w:trHeight w:val="255"/>
        </w:trPr>
        <w:tc>
          <w:tcPr>
            <w:tcW w:w="1530" w:type="dxa"/>
          </w:tcPr>
          <w:p w14:paraId="0C797CC1" w14:textId="77777777" w:rsidR="008268AD" w:rsidRPr="00153DD5" w:rsidRDefault="008268AD" w:rsidP="1564266C">
            <w:pPr>
              <w:rPr>
                <w:rFonts w:eastAsia="MS Mincho" w:cstheme="majorBidi"/>
                <w:b w:val="0"/>
              </w:rPr>
            </w:pPr>
            <w:r w:rsidRPr="1564266C">
              <w:rPr>
                <w:rFonts w:eastAsia="MS Mincho" w:cstheme="majorBidi"/>
              </w:rPr>
              <w:t>Version</w:t>
            </w:r>
          </w:p>
        </w:tc>
        <w:tc>
          <w:tcPr>
            <w:tcW w:w="1980" w:type="dxa"/>
          </w:tcPr>
          <w:p w14:paraId="2BB3B1F6" w14:textId="77777777" w:rsidR="008268AD" w:rsidRPr="00153DD5" w:rsidRDefault="008268AD" w:rsidP="1564266C">
            <w:pPr>
              <w:rPr>
                <w:rFonts w:eastAsia="MS Mincho" w:cstheme="majorBidi"/>
                <w:b w:val="0"/>
              </w:rPr>
            </w:pPr>
            <w:r w:rsidRPr="1564266C">
              <w:rPr>
                <w:rFonts w:eastAsia="MS Mincho" w:cstheme="majorBidi"/>
              </w:rPr>
              <w:t>Date</w:t>
            </w:r>
          </w:p>
        </w:tc>
        <w:tc>
          <w:tcPr>
            <w:tcW w:w="6300" w:type="dxa"/>
          </w:tcPr>
          <w:p w14:paraId="27BEE689" w14:textId="77777777" w:rsidR="008268AD" w:rsidRPr="00153DD5" w:rsidRDefault="008268AD" w:rsidP="1564266C">
            <w:pPr>
              <w:rPr>
                <w:rFonts w:eastAsia="MS Mincho" w:cstheme="majorBidi"/>
                <w:b w:val="0"/>
              </w:rPr>
            </w:pPr>
            <w:r w:rsidRPr="1564266C">
              <w:rPr>
                <w:rFonts w:eastAsia="MS Mincho" w:cstheme="majorBidi"/>
              </w:rPr>
              <w:t>Modifications made by</w:t>
            </w:r>
          </w:p>
        </w:tc>
      </w:tr>
      <w:tr w:rsidR="008268AD" w:rsidRPr="00153DD5" w14:paraId="4320471F" w14:textId="77777777" w:rsidTr="1564266C">
        <w:trPr>
          <w:cnfStyle w:val="000000100000" w:firstRow="0" w:lastRow="0" w:firstColumn="0" w:lastColumn="0" w:oddVBand="0" w:evenVBand="0" w:oddHBand="1" w:evenHBand="0" w:firstRowFirstColumn="0" w:firstRowLastColumn="0" w:lastRowFirstColumn="0" w:lastRowLastColumn="0"/>
          <w:trHeight w:val="255"/>
        </w:trPr>
        <w:tc>
          <w:tcPr>
            <w:tcW w:w="1530" w:type="dxa"/>
          </w:tcPr>
          <w:p w14:paraId="28892EC9" w14:textId="03B21690" w:rsidR="008268AD" w:rsidRPr="00153DD5" w:rsidRDefault="4FBEF124" w:rsidP="1564266C">
            <w:pPr>
              <w:rPr>
                <w:rFonts w:asciiTheme="majorHAnsi" w:eastAsia="MS Mincho" w:hAnsiTheme="majorHAnsi" w:cstheme="majorBidi"/>
                <w:sz w:val="20"/>
                <w:szCs w:val="20"/>
                <w:highlight w:val="yellow"/>
              </w:rPr>
            </w:pPr>
            <w:r w:rsidRPr="1564266C">
              <w:rPr>
                <w:rFonts w:asciiTheme="majorHAnsi" w:eastAsia="MS Mincho" w:hAnsiTheme="majorHAnsi" w:cstheme="majorBidi"/>
                <w:sz w:val="20"/>
                <w:szCs w:val="20"/>
              </w:rPr>
              <w:t>0</w:t>
            </w:r>
            <w:r w:rsidR="00552933">
              <w:rPr>
                <w:rFonts w:asciiTheme="majorHAnsi" w:eastAsia="MS Mincho" w:hAnsiTheme="majorHAnsi" w:cstheme="majorBidi"/>
                <w:sz w:val="20"/>
                <w:szCs w:val="20"/>
              </w:rPr>
              <w:t>.1</w:t>
            </w:r>
          </w:p>
        </w:tc>
        <w:tc>
          <w:tcPr>
            <w:tcW w:w="1980" w:type="dxa"/>
          </w:tcPr>
          <w:p w14:paraId="31D4A857" w14:textId="17E47E9B" w:rsidR="008268AD" w:rsidRPr="00153DD5" w:rsidRDefault="4FBEF124" w:rsidP="1564266C">
            <w:pPr>
              <w:rPr>
                <w:rFonts w:asciiTheme="majorHAnsi" w:eastAsia="MS Mincho" w:hAnsiTheme="majorHAnsi" w:cstheme="majorBidi"/>
                <w:sz w:val="20"/>
                <w:szCs w:val="20"/>
                <w:highlight w:val="yellow"/>
              </w:rPr>
            </w:pPr>
            <w:r w:rsidRPr="1564266C">
              <w:rPr>
                <w:rFonts w:asciiTheme="majorHAnsi" w:eastAsia="MS Mincho" w:hAnsiTheme="majorHAnsi" w:cstheme="majorBidi"/>
                <w:sz w:val="20"/>
                <w:szCs w:val="20"/>
              </w:rPr>
              <w:t>30</w:t>
            </w:r>
            <w:r w:rsidR="008268AD" w:rsidRPr="1564266C">
              <w:rPr>
                <w:rFonts w:asciiTheme="majorHAnsi" w:eastAsia="MS Mincho" w:hAnsiTheme="majorHAnsi" w:cstheme="majorBidi"/>
                <w:sz w:val="20"/>
                <w:szCs w:val="20"/>
              </w:rPr>
              <w:t>/</w:t>
            </w:r>
            <w:r w:rsidRPr="1564266C">
              <w:rPr>
                <w:rFonts w:asciiTheme="majorHAnsi" w:eastAsia="MS Mincho" w:hAnsiTheme="majorHAnsi" w:cstheme="majorBidi"/>
                <w:sz w:val="20"/>
                <w:szCs w:val="20"/>
              </w:rPr>
              <w:t>10</w:t>
            </w:r>
            <w:r w:rsidR="008268AD" w:rsidRPr="1564266C">
              <w:rPr>
                <w:rFonts w:asciiTheme="majorHAnsi" w:eastAsia="MS Mincho" w:hAnsiTheme="majorHAnsi" w:cstheme="majorBidi"/>
                <w:sz w:val="20"/>
                <w:szCs w:val="20"/>
              </w:rPr>
              <w:t>/</w:t>
            </w:r>
            <w:r w:rsidR="1F68780B" w:rsidRPr="1564266C">
              <w:rPr>
                <w:rFonts w:asciiTheme="majorHAnsi" w:eastAsia="MS Mincho" w:hAnsiTheme="majorHAnsi" w:cstheme="majorBidi"/>
                <w:sz w:val="20"/>
                <w:szCs w:val="20"/>
              </w:rPr>
              <w:t>2024</w:t>
            </w:r>
          </w:p>
        </w:tc>
        <w:tc>
          <w:tcPr>
            <w:tcW w:w="6300" w:type="dxa"/>
          </w:tcPr>
          <w:p w14:paraId="464AEAD8" w14:textId="33D9B91B" w:rsidR="008268AD" w:rsidRPr="00153DD5" w:rsidRDefault="7B5D91A8" w:rsidP="1564266C">
            <w:pPr>
              <w:rPr>
                <w:rFonts w:asciiTheme="majorHAnsi" w:eastAsia="MS Mincho" w:hAnsiTheme="majorHAnsi" w:cstheme="majorBidi"/>
                <w:sz w:val="20"/>
                <w:szCs w:val="20"/>
              </w:rPr>
            </w:pPr>
            <w:r w:rsidRPr="1564266C">
              <w:rPr>
                <w:rFonts w:asciiTheme="majorHAnsi" w:eastAsia="MS Mincho" w:hAnsiTheme="majorHAnsi" w:cstheme="majorBidi"/>
                <w:sz w:val="20"/>
                <w:szCs w:val="20"/>
              </w:rPr>
              <w:t>First draft elaborated by Q-PLAN and shared with partners</w:t>
            </w:r>
          </w:p>
        </w:tc>
      </w:tr>
      <w:tr w:rsidR="008268AD" w:rsidRPr="00153DD5" w14:paraId="2BE98E4B" w14:textId="77777777" w:rsidTr="1564266C">
        <w:trPr>
          <w:cnfStyle w:val="000000010000" w:firstRow="0" w:lastRow="0" w:firstColumn="0" w:lastColumn="0" w:oddVBand="0" w:evenVBand="0" w:oddHBand="0" w:evenHBand="1" w:firstRowFirstColumn="0" w:firstRowLastColumn="0" w:lastRowFirstColumn="0" w:lastRowLastColumn="0"/>
          <w:trHeight w:val="255"/>
        </w:trPr>
        <w:tc>
          <w:tcPr>
            <w:tcW w:w="1530" w:type="dxa"/>
          </w:tcPr>
          <w:p w14:paraId="48554442" w14:textId="6F94831E" w:rsidR="008268AD" w:rsidRPr="00F72F17" w:rsidRDefault="00552933" w:rsidP="1564266C">
            <w:pPr>
              <w:rPr>
                <w:rFonts w:asciiTheme="majorHAnsi" w:eastAsia="MS Mincho" w:hAnsiTheme="majorHAnsi" w:cstheme="majorBidi"/>
                <w:sz w:val="20"/>
                <w:szCs w:val="20"/>
              </w:rPr>
            </w:pPr>
            <w:r w:rsidRPr="00F72F17">
              <w:rPr>
                <w:rFonts w:asciiTheme="majorHAnsi" w:eastAsia="MS Mincho" w:hAnsiTheme="majorHAnsi" w:cstheme="majorBidi"/>
                <w:sz w:val="20"/>
                <w:szCs w:val="20"/>
              </w:rPr>
              <w:t>0</w:t>
            </w:r>
            <w:r w:rsidR="7B5D91A8" w:rsidRPr="00F72F17">
              <w:rPr>
                <w:rFonts w:asciiTheme="majorHAnsi" w:eastAsia="MS Mincho" w:hAnsiTheme="majorHAnsi" w:cstheme="majorBidi"/>
                <w:sz w:val="20"/>
                <w:szCs w:val="20"/>
              </w:rPr>
              <w:t>.</w:t>
            </w:r>
            <w:r w:rsidRPr="00F72F17">
              <w:rPr>
                <w:rFonts w:asciiTheme="majorHAnsi" w:eastAsia="MS Mincho" w:hAnsiTheme="majorHAnsi" w:cstheme="majorBidi"/>
                <w:sz w:val="20"/>
                <w:szCs w:val="20"/>
              </w:rPr>
              <w:t>2</w:t>
            </w:r>
          </w:p>
        </w:tc>
        <w:tc>
          <w:tcPr>
            <w:tcW w:w="1980" w:type="dxa"/>
          </w:tcPr>
          <w:p w14:paraId="0A286335" w14:textId="486C3CAB" w:rsidR="008268AD" w:rsidRPr="00F72F17" w:rsidRDefault="4FBEF124" w:rsidP="1564266C">
            <w:pPr>
              <w:rPr>
                <w:rFonts w:asciiTheme="majorHAnsi" w:eastAsia="MS Mincho" w:hAnsiTheme="majorHAnsi" w:cstheme="majorBidi"/>
                <w:sz w:val="20"/>
                <w:szCs w:val="20"/>
              </w:rPr>
            </w:pPr>
            <w:r w:rsidRPr="00F72F17">
              <w:rPr>
                <w:rFonts w:asciiTheme="majorHAnsi" w:eastAsia="MS Mincho" w:hAnsiTheme="majorHAnsi" w:cstheme="majorBidi"/>
                <w:sz w:val="20"/>
                <w:szCs w:val="20"/>
              </w:rPr>
              <w:t>04</w:t>
            </w:r>
            <w:r w:rsidR="7B5D91A8" w:rsidRPr="00F72F17">
              <w:rPr>
                <w:rFonts w:asciiTheme="majorHAnsi" w:eastAsia="MS Mincho" w:hAnsiTheme="majorHAnsi" w:cstheme="majorBidi"/>
                <w:sz w:val="20"/>
                <w:szCs w:val="20"/>
              </w:rPr>
              <w:t>/</w:t>
            </w:r>
            <w:r w:rsidR="000E4F5D" w:rsidRPr="00F72F17">
              <w:rPr>
                <w:rFonts w:asciiTheme="majorHAnsi" w:eastAsia="MS Mincho" w:hAnsiTheme="majorHAnsi" w:cstheme="majorBidi"/>
                <w:sz w:val="20"/>
                <w:szCs w:val="20"/>
              </w:rPr>
              <w:t>11</w:t>
            </w:r>
            <w:r w:rsidR="7B5D91A8" w:rsidRPr="00F72F17">
              <w:rPr>
                <w:rFonts w:asciiTheme="majorHAnsi" w:eastAsia="MS Mincho" w:hAnsiTheme="majorHAnsi" w:cstheme="majorBidi"/>
                <w:sz w:val="20"/>
                <w:szCs w:val="20"/>
              </w:rPr>
              <w:t>/</w:t>
            </w:r>
            <w:r w:rsidR="1F68780B" w:rsidRPr="00F72F17">
              <w:rPr>
                <w:rFonts w:asciiTheme="majorHAnsi" w:eastAsia="MS Mincho" w:hAnsiTheme="majorHAnsi" w:cstheme="majorBidi"/>
                <w:sz w:val="20"/>
                <w:szCs w:val="20"/>
              </w:rPr>
              <w:t>2024</w:t>
            </w:r>
          </w:p>
        </w:tc>
        <w:tc>
          <w:tcPr>
            <w:tcW w:w="6300" w:type="dxa"/>
          </w:tcPr>
          <w:p w14:paraId="4A72A9D1" w14:textId="735229C1" w:rsidR="008268AD" w:rsidRPr="00F72F17" w:rsidRDefault="4FBEF124" w:rsidP="1564266C">
            <w:pPr>
              <w:rPr>
                <w:rFonts w:asciiTheme="majorHAnsi" w:eastAsia="MS Mincho" w:hAnsiTheme="majorHAnsi" w:cstheme="majorBidi"/>
                <w:sz w:val="20"/>
                <w:szCs w:val="20"/>
              </w:rPr>
            </w:pPr>
            <w:r w:rsidRPr="00F72F17">
              <w:rPr>
                <w:rFonts w:asciiTheme="majorHAnsi" w:eastAsia="MS Mincho" w:hAnsiTheme="majorHAnsi" w:cstheme="majorBidi"/>
                <w:sz w:val="20"/>
                <w:szCs w:val="20"/>
              </w:rPr>
              <w:t xml:space="preserve">Comments received by </w:t>
            </w:r>
            <w:r w:rsidR="7B5D91A8" w:rsidRPr="00F72F17">
              <w:rPr>
                <w:rFonts w:asciiTheme="majorHAnsi" w:eastAsia="MS Mincho" w:hAnsiTheme="majorHAnsi" w:cstheme="majorBidi"/>
                <w:sz w:val="20"/>
                <w:szCs w:val="20"/>
              </w:rPr>
              <w:t>partners</w:t>
            </w:r>
          </w:p>
        </w:tc>
      </w:tr>
      <w:tr w:rsidR="00CB10C7" w:rsidRPr="00153DD5" w14:paraId="21B2A388" w14:textId="77777777" w:rsidTr="1564266C">
        <w:trPr>
          <w:cnfStyle w:val="000000100000" w:firstRow="0" w:lastRow="0" w:firstColumn="0" w:lastColumn="0" w:oddVBand="0" w:evenVBand="0" w:oddHBand="1" w:evenHBand="0" w:firstRowFirstColumn="0" w:firstRowLastColumn="0" w:lastRowFirstColumn="0" w:lastRowLastColumn="0"/>
          <w:trHeight w:val="255"/>
        </w:trPr>
        <w:tc>
          <w:tcPr>
            <w:tcW w:w="1530" w:type="dxa"/>
          </w:tcPr>
          <w:p w14:paraId="18A1B012" w14:textId="022A0683" w:rsidR="00CB10C7" w:rsidRPr="00F72F17" w:rsidRDefault="4FBEF124" w:rsidP="1564266C">
            <w:pPr>
              <w:rPr>
                <w:rFonts w:asciiTheme="majorHAnsi" w:eastAsia="MS Mincho" w:hAnsiTheme="majorHAnsi" w:cstheme="majorBidi"/>
                <w:sz w:val="20"/>
                <w:szCs w:val="20"/>
              </w:rPr>
            </w:pPr>
            <w:r w:rsidRPr="00F72F17">
              <w:rPr>
                <w:rFonts w:asciiTheme="majorHAnsi" w:eastAsia="MS Mincho" w:hAnsiTheme="majorHAnsi" w:cstheme="majorBidi"/>
                <w:sz w:val="20"/>
                <w:szCs w:val="20"/>
              </w:rPr>
              <w:t>1.</w:t>
            </w:r>
            <w:r w:rsidR="00552933" w:rsidRPr="00F72F17">
              <w:rPr>
                <w:rFonts w:asciiTheme="majorHAnsi" w:eastAsia="MS Mincho" w:hAnsiTheme="majorHAnsi" w:cstheme="majorBidi"/>
                <w:sz w:val="20"/>
                <w:szCs w:val="20"/>
              </w:rPr>
              <w:t>0</w:t>
            </w:r>
          </w:p>
        </w:tc>
        <w:tc>
          <w:tcPr>
            <w:tcW w:w="1980" w:type="dxa"/>
          </w:tcPr>
          <w:p w14:paraId="0DEC7065" w14:textId="5EED6222" w:rsidR="00CB10C7" w:rsidRPr="00F72F17" w:rsidRDefault="4FBEF124" w:rsidP="1564266C">
            <w:pPr>
              <w:rPr>
                <w:rFonts w:asciiTheme="majorHAnsi" w:eastAsia="MS Mincho" w:hAnsiTheme="majorHAnsi" w:cstheme="majorBidi"/>
                <w:sz w:val="20"/>
                <w:szCs w:val="20"/>
              </w:rPr>
            </w:pPr>
            <w:r w:rsidRPr="00F72F17">
              <w:rPr>
                <w:rFonts w:asciiTheme="majorHAnsi" w:eastAsia="MS Mincho" w:hAnsiTheme="majorHAnsi" w:cstheme="majorBidi"/>
                <w:sz w:val="20"/>
                <w:szCs w:val="20"/>
              </w:rPr>
              <w:t>0</w:t>
            </w:r>
            <w:r w:rsidR="00552933" w:rsidRPr="00F72F17">
              <w:rPr>
                <w:rFonts w:asciiTheme="majorHAnsi" w:eastAsia="MS Mincho" w:hAnsiTheme="majorHAnsi" w:cstheme="majorBidi"/>
                <w:sz w:val="20"/>
                <w:szCs w:val="20"/>
              </w:rPr>
              <w:t>7</w:t>
            </w:r>
            <w:r w:rsidRPr="00F72F17">
              <w:rPr>
                <w:rFonts w:asciiTheme="majorHAnsi" w:eastAsia="MS Mincho" w:hAnsiTheme="majorHAnsi" w:cstheme="majorBidi"/>
                <w:sz w:val="20"/>
                <w:szCs w:val="20"/>
              </w:rPr>
              <w:t>/11/2024</w:t>
            </w:r>
          </w:p>
        </w:tc>
        <w:tc>
          <w:tcPr>
            <w:tcW w:w="6300" w:type="dxa"/>
          </w:tcPr>
          <w:p w14:paraId="42A07B9A" w14:textId="5DEFDB9A" w:rsidR="00CB10C7" w:rsidRPr="00F72F17" w:rsidRDefault="4FBEF124" w:rsidP="1564266C">
            <w:pPr>
              <w:rPr>
                <w:rFonts w:asciiTheme="majorHAnsi" w:eastAsia="MS Mincho" w:hAnsiTheme="majorHAnsi" w:cstheme="majorBidi"/>
                <w:sz w:val="20"/>
                <w:szCs w:val="20"/>
              </w:rPr>
            </w:pPr>
            <w:r w:rsidRPr="00F72F17">
              <w:rPr>
                <w:rFonts w:asciiTheme="majorHAnsi" w:eastAsia="MS Mincho" w:hAnsiTheme="majorHAnsi" w:cstheme="majorBidi"/>
                <w:sz w:val="20"/>
                <w:szCs w:val="20"/>
              </w:rPr>
              <w:t>Final version released by UP-CATRIN &amp; Q-PLAN and shared with partners</w:t>
            </w:r>
          </w:p>
        </w:tc>
      </w:tr>
    </w:tbl>
    <w:p w14:paraId="5F40445F" w14:textId="461ED779" w:rsidR="008268AD" w:rsidRPr="00153DD5" w:rsidRDefault="008268AD" w:rsidP="1564266C">
      <w:pPr>
        <w:spacing w:line="240" w:lineRule="auto"/>
        <w:rPr>
          <w:rFonts w:asciiTheme="majorHAnsi" w:eastAsia="MS Mincho" w:hAnsiTheme="majorHAnsi" w:cstheme="majorBidi"/>
          <w:color w:val="254295"/>
          <w:sz w:val="32"/>
          <w:szCs w:val="32"/>
        </w:rPr>
      </w:pPr>
      <w:r w:rsidRPr="1564266C">
        <w:rPr>
          <w:rFonts w:asciiTheme="majorHAnsi" w:eastAsia="MS Mincho" w:hAnsiTheme="majorHAnsi" w:cstheme="majorBidi"/>
          <w:color w:val="254295"/>
          <w:sz w:val="32"/>
          <w:szCs w:val="32"/>
        </w:rPr>
        <w:t>Authors</w:t>
      </w:r>
    </w:p>
    <w:tbl>
      <w:tblPr>
        <w:tblStyle w:val="a5"/>
        <w:tblW w:w="9781" w:type="dxa"/>
        <w:tblLook w:val="00A0" w:firstRow="1" w:lastRow="0" w:firstColumn="1" w:lastColumn="0" w:noHBand="0" w:noVBand="0"/>
      </w:tblPr>
      <w:tblGrid>
        <w:gridCol w:w="6379"/>
        <w:gridCol w:w="3402"/>
      </w:tblGrid>
      <w:tr w:rsidR="003E536C" w:rsidRPr="00153DD5" w14:paraId="4368A65D" w14:textId="77777777" w:rsidTr="1564266C">
        <w:trPr>
          <w:cnfStyle w:val="100000000000" w:firstRow="1" w:lastRow="0" w:firstColumn="0" w:lastColumn="0" w:oddVBand="0" w:evenVBand="0" w:oddHBand="0" w:evenHBand="0" w:firstRowFirstColumn="0" w:firstRowLastColumn="0" w:lastRowFirstColumn="0" w:lastRowLastColumn="0"/>
          <w:trHeight w:val="255"/>
        </w:trPr>
        <w:tc>
          <w:tcPr>
            <w:tcW w:w="6379" w:type="dxa"/>
          </w:tcPr>
          <w:p w14:paraId="3F8BD8BD" w14:textId="05C8F92D" w:rsidR="003E536C" w:rsidRPr="00153DD5" w:rsidRDefault="7E675ED0" w:rsidP="1564266C">
            <w:pPr>
              <w:rPr>
                <w:rFonts w:eastAsia="MS Mincho" w:cstheme="majorBidi"/>
                <w:b w:val="0"/>
              </w:rPr>
            </w:pPr>
            <w:r w:rsidRPr="1564266C">
              <w:rPr>
                <w:rFonts w:eastAsia="MS Mincho" w:cstheme="majorBidi"/>
              </w:rPr>
              <w:t>Name(s)</w:t>
            </w:r>
          </w:p>
        </w:tc>
        <w:tc>
          <w:tcPr>
            <w:tcW w:w="3402" w:type="dxa"/>
          </w:tcPr>
          <w:p w14:paraId="5EF04A8B" w14:textId="77777777" w:rsidR="003E536C" w:rsidRPr="00153DD5" w:rsidRDefault="7E675ED0" w:rsidP="1564266C">
            <w:pPr>
              <w:rPr>
                <w:rFonts w:eastAsia="MS Mincho" w:cstheme="majorBidi"/>
                <w:b w:val="0"/>
              </w:rPr>
            </w:pPr>
            <w:r w:rsidRPr="1564266C">
              <w:rPr>
                <w:rFonts w:eastAsia="MS Mincho" w:cstheme="majorBidi"/>
              </w:rPr>
              <w:t>Beneficiary</w:t>
            </w:r>
          </w:p>
        </w:tc>
      </w:tr>
      <w:tr w:rsidR="00CB10C7" w:rsidRPr="00153DD5" w14:paraId="2400BD07" w14:textId="77777777" w:rsidTr="1564266C">
        <w:trPr>
          <w:cnfStyle w:val="000000100000" w:firstRow="0" w:lastRow="0" w:firstColumn="0" w:lastColumn="0" w:oddVBand="0" w:evenVBand="0" w:oddHBand="1" w:evenHBand="0" w:firstRowFirstColumn="0" w:firstRowLastColumn="0" w:lastRowFirstColumn="0" w:lastRowLastColumn="0"/>
          <w:trHeight w:val="255"/>
        </w:trPr>
        <w:tc>
          <w:tcPr>
            <w:tcW w:w="6379" w:type="dxa"/>
          </w:tcPr>
          <w:p w14:paraId="6BCCE40C" w14:textId="279D4BFB" w:rsidR="00CB10C7" w:rsidRPr="00153DD5" w:rsidRDefault="4FBEF124" w:rsidP="1564266C">
            <w:pPr>
              <w:rPr>
                <w:rFonts w:asciiTheme="majorHAnsi" w:hAnsiTheme="majorHAnsi" w:cstheme="majorBidi"/>
                <w:sz w:val="20"/>
                <w:szCs w:val="20"/>
                <w:highlight w:val="yellow"/>
                <w:shd w:val="clear" w:color="auto" w:fill="FFFF00"/>
              </w:rPr>
            </w:pPr>
            <w:r w:rsidRPr="1564266C">
              <w:rPr>
                <w:rFonts w:asciiTheme="majorHAnsi" w:eastAsia="MS Mincho" w:hAnsiTheme="majorHAnsi" w:cstheme="majorBidi"/>
                <w:sz w:val="20"/>
                <w:szCs w:val="20"/>
              </w:rPr>
              <w:t xml:space="preserve">Lucie </w:t>
            </w:r>
            <w:proofErr w:type="spellStart"/>
            <w:r w:rsidRPr="1564266C">
              <w:rPr>
                <w:rFonts w:asciiTheme="majorHAnsi" w:eastAsia="MS Mincho" w:hAnsiTheme="majorHAnsi" w:cstheme="majorBidi"/>
                <w:sz w:val="20"/>
                <w:szCs w:val="20"/>
              </w:rPr>
              <w:t>Hrabalíková</w:t>
            </w:r>
            <w:proofErr w:type="spellEnd"/>
            <w:r w:rsidR="005B32AC" w:rsidRPr="1564266C">
              <w:rPr>
                <w:rFonts w:asciiTheme="majorHAnsi" w:eastAsia="MS Mincho" w:hAnsiTheme="majorHAnsi" w:cstheme="majorBidi"/>
                <w:sz w:val="20"/>
                <w:szCs w:val="20"/>
              </w:rPr>
              <w:t xml:space="preserve">, Aris Bakandritsos </w:t>
            </w:r>
          </w:p>
        </w:tc>
        <w:tc>
          <w:tcPr>
            <w:tcW w:w="3402" w:type="dxa"/>
          </w:tcPr>
          <w:p w14:paraId="2E55934D" w14:textId="19B46CC4" w:rsidR="00CB10C7" w:rsidRPr="00153DD5" w:rsidRDefault="4FBEF124" w:rsidP="1564266C">
            <w:pPr>
              <w:rPr>
                <w:rFonts w:asciiTheme="majorHAnsi" w:hAnsiTheme="majorHAnsi" w:cstheme="majorBidi"/>
                <w:sz w:val="20"/>
                <w:szCs w:val="20"/>
                <w:shd w:val="clear" w:color="auto" w:fill="FFFF00"/>
              </w:rPr>
            </w:pPr>
            <w:r w:rsidRPr="1564266C">
              <w:rPr>
                <w:rFonts w:asciiTheme="majorHAnsi" w:eastAsia="MS Mincho" w:hAnsiTheme="majorHAnsi" w:cstheme="majorBidi"/>
                <w:sz w:val="20"/>
                <w:szCs w:val="20"/>
              </w:rPr>
              <w:t>UP-CATRIN</w:t>
            </w:r>
          </w:p>
        </w:tc>
      </w:tr>
      <w:tr w:rsidR="00CB10C7" w:rsidRPr="00153DD5" w14:paraId="4314D6D6" w14:textId="77777777" w:rsidTr="1564266C">
        <w:trPr>
          <w:cnfStyle w:val="000000010000" w:firstRow="0" w:lastRow="0" w:firstColumn="0" w:lastColumn="0" w:oddVBand="0" w:evenVBand="0" w:oddHBand="0" w:evenHBand="1" w:firstRowFirstColumn="0" w:firstRowLastColumn="0" w:lastRowFirstColumn="0" w:lastRowLastColumn="0"/>
          <w:trHeight w:val="255"/>
        </w:trPr>
        <w:tc>
          <w:tcPr>
            <w:tcW w:w="6379" w:type="dxa"/>
          </w:tcPr>
          <w:p w14:paraId="6AA9098C" w14:textId="2C40D39F" w:rsidR="00CB10C7" w:rsidRPr="00153DD5" w:rsidRDefault="4FBEF124" w:rsidP="1564266C">
            <w:pPr>
              <w:rPr>
                <w:rFonts w:asciiTheme="majorHAnsi" w:eastAsia="MS Mincho" w:hAnsiTheme="majorHAnsi" w:cstheme="majorBidi"/>
                <w:sz w:val="20"/>
                <w:szCs w:val="20"/>
              </w:rPr>
            </w:pPr>
            <w:r w:rsidRPr="1564266C">
              <w:rPr>
                <w:rFonts w:asciiTheme="majorHAnsi" w:eastAsia="MS Mincho" w:hAnsiTheme="majorHAnsi" w:cstheme="majorBidi"/>
                <w:sz w:val="20"/>
                <w:szCs w:val="20"/>
              </w:rPr>
              <w:t>Aristotelis Folas, Apostolos Tsolakis</w:t>
            </w:r>
          </w:p>
        </w:tc>
        <w:tc>
          <w:tcPr>
            <w:tcW w:w="3402" w:type="dxa"/>
          </w:tcPr>
          <w:p w14:paraId="71E0406F" w14:textId="72E73DF5" w:rsidR="00CB10C7" w:rsidRPr="00153DD5" w:rsidRDefault="4FBEF124" w:rsidP="1564266C">
            <w:pPr>
              <w:rPr>
                <w:rFonts w:asciiTheme="majorHAnsi" w:eastAsia="MS Mincho" w:hAnsiTheme="majorHAnsi" w:cstheme="majorBidi"/>
                <w:sz w:val="20"/>
                <w:szCs w:val="20"/>
              </w:rPr>
            </w:pPr>
            <w:r w:rsidRPr="1564266C">
              <w:rPr>
                <w:rFonts w:asciiTheme="majorHAnsi" w:eastAsia="MS Mincho" w:hAnsiTheme="majorHAnsi" w:cstheme="majorBidi"/>
                <w:sz w:val="20"/>
                <w:szCs w:val="20"/>
              </w:rPr>
              <w:t>Q-PLAN</w:t>
            </w:r>
          </w:p>
        </w:tc>
      </w:tr>
      <w:tr w:rsidR="00CB10C7" w:rsidRPr="00153DD5" w14:paraId="077FC0B6" w14:textId="77777777" w:rsidTr="1564266C">
        <w:trPr>
          <w:cnfStyle w:val="000000100000" w:firstRow="0" w:lastRow="0" w:firstColumn="0" w:lastColumn="0" w:oddVBand="0" w:evenVBand="0" w:oddHBand="1" w:evenHBand="0" w:firstRowFirstColumn="0" w:firstRowLastColumn="0" w:lastRowFirstColumn="0" w:lastRowLastColumn="0"/>
          <w:trHeight w:val="255"/>
        </w:trPr>
        <w:tc>
          <w:tcPr>
            <w:tcW w:w="6379" w:type="dxa"/>
          </w:tcPr>
          <w:p w14:paraId="1EF209C8" w14:textId="27A6CE39" w:rsidR="00CB10C7" w:rsidRPr="00153DD5" w:rsidRDefault="00CB10C7" w:rsidP="1564266C">
            <w:pPr>
              <w:rPr>
                <w:rFonts w:asciiTheme="majorHAnsi" w:hAnsiTheme="majorHAnsi" w:cstheme="majorBidi"/>
                <w:sz w:val="20"/>
                <w:szCs w:val="20"/>
                <w:shd w:val="clear" w:color="auto" w:fill="FFFF00"/>
              </w:rPr>
            </w:pPr>
          </w:p>
        </w:tc>
        <w:tc>
          <w:tcPr>
            <w:tcW w:w="3402" w:type="dxa"/>
          </w:tcPr>
          <w:p w14:paraId="466E109A" w14:textId="6FDA6021" w:rsidR="00CB10C7" w:rsidRPr="00153DD5" w:rsidRDefault="00CB10C7" w:rsidP="1564266C">
            <w:pPr>
              <w:rPr>
                <w:rFonts w:asciiTheme="majorHAnsi" w:hAnsiTheme="majorHAnsi" w:cstheme="majorBidi"/>
                <w:sz w:val="20"/>
                <w:szCs w:val="20"/>
                <w:shd w:val="clear" w:color="auto" w:fill="FFFF00"/>
              </w:rPr>
            </w:pPr>
          </w:p>
        </w:tc>
      </w:tr>
      <w:tr w:rsidR="00CB10C7" w:rsidRPr="00153DD5" w14:paraId="057716A8" w14:textId="77777777" w:rsidTr="1564266C">
        <w:trPr>
          <w:cnfStyle w:val="000000010000" w:firstRow="0" w:lastRow="0" w:firstColumn="0" w:lastColumn="0" w:oddVBand="0" w:evenVBand="0" w:oddHBand="0" w:evenHBand="1" w:firstRowFirstColumn="0" w:firstRowLastColumn="0" w:lastRowFirstColumn="0" w:lastRowLastColumn="0"/>
          <w:trHeight w:val="255"/>
        </w:trPr>
        <w:tc>
          <w:tcPr>
            <w:tcW w:w="6379" w:type="dxa"/>
          </w:tcPr>
          <w:p w14:paraId="2AA8384D" w14:textId="77777777" w:rsidR="00CB10C7" w:rsidRPr="00153DD5" w:rsidRDefault="00CB10C7" w:rsidP="1564266C">
            <w:pPr>
              <w:rPr>
                <w:rFonts w:asciiTheme="majorHAnsi" w:hAnsiTheme="majorHAnsi" w:cstheme="majorBidi"/>
                <w:sz w:val="20"/>
                <w:szCs w:val="20"/>
                <w:shd w:val="clear" w:color="auto" w:fill="FFFF00"/>
              </w:rPr>
            </w:pPr>
          </w:p>
        </w:tc>
        <w:tc>
          <w:tcPr>
            <w:tcW w:w="3402" w:type="dxa"/>
          </w:tcPr>
          <w:p w14:paraId="1284A33D" w14:textId="77777777" w:rsidR="00CB10C7" w:rsidRPr="00153DD5" w:rsidRDefault="00CB10C7" w:rsidP="1564266C">
            <w:pPr>
              <w:rPr>
                <w:rFonts w:asciiTheme="majorHAnsi" w:hAnsiTheme="majorHAnsi" w:cstheme="majorBidi"/>
                <w:sz w:val="20"/>
                <w:szCs w:val="20"/>
                <w:shd w:val="clear" w:color="auto" w:fill="FFFF00"/>
              </w:rPr>
            </w:pPr>
          </w:p>
        </w:tc>
      </w:tr>
      <w:tr w:rsidR="00CB10C7" w:rsidRPr="00153DD5" w14:paraId="73DC2CE5" w14:textId="77777777" w:rsidTr="1564266C">
        <w:trPr>
          <w:cnfStyle w:val="000000100000" w:firstRow="0" w:lastRow="0" w:firstColumn="0" w:lastColumn="0" w:oddVBand="0" w:evenVBand="0" w:oddHBand="1" w:evenHBand="0" w:firstRowFirstColumn="0" w:firstRowLastColumn="0" w:lastRowFirstColumn="0" w:lastRowLastColumn="0"/>
          <w:trHeight w:val="255"/>
        </w:trPr>
        <w:tc>
          <w:tcPr>
            <w:tcW w:w="6379" w:type="dxa"/>
          </w:tcPr>
          <w:p w14:paraId="0A2E627C" w14:textId="77777777" w:rsidR="00CB10C7" w:rsidRPr="00153DD5" w:rsidRDefault="00CB10C7" w:rsidP="1564266C">
            <w:pPr>
              <w:rPr>
                <w:rFonts w:asciiTheme="majorHAnsi" w:hAnsiTheme="majorHAnsi" w:cstheme="majorBidi"/>
                <w:sz w:val="20"/>
                <w:szCs w:val="20"/>
                <w:shd w:val="clear" w:color="auto" w:fill="FFFF00"/>
              </w:rPr>
            </w:pPr>
          </w:p>
        </w:tc>
        <w:tc>
          <w:tcPr>
            <w:tcW w:w="3402" w:type="dxa"/>
          </w:tcPr>
          <w:p w14:paraId="3084DB41" w14:textId="77777777" w:rsidR="00CB10C7" w:rsidRPr="00153DD5" w:rsidRDefault="00CB10C7" w:rsidP="1564266C">
            <w:pPr>
              <w:rPr>
                <w:rFonts w:asciiTheme="majorHAnsi" w:hAnsiTheme="majorHAnsi" w:cstheme="majorBidi"/>
                <w:sz w:val="20"/>
                <w:szCs w:val="20"/>
                <w:shd w:val="clear" w:color="auto" w:fill="FFFF00"/>
              </w:rPr>
            </w:pPr>
          </w:p>
        </w:tc>
      </w:tr>
      <w:tr w:rsidR="00CB10C7" w:rsidRPr="00153DD5" w14:paraId="359B385A" w14:textId="77777777" w:rsidTr="1564266C">
        <w:trPr>
          <w:cnfStyle w:val="000000010000" w:firstRow="0" w:lastRow="0" w:firstColumn="0" w:lastColumn="0" w:oddVBand="0" w:evenVBand="0" w:oddHBand="0" w:evenHBand="1" w:firstRowFirstColumn="0" w:firstRowLastColumn="0" w:lastRowFirstColumn="0" w:lastRowLastColumn="0"/>
          <w:trHeight w:val="255"/>
        </w:trPr>
        <w:tc>
          <w:tcPr>
            <w:tcW w:w="6379" w:type="dxa"/>
          </w:tcPr>
          <w:p w14:paraId="54C38D4D" w14:textId="77777777" w:rsidR="00CB10C7" w:rsidRPr="00153DD5" w:rsidRDefault="00CB10C7" w:rsidP="1564266C">
            <w:pPr>
              <w:rPr>
                <w:rFonts w:asciiTheme="majorHAnsi" w:hAnsiTheme="majorHAnsi" w:cstheme="majorBidi"/>
                <w:sz w:val="20"/>
                <w:szCs w:val="20"/>
                <w:shd w:val="clear" w:color="auto" w:fill="FFFF00"/>
              </w:rPr>
            </w:pPr>
          </w:p>
        </w:tc>
        <w:tc>
          <w:tcPr>
            <w:tcW w:w="3402" w:type="dxa"/>
          </w:tcPr>
          <w:p w14:paraId="6D10B922" w14:textId="77777777" w:rsidR="00CB10C7" w:rsidRPr="00153DD5" w:rsidRDefault="00CB10C7" w:rsidP="1564266C">
            <w:pPr>
              <w:rPr>
                <w:rFonts w:asciiTheme="majorHAnsi" w:hAnsiTheme="majorHAnsi" w:cstheme="majorBidi"/>
                <w:sz w:val="20"/>
                <w:szCs w:val="20"/>
                <w:shd w:val="clear" w:color="auto" w:fill="FFFF00"/>
              </w:rPr>
            </w:pPr>
          </w:p>
        </w:tc>
      </w:tr>
      <w:tr w:rsidR="00CB10C7" w:rsidRPr="00153DD5" w14:paraId="468F12F1" w14:textId="77777777" w:rsidTr="1564266C">
        <w:trPr>
          <w:cnfStyle w:val="000000100000" w:firstRow="0" w:lastRow="0" w:firstColumn="0" w:lastColumn="0" w:oddVBand="0" w:evenVBand="0" w:oddHBand="1" w:evenHBand="0" w:firstRowFirstColumn="0" w:firstRowLastColumn="0" w:lastRowFirstColumn="0" w:lastRowLastColumn="0"/>
          <w:trHeight w:val="255"/>
        </w:trPr>
        <w:tc>
          <w:tcPr>
            <w:tcW w:w="6379" w:type="dxa"/>
          </w:tcPr>
          <w:p w14:paraId="257A05FE" w14:textId="77777777" w:rsidR="00CB10C7" w:rsidRPr="00153DD5" w:rsidRDefault="00CB10C7" w:rsidP="1564266C">
            <w:pPr>
              <w:rPr>
                <w:rFonts w:asciiTheme="majorHAnsi" w:hAnsiTheme="majorHAnsi" w:cstheme="majorBidi"/>
                <w:sz w:val="20"/>
                <w:szCs w:val="20"/>
                <w:shd w:val="clear" w:color="auto" w:fill="FFFF00"/>
              </w:rPr>
            </w:pPr>
          </w:p>
        </w:tc>
        <w:tc>
          <w:tcPr>
            <w:tcW w:w="3402" w:type="dxa"/>
          </w:tcPr>
          <w:p w14:paraId="5544AC33" w14:textId="77777777" w:rsidR="00CB10C7" w:rsidRPr="00153DD5" w:rsidRDefault="00CB10C7" w:rsidP="1564266C">
            <w:pPr>
              <w:rPr>
                <w:rFonts w:asciiTheme="majorHAnsi" w:hAnsiTheme="majorHAnsi" w:cstheme="majorBidi"/>
                <w:sz w:val="20"/>
                <w:szCs w:val="20"/>
                <w:shd w:val="clear" w:color="auto" w:fill="FFFF00"/>
              </w:rPr>
            </w:pPr>
          </w:p>
        </w:tc>
      </w:tr>
      <w:tr w:rsidR="00CB10C7" w:rsidRPr="00153DD5" w14:paraId="6AC6E93B" w14:textId="77777777" w:rsidTr="1564266C">
        <w:trPr>
          <w:cnfStyle w:val="000000010000" w:firstRow="0" w:lastRow="0" w:firstColumn="0" w:lastColumn="0" w:oddVBand="0" w:evenVBand="0" w:oddHBand="0" w:evenHBand="1" w:firstRowFirstColumn="0" w:firstRowLastColumn="0" w:lastRowFirstColumn="0" w:lastRowLastColumn="0"/>
          <w:trHeight w:val="255"/>
        </w:trPr>
        <w:tc>
          <w:tcPr>
            <w:tcW w:w="6379" w:type="dxa"/>
          </w:tcPr>
          <w:p w14:paraId="67D25204" w14:textId="77777777" w:rsidR="00CB10C7" w:rsidRPr="00153DD5" w:rsidRDefault="00CB10C7" w:rsidP="1564266C">
            <w:pPr>
              <w:rPr>
                <w:rFonts w:asciiTheme="majorHAnsi" w:hAnsiTheme="majorHAnsi" w:cstheme="majorBidi"/>
                <w:sz w:val="20"/>
                <w:szCs w:val="20"/>
                <w:shd w:val="clear" w:color="auto" w:fill="FFFF00"/>
              </w:rPr>
            </w:pPr>
          </w:p>
        </w:tc>
        <w:tc>
          <w:tcPr>
            <w:tcW w:w="3402" w:type="dxa"/>
          </w:tcPr>
          <w:p w14:paraId="0AA15858" w14:textId="77777777" w:rsidR="00CB10C7" w:rsidRPr="00153DD5" w:rsidRDefault="00CB10C7" w:rsidP="1564266C">
            <w:pPr>
              <w:rPr>
                <w:rFonts w:asciiTheme="majorHAnsi" w:hAnsiTheme="majorHAnsi" w:cstheme="majorBidi"/>
                <w:sz w:val="20"/>
                <w:szCs w:val="20"/>
                <w:shd w:val="clear" w:color="auto" w:fill="FFFF00"/>
              </w:rPr>
            </w:pPr>
          </w:p>
        </w:tc>
      </w:tr>
      <w:tr w:rsidR="00CB10C7" w:rsidRPr="00153DD5" w14:paraId="5CEE7024" w14:textId="77777777" w:rsidTr="1564266C">
        <w:trPr>
          <w:cnfStyle w:val="000000100000" w:firstRow="0" w:lastRow="0" w:firstColumn="0" w:lastColumn="0" w:oddVBand="0" w:evenVBand="0" w:oddHBand="1" w:evenHBand="0" w:firstRowFirstColumn="0" w:firstRowLastColumn="0" w:lastRowFirstColumn="0" w:lastRowLastColumn="0"/>
          <w:trHeight w:val="255"/>
        </w:trPr>
        <w:tc>
          <w:tcPr>
            <w:tcW w:w="6379" w:type="dxa"/>
          </w:tcPr>
          <w:p w14:paraId="1E5FA742" w14:textId="77777777" w:rsidR="00CB10C7" w:rsidRPr="00153DD5" w:rsidRDefault="00CB10C7" w:rsidP="1564266C">
            <w:pPr>
              <w:rPr>
                <w:rFonts w:asciiTheme="majorHAnsi" w:hAnsiTheme="majorHAnsi" w:cstheme="majorBidi"/>
                <w:sz w:val="20"/>
                <w:szCs w:val="20"/>
                <w:shd w:val="clear" w:color="auto" w:fill="FFFF00"/>
              </w:rPr>
            </w:pPr>
          </w:p>
        </w:tc>
        <w:tc>
          <w:tcPr>
            <w:tcW w:w="3402" w:type="dxa"/>
          </w:tcPr>
          <w:p w14:paraId="56A0411A" w14:textId="77777777" w:rsidR="00CB10C7" w:rsidRPr="00153DD5" w:rsidRDefault="00CB10C7" w:rsidP="1564266C">
            <w:pPr>
              <w:rPr>
                <w:rFonts w:asciiTheme="majorHAnsi" w:hAnsiTheme="majorHAnsi" w:cstheme="majorBidi"/>
                <w:sz w:val="20"/>
                <w:szCs w:val="20"/>
                <w:shd w:val="clear" w:color="auto" w:fill="FFFF00"/>
              </w:rPr>
            </w:pPr>
          </w:p>
        </w:tc>
      </w:tr>
      <w:tr w:rsidR="00CB10C7" w:rsidRPr="00153DD5" w14:paraId="264642CC" w14:textId="77777777" w:rsidTr="1564266C">
        <w:trPr>
          <w:cnfStyle w:val="000000010000" w:firstRow="0" w:lastRow="0" w:firstColumn="0" w:lastColumn="0" w:oddVBand="0" w:evenVBand="0" w:oddHBand="0" w:evenHBand="1" w:firstRowFirstColumn="0" w:firstRowLastColumn="0" w:lastRowFirstColumn="0" w:lastRowLastColumn="0"/>
          <w:trHeight w:val="255"/>
        </w:trPr>
        <w:tc>
          <w:tcPr>
            <w:tcW w:w="6379" w:type="dxa"/>
          </w:tcPr>
          <w:p w14:paraId="451816C2" w14:textId="77777777" w:rsidR="00CB10C7" w:rsidRPr="00153DD5" w:rsidRDefault="00CB10C7" w:rsidP="1564266C">
            <w:pPr>
              <w:rPr>
                <w:rFonts w:asciiTheme="majorHAnsi" w:hAnsiTheme="majorHAnsi" w:cstheme="majorBidi"/>
                <w:sz w:val="20"/>
                <w:szCs w:val="20"/>
                <w:shd w:val="clear" w:color="auto" w:fill="FFFF00"/>
              </w:rPr>
            </w:pPr>
          </w:p>
        </w:tc>
        <w:tc>
          <w:tcPr>
            <w:tcW w:w="3402" w:type="dxa"/>
          </w:tcPr>
          <w:p w14:paraId="482DF614" w14:textId="77777777" w:rsidR="00CB10C7" w:rsidRPr="00153DD5" w:rsidRDefault="00CB10C7" w:rsidP="1564266C">
            <w:pPr>
              <w:rPr>
                <w:rFonts w:asciiTheme="majorHAnsi" w:hAnsiTheme="majorHAnsi" w:cstheme="majorBidi"/>
                <w:sz w:val="20"/>
                <w:szCs w:val="20"/>
                <w:shd w:val="clear" w:color="auto" w:fill="FFFF00"/>
              </w:rPr>
            </w:pPr>
          </w:p>
        </w:tc>
      </w:tr>
      <w:tr w:rsidR="00CB10C7" w:rsidRPr="00153DD5" w14:paraId="38C5FC4C" w14:textId="77777777" w:rsidTr="1564266C">
        <w:trPr>
          <w:cnfStyle w:val="000000100000" w:firstRow="0" w:lastRow="0" w:firstColumn="0" w:lastColumn="0" w:oddVBand="0" w:evenVBand="0" w:oddHBand="1" w:evenHBand="0" w:firstRowFirstColumn="0" w:firstRowLastColumn="0" w:lastRowFirstColumn="0" w:lastRowLastColumn="0"/>
          <w:trHeight w:val="255"/>
        </w:trPr>
        <w:tc>
          <w:tcPr>
            <w:tcW w:w="6379" w:type="dxa"/>
          </w:tcPr>
          <w:p w14:paraId="225B46D6" w14:textId="77777777" w:rsidR="00CB10C7" w:rsidRPr="00153DD5" w:rsidRDefault="00CB10C7" w:rsidP="1564266C">
            <w:pPr>
              <w:rPr>
                <w:rFonts w:asciiTheme="majorHAnsi" w:hAnsiTheme="majorHAnsi" w:cstheme="majorBidi"/>
                <w:sz w:val="20"/>
                <w:szCs w:val="20"/>
                <w:shd w:val="clear" w:color="auto" w:fill="FFFF00"/>
              </w:rPr>
            </w:pPr>
          </w:p>
        </w:tc>
        <w:tc>
          <w:tcPr>
            <w:tcW w:w="3402" w:type="dxa"/>
          </w:tcPr>
          <w:p w14:paraId="22B9462D" w14:textId="77777777" w:rsidR="00CB10C7" w:rsidRPr="00153DD5" w:rsidRDefault="00CB10C7" w:rsidP="1564266C">
            <w:pPr>
              <w:rPr>
                <w:rFonts w:asciiTheme="majorHAnsi" w:hAnsiTheme="majorHAnsi" w:cstheme="majorBidi"/>
                <w:sz w:val="20"/>
                <w:szCs w:val="20"/>
                <w:shd w:val="clear" w:color="auto" w:fill="FFFF00"/>
              </w:rPr>
            </w:pPr>
          </w:p>
        </w:tc>
      </w:tr>
    </w:tbl>
    <w:p w14:paraId="67F606E2" w14:textId="3D31F837" w:rsidR="008268AD" w:rsidRPr="00153DD5" w:rsidRDefault="00E72142" w:rsidP="1564266C">
      <w:pPr>
        <w:spacing w:line="240" w:lineRule="auto"/>
      </w:pPr>
      <w:r w:rsidRPr="00153DD5">
        <w:rPr>
          <w:noProof/>
          <w:lang w:eastAsia="el-GR"/>
        </w:rPr>
        <mc:AlternateContent>
          <mc:Choice Requires="wps">
            <w:drawing>
              <wp:anchor distT="45720" distB="45720" distL="114300" distR="114300" simplePos="0" relativeHeight="251658244" behindDoc="0" locked="0" layoutInCell="1" allowOverlap="1" wp14:anchorId="348EF765" wp14:editId="51FA60BE">
                <wp:simplePos x="0" y="0"/>
                <wp:positionH relativeFrom="margin">
                  <wp:posOffset>9525</wp:posOffset>
                </wp:positionH>
                <wp:positionV relativeFrom="paragraph">
                  <wp:posOffset>82550</wp:posOffset>
                </wp:positionV>
                <wp:extent cx="6186170" cy="990600"/>
                <wp:effectExtent l="0" t="0" r="508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990600"/>
                        </a:xfrm>
                        <a:prstGeom prst="rect">
                          <a:avLst/>
                        </a:prstGeom>
                        <a:solidFill>
                          <a:srgbClr val="EBF5F5"/>
                        </a:solidFill>
                        <a:ln w="9525">
                          <a:noFill/>
                          <a:miter lim="800000"/>
                          <a:headEnd/>
                          <a:tailEnd/>
                        </a:ln>
                      </wps:spPr>
                      <wps:txbx>
                        <w:txbxContent>
                          <w:p w14:paraId="139D11D9" w14:textId="77777777" w:rsidR="008268AD" w:rsidRPr="003F5E10" w:rsidRDefault="008268AD" w:rsidP="008268AD">
                            <w:pPr>
                              <w:spacing w:before="60" w:after="60" w:line="240" w:lineRule="auto"/>
                              <w:ind w:firstLine="180"/>
                              <w:rPr>
                                <w:rFonts w:asciiTheme="majorHAnsi" w:hAnsiTheme="majorHAnsi" w:cstheme="majorHAnsi"/>
                                <w:b/>
                                <w:bCs/>
                                <w:spacing w:val="20"/>
                              </w:rPr>
                            </w:pPr>
                            <w:r w:rsidRPr="003F5E10">
                              <w:rPr>
                                <w:rFonts w:asciiTheme="majorHAnsi" w:hAnsiTheme="majorHAnsi" w:cstheme="majorHAnsi"/>
                                <w:b/>
                                <w:bCs/>
                                <w:spacing w:val="20"/>
                              </w:rPr>
                              <w:t>Disclaimer</w:t>
                            </w:r>
                          </w:p>
                          <w:p w14:paraId="0BC2799E" w14:textId="77777777" w:rsidR="008268AD" w:rsidRPr="003F5E10" w:rsidRDefault="008268AD" w:rsidP="008268AD">
                            <w:pPr>
                              <w:tabs>
                                <w:tab w:val="left" w:pos="8640"/>
                              </w:tabs>
                              <w:spacing w:before="60" w:after="60" w:line="276" w:lineRule="auto"/>
                              <w:ind w:left="180" w:right="180"/>
                              <w:rPr>
                                <w:rFonts w:asciiTheme="majorHAnsi" w:hAnsiTheme="majorHAnsi" w:cstheme="majorHAnsi"/>
                                <w:b/>
                                <w:bCs/>
                                <w:spacing w:val="20"/>
                                <w:sz w:val="20"/>
                                <w:szCs w:val="20"/>
                              </w:rPr>
                            </w:pPr>
                            <w:r w:rsidRPr="003F5E10">
                              <w:rPr>
                                <w:rFonts w:asciiTheme="majorHAnsi" w:hAnsiTheme="majorHAnsi" w:cstheme="majorHAnsi"/>
                                <w:sz w:val="20"/>
                                <w:szCs w:val="20"/>
                              </w:rPr>
                              <w:t xml:space="preserve">Funded by the European Union under GA no. </w:t>
                            </w:r>
                            <w:r w:rsidRPr="003F5E10">
                              <w:rPr>
                                <w:rFonts w:asciiTheme="majorHAnsi" w:eastAsia="Berlin Sans FB" w:hAnsiTheme="majorHAnsi" w:cstheme="majorHAnsi"/>
                                <w:noProof/>
                                <w:sz w:val="20"/>
                                <w:szCs w:val="20"/>
                              </w:rPr>
                              <w:t>101120706</w:t>
                            </w:r>
                            <w:r w:rsidRPr="003F5E10">
                              <w:rPr>
                                <w:rFonts w:asciiTheme="majorHAnsi" w:hAnsiTheme="majorHAnsi" w:cstheme="majorHAnsi"/>
                                <w:sz w:val="20"/>
                                <w:szCs w:val="20"/>
                              </w:rPr>
                              <w:t>. Views and opinions expressed are however those of the authors only and do not necessarily reflect those of the European Union or CNECT. Neither the European Union nor the granting authority can be held responsible for them.</w:t>
                            </w:r>
                            <w:r w:rsidRPr="003F5E10">
                              <w:rPr>
                                <w:rFonts w:asciiTheme="majorHAnsi" w:eastAsia="MS Mincho" w:hAnsiTheme="majorHAnsi" w:cstheme="majorHAnsi"/>
                                <w:noProof/>
                                <w:sz w:val="28"/>
                                <w:szCs w:val="28"/>
                              </w:rPr>
                              <w:t xml:space="preserve"> </w:t>
                            </w:r>
                          </w:p>
                          <w:p w14:paraId="5F292F22" w14:textId="77777777" w:rsidR="008268AD" w:rsidRDefault="008268AD" w:rsidP="008268AD">
                            <w:pPr>
                              <w:rPr>
                                <w:rFonts w:asciiTheme="majorHAnsi" w:hAnsiTheme="majorHAnsi" w:cstheme="majorHAnsi"/>
                                <w:bCs/>
                                <w:spacing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shape id="_x0000_s1030" style="position:absolute;left:0;text-align:left;margin-left:.75pt;margin-top:6.5pt;width:487.1pt;height:78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ebf5f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" w14:anchorId="348EF765">
                <v:textbox>
                  <w:txbxContent>
                    <w:p w:rsidRPr="003F5E10" w:rsidR="008268AD" w:rsidP="008268AD" w:rsidRDefault="008268AD" w14:paraId="139D11D9" w14:textId="77777777">
                      <w:pPr>
                        <w:spacing w:before="60" w:after="60" w:line="240" w:lineRule="auto"/>
                        <w:ind w:firstLine="180"/>
                        <w:rPr>
                          <w:rFonts w:asciiTheme="majorHAnsi" w:hAnsiTheme="majorHAnsi" w:cstheme="majorHAnsi"/>
                          <w:b/>
                          <w:bCs/>
                          <w:spacing w:val="20"/>
                        </w:rPr>
                      </w:pPr>
                      <w:r w:rsidRPr="003F5E10">
                        <w:rPr>
                          <w:rFonts w:asciiTheme="majorHAnsi" w:hAnsiTheme="majorHAnsi" w:cstheme="majorHAnsi"/>
                          <w:b/>
                          <w:bCs/>
                          <w:spacing w:val="20"/>
                        </w:rPr>
                        <w:t>Disclaimer</w:t>
                      </w:r>
                    </w:p>
                    <w:p w:rsidRPr="003F5E10" w:rsidR="008268AD" w:rsidP="008268AD" w:rsidRDefault="008268AD" w14:paraId="0BC2799E" w14:textId="77777777">
                      <w:pPr>
                        <w:tabs>
                          <w:tab w:val="left" w:pos="8640"/>
                        </w:tabs>
                        <w:spacing w:before="60" w:after="60" w:line="276" w:lineRule="auto"/>
                        <w:ind w:left="180" w:right="180"/>
                        <w:rPr>
                          <w:rFonts w:asciiTheme="majorHAnsi" w:hAnsiTheme="majorHAnsi" w:cstheme="majorHAnsi"/>
                          <w:b/>
                          <w:bCs/>
                          <w:spacing w:val="20"/>
                          <w:sz w:val="20"/>
                          <w:szCs w:val="20"/>
                        </w:rPr>
                      </w:pPr>
                      <w:r w:rsidRPr="003F5E10">
                        <w:rPr>
                          <w:rFonts w:asciiTheme="majorHAnsi" w:hAnsiTheme="majorHAnsi" w:cstheme="majorHAnsi"/>
                          <w:sz w:val="20"/>
                          <w:szCs w:val="20"/>
                        </w:rPr>
                        <w:t xml:space="preserve">Funded by the European Union under GA no. </w:t>
                      </w:r>
                      <w:r w:rsidRPr="003F5E10">
                        <w:rPr>
                          <w:rFonts w:eastAsia="Berlin Sans FB" w:asciiTheme="majorHAnsi" w:hAnsiTheme="majorHAnsi" w:cstheme="majorHAnsi"/>
                          <w:noProof/>
                          <w:sz w:val="20"/>
                          <w:szCs w:val="20"/>
                        </w:rPr>
                        <w:t>101120706</w:t>
                      </w:r>
                      <w:r w:rsidRPr="003F5E10">
                        <w:rPr>
                          <w:rFonts w:asciiTheme="majorHAnsi" w:hAnsiTheme="majorHAnsi" w:cstheme="majorHAnsi"/>
                          <w:sz w:val="20"/>
                          <w:szCs w:val="20"/>
                        </w:rPr>
                        <w:t>. Views and opinions expressed are however those of the authors only and do not necessarily reflect those of the European Union or CNECT. Neither the European Union nor the granting authority can be held responsible for them.</w:t>
                      </w:r>
                      <w:r w:rsidRPr="003F5E10">
                        <w:rPr>
                          <w:rFonts w:eastAsia="MS Mincho" w:asciiTheme="majorHAnsi" w:hAnsiTheme="majorHAnsi" w:cstheme="majorHAnsi"/>
                          <w:noProof/>
                          <w:sz w:val="28"/>
                          <w:szCs w:val="28"/>
                        </w:rPr>
                        <w:t xml:space="preserve"> </w:t>
                      </w:r>
                    </w:p>
                    <w:p w:rsidR="008268AD" w:rsidP="008268AD" w:rsidRDefault="008268AD" w14:paraId="5F292F22" w14:textId="77777777">
                      <w:pPr>
                        <w:rPr>
                          <w:rFonts w:asciiTheme="majorHAnsi" w:hAnsiTheme="majorHAnsi" w:cstheme="majorHAnsi"/>
                          <w:bCs/>
                          <w:spacing w:val="20"/>
                        </w:rPr>
                      </w:pPr>
                    </w:p>
                  </w:txbxContent>
                </v:textbox>
                <w10:wrap anchorx="margin"/>
              </v:shape>
            </w:pict>
          </mc:Fallback>
        </mc:AlternateContent>
      </w:r>
    </w:p>
    <w:p w14:paraId="03B6BA60" w14:textId="25A567C3" w:rsidR="008268AD" w:rsidRPr="00153DD5" w:rsidRDefault="008268AD" w:rsidP="1564266C">
      <w:pPr>
        <w:spacing w:line="240" w:lineRule="auto"/>
      </w:pPr>
    </w:p>
    <w:p w14:paraId="287FCBF7" w14:textId="14688D01" w:rsidR="008268AD" w:rsidRPr="00153DD5" w:rsidRDefault="008268AD" w:rsidP="1564266C">
      <w:pPr>
        <w:spacing w:line="240" w:lineRule="auto"/>
      </w:pPr>
    </w:p>
    <w:p w14:paraId="798349E7" w14:textId="40D2EC7D" w:rsidR="008268AD" w:rsidRPr="00153DD5" w:rsidRDefault="008268AD" w:rsidP="1564266C">
      <w:pPr>
        <w:spacing w:line="240" w:lineRule="auto"/>
      </w:pPr>
    </w:p>
    <w:p w14:paraId="5807B6CD" w14:textId="76C76195" w:rsidR="008268AD" w:rsidRPr="00153DD5" w:rsidRDefault="008268AD" w:rsidP="1564266C">
      <w:pPr>
        <w:spacing w:line="240" w:lineRule="auto"/>
      </w:pPr>
      <w:r w:rsidRPr="00153DD5">
        <w:rPr>
          <w:noProof/>
          <w:lang w:eastAsia="el-GR"/>
        </w:rPr>
        <mc:AlternateContent>
          <mc:Choice Requires="wps">
            <w:drawing>
              <wp:anchor distT="45720" distB="45720" distL="114300" distR="114300" simplePos="0" relativeHeight="251658245" behindDoc="0" locked="0" layoutInCell="1" allowOverlap="1" wp14:anchorId="440C74BC" wp14:editId="0D5E3C9B">
                <wp:simplePos x="0" y="0"/>
                <wp:positionH relativeFrom="margin">
                  <wp:posOffset>0</wp:posOffset>
                </wp:positionH>
                <wp:positionV relativeFrom="paragraph">
                  <wp:posOffset>166370</wp:posOffset>
                </wp:positionV>
                <wp:extent cx="6186170" cy="590550"/>
                <wp:effectExtent l="0" t="0" r="508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590550"/>
                        </a:xfrm>
                        <a:prstGeom prst="rect">
                          <a:avLst/>
                        </a:prstGeom>
                        <a:solidFill>
                          <a:srgbClr val="EBF5F5"/>
                        </a:solidFill>
                        <a:ln w="9525">
                          <a:noFill/>
                          <a:miter lim="800000"/>
                          <a:headEnd/>
                          <a:tailEnd/>
                        </a:ln>
                      </wps:spPr>
                      <wps:txbx>
                        <w:txbxContent>
                          <w:p w14:paraId="0AD3F95B" w14:textId="00F425DD" w:rsidR="008268AD" w:rsidRPr="00FD1A7C" w:rsidRDefault="008268AD" w:rsidP="008268AD">
                            <w:pPr>
                              <w:rPr>
                                <w:rFonts w:asciiTheme="majorHAnsi" w:hAnsiTheme="majorHAnsi" w:cstheme="majorHAnsi"/>
                                <w:b/>
                                <w:bCs/>
                                <w:spacing w:val="20"/>
                              </w:rPr>
                            </w:pPr>
                            <w:r w:rsidRPr="004C5041">
                              <w:rPr>
                                <w:rFonts w:asciiTheme="majorHAnsi" w:hAnsiTheme="majorHAnsi" w:cstheme="majorHAnsi"/>
                                <w:bCs/>
                                <w:spacing w:val="20"/>
                              </w:rPr>
                              <w:t>©</w:t>
                            </w:r>
                            <w:r w:rsidRPr="004C5041">
                              <w:rPr>
                                <w:rFonts w:asciiTheme="majorHAnsi" w:hAnsiTheme="majorHAnsi" w:cstheme="majorHAnsi"/>
                                <w:b/>
                                <w:bCs/>
                                <w:spacing w:val="20"/>
                              </w:rPr>
                              <w:t xml:space="preserve"> 2D-BioPAD Consortium, 2023</w:t>
                            </w:r>
                            <w:r w:rsidR="00CA16FF">
                              <w:rPr>
                                <w:rFonts w:asciiTheme="majorHAnsi" w:hAnsiTheme="majorHAnsi" w:cstheme="majorHAnsi"/>
                                <w:b/>
                                <w:bCs/>
                                <w:spacing w:val="20"/>
                              </w:rPr>
                              <w:t xml:space="preserve"> - 2027</w:t>
                            </w:r>
                          </w:p>
                          <w:p w14:paraId="0111E145" w14:textId="77777777" w:rsidR="008268AD" w:rsidRPr="004C5041" w:rsidRDefault="008268AD" w:rsidP="008268AD">
                            <w:pPr>
                              <w:rPr>
                                <w:rFonts w:asciiTheme="majorHAnsi" w:hAnsiTheme="majorHAnsi" w:cstheme="majorHAnsi"/>
                              </w:rPr>
                            </w:pPr>
                            <w:r w:rsidRPr="004C5041">
                              <w:rPr>
                                <w:rFonts w:asciiTheme="majorHAnsi" w:hAnsiTheme="majorHAnsi" w:cstheme="majorHAnsi"/>
                                <w:sz w:val="20"/>
                                <w:szCs w:val="20"/>
                              </w:rPr>
                              <w:t xml:space="preserve">   Reproduction is authorised provided the source is acknowledged.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shape id="_x0000_s1031" style="position:absolute;left:0;text-align:left;margin-left:0;margin-top:13.1pt;width:487.1pt;height:46.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ebf5f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" w14:anchorId="440C74BC">
                <v:textbox>
                  <w:txbxContent>
                    <w:p w:rsidRPr="00FD1A7C" w:rsidR="008268AD" w:rsidP="008268AD" w:rsidRDefault="008268AD" w14:paraId="0AD3F95B" w14:textId="00F425DD">
                      <w:pPr>
                        <w:rPr>
                          <w:rFonts w:asciiTheme="majorHAnsi" w:hAnsiTheme="majorHAnsi" w:cstheme="majorHAnsi"/>
                          <w:b/>
                          <w:bCs/>
                          <w:spacing w:val="20"/>
                        </w:rPr>
                      </w:pPr>
                      <w:r w:rsidRPr="004C5041">
                        <w:rPr>
                          <w:rFonts w:asciiTheme="majorHAnsi" w:hAnsiTheme="majorHAnsi" w:cstheme="majorHAnsi"/>
                          <w:bCs/>
                          <w:spacing w:val="20"/>
                        </w:rPr>
                        <w:t>©</w:t>
                      </w:r>
                      <w:r w:rsidRPr="004C5041">
                        <w:rPr>
                          <w:rFonts w:asciiTheme="majorHAnsi" w:hAnsiTheme="majorHAnsi" w:cstheme="majorHAnsi"/>
                          <w:b/>
                          <w:bCs/>
                          <w:spacing w:val="20"/>
                        </w:rPr>
                        <w:t xml:space="preserve"> 2D-BioPAD Consortium, 2023</w:t>
                      </w:r>
                      <w:r w:rsidR="00CA16FF">
                        <w:rPr>
                          <w:rFonts w:asciiTheme="majorHAnsi" w:hAnsiTheme="majorHAnsi" w:cstheme="majorHAnsi"/>
                          <w:b/>
                          <w:bCs/>
                          <w:spacing w:val="20"/>
                        </w:rPr>
                        <w:t xml:space="preserve"> - 2027</w:t>
                      </w:r>
                    </w:p>
                    <w:p w:rsidRPr="004C5041" w:rsidR="008268AD" w:rsidP="008268AD" w:rsidRDefault="008268AD" w14:paraId="0111E145" w14:textId="77777777">
                      <w:pPr>
                        <w:rPr>
                          <w:rFonts w:asciiTheme="majorHAnsi" w:hAnsiTheme="majorHAnsi" w:cstheme="majorHAnsi"/>
                        </w:rPr>
                      </w:pPr>
                      <w:r w:rsidRPr="004C5041">
                        <w:rPr>
                          <w:rFonts w:asciiTheme="majorHAnsi" w:hAnsiTheme="majorHAnsi" w:cstheme="majorHAnsi"/>
                          <w:sz w:val="20"/>
                          <w:szCs w:val="20"/>
                        </w:rPr>
                        <w:t xml:space="preserve">   Reproduction is authorised provided the source is acknowledged.</w:t>
                      </w:r>
                    </w:p>
                  </w:txbxContent>
                </v:textbox>
                <w10:wrap anchorx="margin"/>
              </v:shape>
            </w:pict>
          </mc:Fallback>
        </mc:AlternateContent>
      </w:r>
    </w:p>
    <w:p w14:paraId="0DBF3F50" w14:textId="515D4209" w:rsidR="008268AD" w:rsidRPr="00153DD5" w:rsidRDefault="008268AD" w:rsidP="1564266C">
      <w:pPr>
        <w:spacing w:line="240" w:lineRule="auto"/>
      </w:pPr>
    </w:p>
    <w:p w14:paraId="4D6E3A56" w14:textId="77777777" w:rsidR="003E536C" w:rsidRPr="00153DD5" w:rsidRDefault="003E536C" w:rsidP="1564266C">
      <w:pPr>
        <w:spacing w:line="240" w:lineRule="auto"/>
      </w:pPr>
    </w:p>
    <w:sdt>
      <w:sdtPr>
        <w:rPr>
          <w:rFonts w:asciiTheme="minorHAnsi" w:eastAsiaTheme="minorEastAsia" w:hAnsiTheme="minorHAnsi" w:cstheme="minorBidi"/>
          <w:b w:val="0"/>
          <w:bCs w:val="0"/>
          <w:color w:val="auto"/>
          <w:sz w:val="22"/>
          <w:szCs w:val="22"/>
          <w:lang w:val="en-GB"/>
        </w:rPr>
        <w:id w:val="-945147260"/>
        <w:docPartObj>
          <w:docPartGallery w:val="Table of Contents"/>
          <w:docPartUnique/>
        </w:docPartObj>
      </w:sdtPr>
      <w:sdtContent>
        <w:p w14:paraId="0D339964" w14:textId="4973356F" w:rsidR="00164E20" w:rsidRPr="00153DD5" w:rsidRDefault="00164E20" w:rsidP="007F0E5F">
          <w:pPr>
            <w:pStyle w:val="a9"/>
            <w:spacing w:line="240" w:lineRule="auto"/>
            <w:rPr>
              <w:lang w:val="en-GB"/>
            </w:rPr>
          </w:pPr>
          <w:r w:rsidRPr="1564266C">
            <w:rPr>
              <w:lang w:val="en-GB"/>
            </w:rPr>
            <w:t>Table of Contents</w:t>
          </w:r>
        </w:p>
        <w:p w14:paraId="3746432A" w14:textId="23836CA5" w:rsidR="000200A4" w:rsidRDefault="00164E20">
          <w:pPr>
            <w:pStyle w:val="10"/>
            <w:tabs>
              <w:tab w:val="left" w:pos="440"/>
              <w:tab w:val="right" w:leader="dot" w:pos="9736"/>
            </w:tabs>
            <w:rPr>
              <w:rFonts w:eastAsiaTheme="minorEastAsia" w:cstheme="minorBidi"/>
              <w:b w:val="0"/>
              <w:bCs w:val="0"/>
              <w:caps w:val="0"/>
              <w:noProof/>
              <w:kern w:val="2"/>
              <w:sz w:val="24"/>
              <w:szCs w:val="24"/>
              <w:lang w:val="el-GR" w:eastAsia="el-GR"/>
              <w14:ligatures w14:val="standardContextual"/>
            </w:rPr>
          </w:pPr>
          <w:r w:rsidRPr="1564266C">
            <w:fldChar w:fldCharType="begin"/>
          </w:r>
          <w:r w:rsidRPr="00153DD5">
            <w:instrText xml:space="preserve"> TOC \o "1-3" \h \z \u </w:instrText>
          </w:r>
          <w:r w:rsidRPr="1564266C">
            <w:fldChar w:fldCharType="separate"/>
          </w:r>
          <w:hyperlink w:anchor="_Toc181875639" w:history="1">
            <w:r w:rsidR="000200A4" w:rsidRPr="007A2717">
              <w:rPr>
                <w:rStyle w:val="-"/>
                <w:noProof/>
              </w:rPr>
              <w:t>1.</w:t>
            </w:r>
            <w:r w:rsidR="000200A4">
              <w:rPr>
                <w:rFonts w:eastAsiaTheme="minorEastAsia" w:cstheme="minorBidi"/>
                <w:b w:val="0"/>
                <w:bCs w:val="0"/>
                <w:caps w:val="0"/>
                <w:noProof/>
                <w:kern w:val="2"/>
                <w:sz w:val="24"/>
                <w:szCs w:val="24"/>
                <w:lang w:val="el-GR" w:eastAsia="el-GR"/>
                <w14:ligatures w14:val="standardContextual"/>
              </w:rPr>
              <w:tab/>
            </w:r>
            <w:r w:rsidR="000200A4" w:rsidRPr="007A2717">
              <w:rPr>
                <w:rStyle w:val="-"/>
                <w:noProof/>
              </w:rPr>
              <w:t>Introduction and scope of the document</w:t>
            </w:r>
            <w:r w:rsidR="000200A4">
              <w:rPr>
                <w:noProof/>
                <w:webHidden/>
              </w:rPr>
              <w:tab/>
            </w:r>
            <w:r w:rsidR="000200A4">
              <w:rPr>
                <w:noProof/>
                <w:webHidden/>
              </w:rPr>
              <w:fldChar w:fldCharType="begin"/>
            </w:r>
            <w:r w:rsidR="000200A4">
              <w:rPr>
                <w:noProof/>
                <w:webHidden/>
              </w:rPr>
              <w:instrText xml:space="preserve"> PAGEREF _Toc181875639 \h </w:instrText>
            </w:r>
            <w:r w:rsidR="000200A4">
              <w:rPr>
                <w:noProof/>
                <w:webHidden/>
              </w:rPr>
            </w:r>
            <w:r w:rsidR="000200A4">
              <w:rPr>
                <w:noProof/>
                <w:webHidden/>
              </w:rPr>
              <w:fldChar w:fldCharType="separate"/>
            </w:r>
            <w:r w:rsidR="000200A4">
              <w:rPr>
                <w:noProof/>
                <w:webHidden/>
              </w:rPr>
              <w:t>4</w:t>
            </w:r>
            <w:r w:rsidR="000200A4">
              <w:rPr>
                <w:noProof/>
                <w:webHidden/>
              </w:rPr>
              <w:fldChar w:fldCharType="end"/>
            </w:r>
          </w:hyperlink>
        </w:p>
        <w:p w14:paraId="1D8B84CA" w14:textId="02CF6372" w:rsidR="000200A4" w:rsidRDefault="000200A4">
          <w:pPr>
            <w:pStyle w:val="10"/>
            <w:tabs>
              <w:tab w:val="left" w:pos="440"/>
              <w:tab w:val="right" w:leader="dot" w:pos="9736"/>
            </w:tabs>
            <w:rPr>
              <w:rFonts w:eastAsiaTheme="minorEastAsia" w:cstheme="minorBidi"/>
              <w:b w:val="0"/>
              <w:bCs w:val="0"/>
              <w:caps w:val="0"/>
              <w:noProof/>
              <w:kern w:val="2"/>
              <w:sz w:val="24"/>
              <w:szCs w:val="24"/>
              <w:lang w:val="el-GR" w:eastAsia="el-GR"/>
              <w14:ligatures w14:val="standardContextual"/>
            </w:rPr>
          </w:pPr>
          <w:hyperlink w:anchor="_Toc181875640" w:history="1">
            <w:r w:rsidRPr="007A2717">
              <w:rPr>
                <w:rStyle w:val="-"/>
                <w:noProof/>
              </w:rPr>
              <w:t>2.</w:t>
            </w:r>
            <w:r>
              <w:rPr>
                <w:rFonts w:eastAsiaTheme="minorEastAsia" w:cstheme="minorBidi"/>
                <w:b w:val="0"/>
                <w:bCs w:val="0"/>
                <w:caps w:val="0"/>
                <w:noProof/>
                <w:kern w:val="2"/>
                <w:sz w:val="24"/>
                <w:szCs w:val="24"/>
                <w:lang w:val="el-GR" w:eastAsia="el-GR"/>
                <w14:ligatures w14:val="standardContextual"/>
              </w:rPr>
              <w:tab/>
            </w:r>
            <w:r w:rsidRPr="007A2717">
              <w:rPr>
                <w:rStyle w:val="-"/>
                <w:noProof/>
              </w:rPr>
              <w:t>Project Overview</w:t>
            </w:r>
            <w:r>
              <w:rPr>
                <w:noProof/>
                <w:webHidden/>
              </w:rPr>
              <w:tab/>
            </w:r>
            <w:r>
              <w:rPr>
                <w:noProof/>
                <w:webHidden/>
              </w:rPr>
              <w:fldChar w:fldCharType="begin"/>
            </w:r>
            <w:r>
              <w:rPr>
                <w:noProof/>
                <w:webHidden/>
              </w:rPr>
              <w:instrText xml:space="preserve"> PAGEREF _Toc181875640 \h </w:instrText>
            </w:r>
            <w:r>
              <w:rPr>
                <w:noProof/>
                <w:webHidden/>
              </w:rPr>
            </w:r>
            <w:r>
              <w:rPr>
                <w:noProof/>
                <w:webHidden/>
              </w:rPr>
              <w:fldChar w:fldCharType="separate"/>
            </w:r>
            <w:r>
              <w:rPr>
                <w:noProof/>
                <w:webHidden/>
              </w:rPr>
              <w:t>5</w:t>
            </w:r>
            <w:r>
              <w:rPr>
                <w:noProof/>
                <w:webHidden/>
              </w:rPr>
              <w:fldChar w:fldCharType="end"/>
            </w:r>
          </w:hyperlink>
        </w:p>
        <w:p w14:paraId="0C720DC1" w14:textId="5CF01195" w:rsidR="000200A4" w:rsidRDefault="000200A4">
          <w:pPr>
            <w:pStyle w:val="10"/>
            <w:tabs>
              <w:tab w:val="left" w:pos="440"/>
              <w:tab w:val="right" w:leader="dot" w:pos="9736"/>
            </w:tabs>
            <w:rPr>
              <w:rFonts w:eastAsiaTheme="minorEastAsia" w:cstheme="minorBidi"/>
              <w:b w:val="0"/>
              <w:bCs w:val="0"/>
              <w:caps w:val="0"/>
              <w:noProof/>
              <w:kern w:val="2"/>
              <w:sz w:val="24"/>
              <w:szCs w:val="24"/>
              <w:lang w:val="el-GR" w:eastAsia="el-GR"/>
              <w14:ligatures w14:val="standardContextual"/>
            </w:rPr>
          </w:pPr>
          <w:hyperlink w:anchor="_Toc181875641" w:history="1">
            <w:r w:rsidRPr="007A2717">
              <w:rPr>
                <w:rStyle w:val="-"/>
                <w:noProof/>
              </w:rPr>
              <w:t>3.</w:t>
            </w:r>
            <w:r>
              <w:rPr>
                <w:rFonts w:eastAsiaTheme="minorEastAsia" w:cstheme="minorBidi"/>
                <w:b w:val="0"/>
                <w:bCs w:val="0"/>
                <w:caps w:val="0"/>
                <w:noProof/>
                <w:kern w:val="2"/>
                <w:sz w:val="24"/>
                <w:szCs w:val="24"/>
                <w:lang w:val="el-GR" w:eastAsia="el-GR"/>
                <w14:ligatures w14:val="standardContextual"/>
              </w:rPr>
              <w:tab/>
            </w:r>
            <w:r w:rsidRPr="007A2717">
              <w:rPr>
                <w:rStyle w:val="-"/>
                <w:noProof/>
              </w:rPr>
              <w:t>Decisions taken during each session of the meeting</w:t>
            </w:r>
            <w:r>
              <w:rPr>
                <w:noProof/>
                <w:webHidden/>
              </w:rPr>
              <w:tab/>
            </w:r>
            <w:r>
              <w:rPr>
                <w:noProof/>
                <w:webHidden/>
              </w:rPr>
              <w:fldChar w:fldCharType="begin"/>
            </w:r>
            <w:r>
              <w:rPr>
                <w:noProof/>
                <w:webHidden/>
              </w:rPr>
              <w:instrText xml:space="preserve"> PAGEREF _Toc181875641 \h </w:instrText>
            </w:r>
            <w:r>
              <w:rPr>
                <w:noProof/>
                <w:webHidden/>
              </w:rPr>
            </w:r>
            <w:r>
              <w:rPr>
                <w:noProof/>
                <w:webHidden/>
              </w:rPr>
              <w:fldChar w:fldCharType="separate"/>
            </w:r>
            <w:r>
              <w:rPr>
                <w:noProof/>
                <w:webHidden/>
              </w:rPr>
              <w:t>6</w:t>
            </w:r>
            <w:r>
              <w:rPr>
                <w:noProof/>
                <w:webHidden/>
              </w:rPr>
              <w:fldChar w:fldCharType="end"/>
            </w:r>
          </w:hyperlink>
        </w:p>
        <w:p w14:paraId="0E866CD3" w14:textId="6EFF1638" w:rsidR="000200A4" w:rsidRDefault="000200A4">
          <w:pPr>
            <w:pStyle w:val="20"/>
            <w:rPr>
              <w:rFonts w:eastAsiaTheme="minorEastAsia" w:cstheme="minorBidi"/>
              <w:smallCaps w:val="0"/>
              <w:noProof/>
              <w:kern w:val="2"/>
              <w:sz w:val="24"/>
              <w:szCs w:val="24"/>
              <w:lang w:val="el-GR" w:eastAsia="el-GR"/>
              <w14:ligatures w14:val="standardContextual"/>
            </w:rPr>
          </w:pPr>
          <w:hyperlink w:anchor="_Toc181875642" w:history="1">
            <w:r w:rsidRPr="007A2717">
              <w:rPr>
                <w:rStyle w:val="-"/>
                <w:noProof/>
              </w:rPr>
              <w:t>3.1</w:t>
            </w:r>
            <w:r>
              <w:rPr>
                <w:rFonts w:eastAsiaTheme="minorEastAsia" w:cstheme="minorBidi"/>
                <w:smallCaps w:val="0"/>
                <w:noProof/>
                <w:kern w:val="2"/>
                <w:sz w:val="24"/>
                <w:szCs w:val="24"/>
                <w:lang w:val="el-GR" w:eastAsia="el-GR"/>
                <w14:ligatures w14:val="standardContextual"/>
              </w:rPr>
              <w:tab/>
            </w:r>
            <w:r w:rsidRPr="007A2717">
              <w:rPr>
                <w:rStyle w:val="-"/>
                <w:noProof/>
              </w:rPr>
              <w:t>Biomarkers binding and quantitative analysis (WP2) │ AUTH</w:t>
            </w:r>
            <w:r>
              <w:rPr>
                <w:noProof/>
                <w:webHidden/>
              </w:rPr>
              <w:tab/>
            </w:r>
            <w:r>
              <w:rPr>
                <w:noProof/>
                <w:webHidden/>
              </w:rPr>
              <w:fldChar w:fldCharType="begin"/>
            </w:r>
            <w:r>
              <w:rPr>
                <w:noProof/>
                <w:webHidden/>
              </w:rPr>
              <w:instrText xml:space="preserve"> PAGEREF _Toc181875642 \h </w:instrText>
            </w:r>
            <w:r>
              <w:rPr>
                <w:noProof/>
                <w:webHidden/>
              </w:rPr>
            </w:r>
            <w:r>
              <w:rPr>
                <w:noProof/>
                <w:webHidden/>
              </w:rPr>
              <w:fldChar w:fldCharType="separate"/>
            </w:r>
            <w:r>
              <w:rPr>
                <w:noProof/>
                <w:webHidden/>
              </w:rPr>
              <w:t>6</w:t>
            </w:r>
            <w:r>
              <w:rPr>
                <w:noProof/>
                <w:webHidden/>
              </w:rPr>
              <w:fldChar w:fldCharType="end"/>
            </w:r>
          </w:hyperlink>
        </w:p>
        <w:p w14:paraId="5609879C" w14:textId="08466906" w:rsidR="000200A4" w:rsidRDefault="000200A4">
          <w:pPr>
            <w:pStyle w:val="20"/>
            <w:rPr>
              <w:rFonts w:eastAsiaTheme="minorEastAsia" w:cstheme="minorBidi"/>
              <w:smallCaps w:val="0"/>
              <w:noProof/>
              <w:kern w:val="2"/>
              <w:sz w:val="24"/>
              <w:szCs w:val="24"/>
              <w:lang w:val="el-GR" w:eastAsia="el-GR"/>
              <w14:ligatures w14:val="standardContextual"/>
            </w:rPr>
          </w:pPr>
          <w:hyperlink w:anchor="_Toc181875643" w:history="1">
            <w:r w:rsidRPr="007A2717">
              <w:rPr>
                <w:rStyle w:val="-"/>
                <w:noProof/>
              </w:rPr>
              <w:t>3.2</w:t>
            </w:r>
            <w:r>
              <w:rPr>
                <w:rFonts w:eastAsiaTheme="minorEastAsia" w:cstheme="minorBidi"/>
                <w:smallCaps w:val="0"/>
                <w:noProof/>
                <w:kern w:val="2"/>
                <w:sz w:val="24"/>
                <w:szCs w:val="24"/>
                <w:lang w:val="el-GR" w:eastAsia="el-GR"/>
                <w14:ligatures w14:val="standardContextual"/>
              </w:rPr>
              <w:tab/>
            </w:r>
            <w:r w:rsidRPr="007A2717">
              <w:rPr>
                <w:rStyle w:val="-"/>
                <w:noProof/>
              </w:rPr>
              <w:t>Workshop WP3 &amp; WP4 “Collaboration towards the Joint development of the 2D-BioPAD electrochemical &amp; GFET biosensors” │ UP-CATRIN &amp; GRAPHEAL</w:t>
            </w:r>
            <w:r>
              <w:rPr>
                <w:noProof/>
                <w:webHidden/>
              </w:rPr>
              <w:tab/>
            </w:r>
            <w:r>
              <w:rPr>
                <w:noProof/>
                <w:webHidden/>
              </w:rPr>
              <w:fldChar w:fldCharType="begin"/>
            </w:r>
            <w:r>
              <w:rPr>
                <w:noProof/>
                <w:webHidden/>
              </w:rPr>
              <w:instrText xml:space="preserve"> PAGEREF _Toc181875643 \h </w:instrText>
            </w:r>
            <w:r>
              <w:rPr>
                <w:noProof/>
                <w:webHidden/>
              </w:rPr>
            </w:r>
            <w:r>
              <w:rPr>
                <w:noProof/>
                <w:webHidden/>
              </w:rPr>
              <w:fldChar w:fldCharType="separate"/>
            </w:r>
            <w:r>
              <w:rPr>
                <w:noProof/>
                <w:webHidden/>
              </w:rPr>
              <w:t>7</w:t>
            </w:r>
            <w:r>
              <w:rPr>
                <w:noProof/>
                <w:webHidden/>
              </w:rPr>
              <w:fldChar w:fldCharType="end"/>
            </w:r>
          </w:hyperlink>
        </w:p>
        <w:p w14:paraId="46A444E9" w14:textId="6D4D3B83" w:rsidR="000200A4" w:rsidRDefault="000200A4">
          <w:pPr>
            <w:pStyle w:val="20"/>
            <w:rPr>
              <w:rFonts w:eastAsiaTheme="minorEastAsia" w:cstheme="minorBidi"/>
              <w:smallCaps w:val="0"/>
              <w:noProof/>
              <w:kern w:val="2"/>
              <w:sz w:val="24"/>
              <w:szCs w:val="24"/>
              <w:lang w:val="el-GR" w:eastAsia="el-GR"/>
              <w14:ligatures w14:val="standardContextual"/>
            </w:rPr>
          </w:pPr>
          <w:hyperlink w:anchor="_Toc181875644" w:history="1">
            <w:r w:rsidRPr="007A2717">
              <w:rPr>
                <w:rStyle w:val="-"/>
                <w:noProof/>
              </w:rPr>
              <w:t>3.3</w:t>
            </w:r>
            <w:r>
              <w:rPr>
                <w:rFonts w:eastAsiaTheme="minorEastAsia" w:cstheme="minorBidi"/>
                <w:smallCaps w:val="0"/>
                <w:noProof/>
                <w:kern w:val="2"/>
                <w:sz w:val="24"/>
                <w:szCs w:val="24"/>
                <w:lang w:val="el-GR" w:eastAsia="el-GR"/>
                <w14:ligatures w14:val="standardContextual"/>
              </w:rPr>
              <w:tab/>
            </w:r>
            <w:r w:rsidRPr="007A2717">
              <w:rPr>
                <w:rStyle w:val="-"/>
                <w:noProof/>
              </w:rPr>
              <w:t>Clinical Pilot Studies Design, Deployment, Evaluation &amp; Validation (WP5) │ UEF</w:t>
            </w:r>
            <w:r>
              <w:rPr>
                <w:noProof/>
                <w:webHidden/>
              </w:rPr>
              <w:tab/>
            </w:r>
            <w:r>
              <w:rPr>
                <w:noProof/>
                <w:webHidden/>
              </w:rPr>
              <w:fldChar w:fldCharType="begin"/>
            </w:r>
            <w:r>
              <w:rPr>
                <w:noProof/>
                <w:webHidden/>
              </w:rPr>
              <w:instrText xml:space="preserve"> PAGEREF _Toc181875644 \h </w:instrText>
            </w:r>
            <w:r>
              <w:rPr>
                <w:noProof/>
                <w:webHidden/>
              </w:rPr>
            </w:r>
            <w:r>
              <w:rPr>
                <w:noProof/>
                <w:webHidden/>
              </w:rPr>
              <w:fldChar w:fldCharType="separate"/>
            </w:r>
            <w:r>
              <w:rPr>
                <w:noProof/>
                <w:webHidden/>
              </w:rPr>
              <w:t>9</w:t>
            </w:r>
            <w:r>
              <w:rPr>
                <w:noProof/>
                <w:webHidden/>
              </w:rPr>
              <w:fldChar w:fldCharType="end"/>
            </w:r>
          </w:hyperlink>
        </w:p>
        <w:p w14:paraId="26F4854C" w14:textId="231D74F4" w:rsidR="000200A4" w:rsidRDefault="000200A4">
          <w:pPr>
            <w:pStyle w:val="20"/>
            <w:rPr>
              <w:rFonts w:eastAsiaTheme="minorEastAsia" w:cstheme="minorBidi"/>
              <w:smallCaps w:val="0"/>
              <w:noProof/>
              <w:kern w:val="2"/>
              <w:sz w:val="24"/>
              <w:szCs w:val="24"/>
              <w:lang w:val="el-GR" w:eastAsia="el-GR"/>
              <w14:ligatures w14:val="standardContextual"/>
            </w:rPr>
          </w:pPr>
          <w:hyperlink w:anchor="_Toc181875645" w:history="1">
            <w:r w:rsidRPr="007A2717">
              <w:rPr>
                <w:rStyle w:val="-"/>
                <w:noProof/>
              </w:rPr>
              <w:t>3.4</w:t>
            </w:r>
            <w:r>
              <w:rPr>
                <w:rFonts w:eastAsiaTheme="minorEastAsia" w:cstheme="minorBidi"/>
                <w:smallCaps w:val="0"/>
                <w:noProof/>
                <w:kern w:val="2"/>
                <w:sz w:val="24"/>
                <w:szCs w:val="24"/>
                <w:lang w:val="el-GR" w:eastAsia="el-GR"/>
                <w14:ligatures w14:val="standardContextual"/>
              </w:rPr>
              <w:tab/>
            </w:r>
            <w:r w:rsidRPr="007A2717">
              <w:rPr>
                <w:rStyle w:val="-"/>
                <w:noProof/>
              </w:rPr>
              <w:t>Dissemination, exploitation and communication (WP6) │ Q-PLAN</w:t>
            </w:r>
            <w:r>
              <w:rPr>
                <w:noProof/>
                <w:webHidden/>
              </w:rPr>
              <w:tab/>
            </w:r>
            <w:r>
              <w:rPr>
                <w:noProof/>
                <w:webHidden/>
              </w:rPr>
              <w:fldChar w:fldCharType="begin"/>
            </w:r>
            <w:r>
              <w:rPr>
                <w:noProof/>
                <w:webHidden/>
              </w:rPr>
              <w:instrText xml:space="preserve"> PAGEREF _Toc181875645 \h </w:instrText>
            </w:r>
            <w:r>
              <w:rPr>
                <w:noProof/>
                <w:webHidden/>
              </w:rPr>
            </w:r>
            <w:r>
              <w:rPr>
                <w:noProof/>
                <w:webHidden/>
              </w:rPr>
              <w:fldChar w:fldCharType="separate"/>
            </w:r>
            <w:r>
              <w:rPr>
                <w:noProof/>
                <w:webHidden/>
              </w:rPr>
              <w:t>10</w:t>
            </w:r>
            <w:r>
              <w:rPr>
                <w:noProof/>
                <w:webHidden/>
              </w:rPr>
              <w:fldChar w:fldCharType="end"/>
            </w:r>
          </w:hyperlink>
        </w:p>
        <w:p w14:paraId="0DAA889B" w14:textId="5ED6B5E6" w:rsidR="000200A4" w:rsidRDefault="000200A4">
          <w:pPr>
            <w:pStyle w:val="30"/>
            <w:tabs>
              <w:tab w:val="left" w:pos="1320"/>
              <w:tab w:val="right" w:leader="dot" w:pos="9736"/>
            </w:tabs>
            <w:rPr>
              <w:rFonts w:eastAsiaTheme="minorEastAsia" w:cstheme="minorBidi"/>
              <w:i w:val="0"/>
              <w:iCs w:val="0"/>
              <w:noProof/>
              <w:kern w:val="2"/>
              <w:sz w:val="24"/>
              <w:szCs w:val="24"/>
              <w:lang w:val="el-GR" w:eastAsia="el-GR"/>
              <w14:ligatures w14:val="standardContextual"/>
            </w:rPr>
          </w:pPr>
          <w:hyperlink w:anchor="_Toc181875646" w:history="1">
            <w:r w:rsidRPr="007A2717">
              <w:rPr>
                <w:rStyle w:val="-"/>
                <w:noProof/>
              </w:rPr>
              <w:t>3.4.1</w:t>
            </w:r>
            <w:r>
              <w:rPr>
                <w:rFonts w:eastAsiaTheme="minorEastAsia" w:cstheme="minorBidi"/>
                <w:i w:val="0"/>
                <w:iCs w:val="0"/>
                <w:noProof/>
                <w:kern w:val="2"/>
                <w:sz w:val="24"/>
                <w:szCs w:val="24"/>
                <w:lang w:val="el-GR" w:eastAsia="el-GR"/>
                <w14:ligatures w14:val="standardContextual"/>
              </w:rPr>
              <w:tab/>
            </w:r>
            <w:r w:rsidRPr="007A2717">
              <w:rPr>
                <w:rStyle w:val="-"/>
                <w:noProof/>
              </w:rPr>
              <w:t>T6.4 Workshop/Discussion: “2D-BioPAD as a Diagnostic Aid under the IVDR”</w:t>
            </w:r>
            <w:r>
              <w:rPr>
                <w:noProof/>
                <w:webHidden/>
              </w:rPr>
              <w:tab/>
            </w:r>
            <w:r>
              <w:rPr>
                <w:noProof/>
                <w:webHidden/>
              </w:rPr>
              <w:fldChar w:fldCharType="begin"/>
            </w:r>
            <w:r>
              <w:rPr>
                <w:noProof/>
                <w:webHidden/>
              </w:rPr>
              <w:instrText xml:space="preserve"> PAGEREF _Toc181875646 \h </w:instrText>
            </w:r>
            <w:r>
              <w:rPr>
                <w:noProof/>
                <w:webHidden/>
              </w:rPr>
            </w:r>
            <w:r>
              <w:rPr>
                <w:noProof/>
                <w:webHidden/>
              </w:rPr>
              <w:fldChar w:fldCharType="separate"/>
            </w:r>
            <w:r>
              <w:rPr>
                <w:noProof/>
                <w:webHidden/>
              </w:rPr>
              <w:t>11</w:t>
            </w:r>
            <w:r>
              <w:rPr>
                <w:noProof/>
                <w:webHidden/>
              </w:rPr>
              <w:fldChar w:fldCharType="end"/>
            </w:r>
          </w:hyperlink>
        </w:p>
        <w:p w14:paraId="62476D89" w14:textId="51AAC38E" w:rsidR="000200A4" w:rsidRDefault="000200A4">
          <w:pPr>
            <w:pStyle w:val="20"/>
            <w:rPr>
              <w:rFonts w:eastAsiaTheme="minorEastAsia" w:cstheme="minorBidi"/>
              <w:smallCaps w:val="0"/>
              <w:noProof/>
              <w:kern w:val="2"/>
              <w:sz w:val="24"/>
              <w:szCs w:val="24"/>
              <w:lang w:val="el-GR" w:eastAsia="el-GR"/>
              <w14:ligatures w14:val="standardContextual"/>
            </w:rPr>
          </w:pPr>
          <w:hyperlink w:anchor="_Toc181875647" w:history="1">
            <w:r w:rsidRPr="007A2717">
              <w:rPr>
                <w:rStyle w:val="-"/>
                <w:noProof/>
              </w:rPr>
              <w:t>3.5</w:t>
            </w:r>
            <w:r>
              <w:rPr>
                <w:rFonts w:eastAsiaTheme="minorEastAsia" w:cstheme="minorBidi"/>
                <w:smallCaps w:val="0"/>
                <w:noProof/>
                <w:kern w:val="2"/>
                <w:sz w:val="24"/>
                <w:szCs w:val="24"/>
                <w:lang w:val="el-GR" w:eastAsia="el-GR"/>
                <w14:ligatures w14:val="standardContextual"/>
              </w:rPr>
              <w:tab/>
            </w:r>
            <w:r w:rsidRPr="007A2717">
              <w:rPr>
                <w:rStyle w:val="-"/>
                <w:noProof/>
              </w:rPr>
              <w:t>Project management and coordination (WP7) │ UP-CATRIN</w:t>
            </w:r>
            <w:r>
              <w:rPr>
                <w:noProof/>
                <w:webHidden/>
              </w:rPr>
              <w:tab/>
            </w:r>
            <w:r>
              <w:rPr>
                <w:noProof/>
                <w:webHidden/>
              </w:rPr>
              <w:fldChar w:fldCharType="begin"/>
            </w:r>
            <w:r>
              <w:rPr>
                <w:noProof/>
                <w:webHidden/>
              </w:rPr>
              <w:instrText xml:space="preserve"> PAGEREF _Toc181875647 \h </w:instrText>
            </w:r>
            <w:r>
              <w:rPr>
                <w:noProof/>
                <w:webHidden/>
              </w:rPr>
            </w:r>
            <w:r>
              <w:rPr>
                <w:noProof/>
                <w:webHidden/>
              </w:rPr>
              <w:fldChar w:fldCharType="separate"/>
            </w:r>
            <w:r>
              <w:rPr>
                <w:noProof/>
                <w:webHidden/>
              </w:rPr>
              <w:t>12</w:t>
            </w:r>
            <w:r>
              <w:rPr>
                <w:noProof/>
                <w:webHidden/>
              </w:rPr>
              <w:fldChar w:fldCharType="end"/>
            </w:r>
          </w:hyperlink>
        </w:p>
        <w:p w14:paraId="694208B1" w14:textId="77C9E3B9" w:rsidR="000200A4" w:rsidRDefault="000200A4">
          <w:pPr>
            <w:pStyle w:val="10"/>
            <w:tabs>
              <w:tab w:val="left" w:pos="440"/>
              <w:tab w:val="right" w:leader="dot" w:pos="9736"/>
            </w:tabs>
            <w:rPr>
              <w:rFonts w:eastAsiaTheme="minorEastAsia" w:cstheme="minorBidi"/>
              <w:b w:val="0"/>
              <w:bCs w:val="0"/>
              <w:caps w:val="0"/>
              <w:noProof/>
              <w:kern w:val="2"/>
              <w:sz w:val="24"/>
              <w:szCs w:val="24"/>
              <w:lang w:val="el-GR" w:eastAsia="el-GR"/>
              <w14:ligatures w14:val="standardContextual"/>
            </w:rPr>
          </w:pPr>
          <w:hyperlink w:anchor="_Toc181875648" w:history="1">
            <w:r w:rsidRPr="007A2717">
              <w:rPr>
                <w:rStyle w:val="-"/>
                <w:noProof/>
              </w:rPr>
              <w:t>4.</w:t>
            </w:r>
            <w:r>
              <w:rPr>
                <w:rFonts w:eastAsiaTheme="minorEastAsia" w:cstheme="minorBidi"/>
                <w:b w:val="0"/>
                <w:bCs w:val="0"/>
                <w:caps w:val="0"/>
                <w:noProof/>
                <w:kern w:val="2"/>
                <w:sz w:val="24"/>
                <w:szCs w:val="24"/>
                <w:lang w:val="el-GR" w:eastAsia="el-GR"/>
                <w14:ligatures w14:val="standardContextual"/>
              </w:rPr>
              <w:tab/>
            </w:r>
            <w:r w:rsidRPr="007A2717">
              <w:rPr>
                <w:rStyle w:val="-"/>
                <w:noProof/>
              </w:rPr>
              <w:t>Action List</w:t>
            </w:r>
            <w:r>
              <w:rPr>
                <w:noProof/>
                <w:webHidden/>
              </w:rPr>
              <w:tab/>
            </w:r>
            <w:r>
              <w:rPr>
                <w:noProof/>
                <w:webHidden/>
              </w:rPr>
              <w:fldChar w:fldCharType="begin"/>
            </w:r>
            <w:r>
              <w:rPr>
                <w:noProof/>
                <w:webHidden/>
              </w:rPr>
              <w:instrText xml:space="preserve"> PAGEREF _Toc181875648 \h </w:instrText>
            </w:r>
            <w:r>
              <w:rPr>
                <w:noProof/>
                <w:webHidden/>
              </w:rPr>
            </w:r>
            <w:r>
              <w:rPr>
                <w:noProof/>
                <w:webHidden/>
              </w:rPr>
              <w:fldChar w:fldCharType="separate"/>
            </w:r>
            <w:r>
              <w:rPr>
                <w:noProof/>
                <w:webHidden/>
              </w:rPr>
              <w:t>13</w:t>
            </w:r>
            <w:r>
              <w:rPr>
                <w:noProof/>
                <w:webHidden/>
              </w:rPr>
              <w:fldChar w:fldCharType="end"/>
            </w:r>
          </w:hyperlink>
        </w:p>
        <w:p w14:paraId="25546C08" w14:textId="24442076" w:rsidR="000200A4" w:rsidRDefault="000200A4">
          <w:pPr>
            <w:pStyle w:val="10"/>
            <w:tabs>
              <w:tab w:val="left" w:pos="440"/>
              <w:tab w:val="right" w:leader="dot" w:pos="9736"/>
            </w:tabs>
            <w:rPr>
              <w:rFonts w:eastAsiaTheme="minorEastAsia" w:cstheme="minorBidi"/>
              <w:b w:val="0"/>
              <w:bCs w:val="0"/>
              <w:caps w:val="0"/>
              <w:noProof/>
              <w:kern w:val="2"/>
              <w:sz w:val="24"/>
              <w:szCs w:val="24"/>
              <w:lang w:val="el-GR" w:eastAsia="el-GR"/>
              <w14:ligatures w14:val="standardContextual"/>
            </w:rPr>
          </w:pPr>
          <w:hyperlink w:anchor="_Toc181875649" w:history="1">
            <w:r w:rsidRPr="007A2717">
              <w:rPr>
                <w:rStyle w:val="-"/>
                <w:noProof/>
              </w:rPr>
              <w:t>5.</w:t>
            </w:r>
            <w:r>
              <w:rPr>
                <w:rFonts w:eastAsiaTheme="minorEastAsia" w:cstheme="minorBidi"/>
                <w:b w:val="0"/>
                <w:bCs w:val="0"/>
                <w:caps w:val="0"/>
                <w:noProof/>
                <w:kern w:val="2"/>
                <w:sz w:val="24"/>
                <w:szCs w:val="24"/>
                <w:lang w:val="el-GR" w:eastAsia="el-GR"/>
                <w14:ligatures w14:val="standardContextual"/>
              </w:rPr>
              <w:tab/>
            </w:r>
            <w:r w:rsidRPr="007A2717">
              <w:rPr>
                <w:rStyle w:val="-"/>
                <w:noProof/>
              </w:rPr>
              <w:t>Annexes</w:t>
            </w:r>
            <w:r>
              <w:rPr>
                <w:noProof/>
                <w:webHidden/>
              </w:rPr>
              <w:tab/>
            </w:r>
            <w:r>
              <w:rPr>
                <w:noProof/>
                <w:webHidden/>
              </w:rPr>
              <w:fldChar w:fldCharType="begin"/>
            </w:r>
            <w:r>
              <w:rPr>
                <w:noProof/>
                <w:webHidden/>
              </w:rPr>
              <w:instrText xml:space="preserve"> PAGEREF _Toc181875649 \h </w:instrText>
            </w:r>
            <w:r>
              <w:rPr>
                <w:noProof/>
                <w:webHidden/>
              </w:rPr>
            </w:r>
            <w:r>
              <w:rPr>
                <w:noProof/>
                <w:webHidden/>
              </w:rPr>
              <w:fldChar w:fldCharType="separate"/>
            </w:r>
            <w:r>
              <w:rPr>
                <w:noProof/>
                <w:webHidden/>
              </w:rPr>
              <w:t>19</w:t>
            </w:r>
            <w:r>
              <w:rPr>
                <w:noProof/>
                <w:webHidden/>
              </w:rPr>
              <w:fldChar w:fldCharType="end"/>
            </w:r>
          </w:hyperlink>
        </w:p>
        <w:p w14:paraId="32C140CE" w14:textId="00B0B45B" w:rsidR="000200A4" w:rsidRDefault="000200A4">
          <w:pPr>
            <w:pStyle w:val="20"/>
            <w:rPr>
              <w:rFonts w:eastAsiaTheme="minorEastAsia" w:cstheme="minorBidi"/>
              <w:smallCaps w:val="0"/>
              <w:noProof/>
              <w:kern w:val="2"/>
              <w:sz w:val="24"/>
              <w:szCs w:val="24"/>
              <w:lang w:val="el-GR" w:eastAsia="el-GR"/>
              <w14:ligatures w14:val="standardContextual"/>
            </w:rPr>
          </w:pPr>
          <w:hyperlink w:anchor="_Toc181875650" w:history="1">
            <w:r w:rsidRPr="007A2717">
              <w:rPr>
                <w:rStyle w:val="-"/>
                <w:b/>
                <w:noProof/>
              </w:rPr>
              <w:t>5.1</w:t>
            </w:r>
            <w:r>
              <w:rPr>
                <w:rFonts w:eastAsiaTheme="minorEastAsia" w:cstheme="minorBidi"/>
                <w:smallCaps w:val="0"/>
                <w:noProof/>
                <w:kern w:val="2"/>
                <w:sz w:val="24"/>
                <w:szCs w:val="24"/>
                <w:lang w:val="el-GR" w:eastAsia="el-GR"/>
                <w14:ligatures w14:val="standardContextual"/>
              </w:rPr>
              <w:tab/>
            </w:r>
            <w:r w:rsidRPr="007A2717">
              <w:rPr>
                <w:rStyle w:val="-"/>
                <w:noProof/>
              </w:rPr>
              <w:t>Annex I – List of Participants</w:t>
            </w:r>
            <w:r>
              <w:rPr>
                <w:noProof/>
                <w:webHidden/>
              </w:rPr>
              <w:tab/>
            </w:r>
            <w:r>
              <w:rPr>
                <w:noProof/>
                <w:webHidden/>
              </w:rPr>
              <w:fldChar w:fldCharType="begin"/>
            </w:r>
            <w:r>
              <w:rPr>
                <w:noProof/>
                <w:webHidden/>
              </w:rPr>
              <w:instrText xml:space="preserve"> PAGEREF _Toc181875650 \h </w:instrText>
            </w:r>
            <w:r>
              <w:rPr>
                <w:noProof/>
                <w:webHidden/>
              </w:rPr>
            </w:r>
            <w:r>
              <w:rPr>
                <w:noProof/>
                <w:webHidden/>
              </w:rPr>
              <w:fldChar w:fldCharType="separate"/>
            </w:r>
            <w:r>
              <w:rPr>
                <w:noProof/>
                <w:webHidden/>
              </w:rPr>
              <w:t>19</w:t>
            </w:r>
            <w:r>
              <w:rPr>
                <w:noProof/>
                <w:webHidden/>
              </w:rPr>
              <w:fldChar w:fldCharType="end"/>
            </w:r>
          </w:hyperlink>
        </w:p>
        <w:p w14:paraId="3ADFE6C5" w14:textId="13753FC5" w:rsidR="000200A4" w:rsidRDefault="000200A4">
          <w:pPr>
            <w:pStyle w:val="20"/>
            <w:rPr>
              <w:rFonts w:eastAsiaTheme="minorEastAsia" w:cstheme="minorBidi"/>
              <w:smallCaps w:val="0"/>
              <w:noProof/>
              <w:kern w:val="2"/>
              <w:sz w:val="24"/>
              <w:szCs w:val="24"/>
              <w:lang w:val="el-GR" w:eastAsia="el-GR"/>
              <w14:ligatures w14:val="standardContextual"/>
            </w:rPr>
          </w:pPr>
          <w:hyperlink w:anchor="_Toc181875651" w:history="1">
            <w:r w:rsidRPr="007A2717">
              <w:rPr>
                <w:rStyle w:val="-"/>
                <w:noProof/>
              </w:rPr>
              <w:t>5.2</w:t>
            </w:r>
            <w:r>
              <w:rPr>
                <w:rFonts w:eastAsiaTheme="minorEastAsia" w:cstheme="minorBidi"/>
                <w:smallCaps w:val="0"/>
                <w:noProof/>
                <w:kern w:val="2"/>
                <w:sz w:val="24"/>
                <w:szCs w:val="24"/>
                <w:lang w:val="el-GR" w:eastAsia="el-GR"/>
                <w14:ligatures w14:val="standardContextual"/>
              </w:rPr>
              <w:tab/>
            </w:r>
            <w:r w:rsidRPr="007A2717">
              <w:rPr>
                <w:rStyle w:val="-"/>
                <w:noProof/>
              </w:rPr>
              <w:t>Annex II – Agenda of the meeting</w:t>
            </w:r>
            <w:r>
              <w:rPr>
                <w:noProof/>
                <w:webHidden/>
              </w:rPr>
              <w:tab/>
            </w:r>
            <w:r>
              <w:rPr>
                <w:noProof/>
                <w:webHidden/>
              </w:rPr>
              <w:fldChar w:fldCharType="begin"/>
            </w:r>
            <w:r>
              <w:rPr>
                <w:noProof/>
                <w:webHidden/>
              </w:rPr>
              <w:instrText xml:space="preserve"> PAGEREF _Toc181875651 \h </w:instrText>
            </w:r>
            <w:r>
              <w:rPr>
                <w:noProof/>
                <w:webHidden/>
              </w:rPr>
            </w:r>
            <w:r>
              <w:rPr>
                <w:noProof/>
                <w:webHidden/>
              </w:rPr>
              <w:fldChar w:fldCharType="separate"/>
            </w:r>
            <w:r>
              <w:rPr>
                <w:noProof/>
                <w:webHidden/>
              </w:rPr>
              <w:t>23</w:t>
            </w:r>
            <w:r>
              <w:rPr>
                <w:noProof/>
                <w:webHidden/>
              </w:rPr>
              <w:fldChar w:fldCharType="end"/>
            </w:r>
          </w:hyperlink>
        </w:p>
        <w:p w14:paraId="0F904F5F" w14:textId="3AA4D56E" w:rsidR="00164E20" w:rsidRPr="00153DD5" w:rsidRDefault="00164E20" w:rsidP="1564266C">
          <w:pPr>
            <w:spacing w:line="240" w:lineRule="auto"/>
          </w:pPr>
          <w:r w:rsidRPr="1564266C">
            <w:rPr>
              <w:b/>
              <w:bCs/>
            </w:rPr>
            <w:fldChar w:fldCharType="end"/>
          </w:r>
        </w:p>
      </w:sdtContent>
    </w:sdt>
    <w:p w14:paraId="58816885" w14:textId="58BA3579" w:rsidR="00041F97" w:rsidRPr="00153DD5" w:rsidRDefault="00041F97" w:rsidP="1564266C">
      <w:pPr>
        <w:spacing w:line="240" w:lineRule="auto"/>
      </w:pPr>
    </w:p>
    <w:p w14:paraId="022D2465" w14:textId="77777777" w:rsidR="00372B0B" w:rsidRPr="00153DD5" w:rsidRDefault="00372B0B" w:rsidP="1564266C">
      <w:pPr>
        <w:spacing w:line="240" w:lineRule="auto"/>
      </w:pPr>
    </w:p>
    <w:p w14:paraId="7BE7DA8F" w14:textId="77777777" w:rsidR="00372B0B" w:rsidRPr="00153DD5" w:rsidRDefault="00372B0B" w:rsidP="1564266C">
      <w:pPr>
        <w:spacing w:line="240" w:lineRule="auto"/>
      </w:pPr>
    </w:p>
    <w:p w14:paraId="608CA7B8" w14:textId="3888FD14" w:rsidR="0023329B" w:rsidRPr="00153DD5" w:rsidRDefault="0023329B" w:rsidP="1564266C">
      <w:pPr>
        <w:pStyle w:val="Style1"/>
        <w:spacing w:line="240" w:lineRule="auto"/>
      </w:pPr>
      <w:bookmarkStart w:id="4" w:name="_Toc110425054"/>
      <w:bookmarkStart w:id="5" w:name="_Toc111733692"/>
      <w:bookmarkStart w:id="6" w:name="_Toc111734411"/>
      <w:r w:rsidRPr="1564266C">
        <w:t>List of Figures</w:t>
      </w:r>
      <w:bookmarkEnd w:id="4"/>
      <w:bookmarkEnd w:id="5"/>
      <w:bookmarkEnd w:id="6"/>
    </w:p>
    <w:p w14:paraId="73631F18" w14:textId="2B5FDBDB" w:rsidR="000200A4" w:rsidRDefault="00364AF1">
      <w:pPr>
        <w:pStyle w:val="a6"/>
        <w:tabs>
          <w:tab w:val="right" w:leader="dot" w:pos="9736"/>
        </w:tabs>
        <w:rPr>
          <w:rFonts w:asciiTheme="minorHAnsi" w:hAnsiTheme="minorHAnsi" w:cstheme="minorBidi"/>
          <w:iCs w:val="0"/>
          <w:noProof/>
          <w:kern w:val="2"/>
          <w:sz w:val="24"/>
          <w:szCs w:val="24"/>
          <w:lang w:val="el-GR" w:eastAsia="el-GR"/>
          <w14:ligatures w14:val="standardContextual"/>
        </w:rPr>
      </w:pPr>
      <w:r>
        <w:rPr>
          <w:rFonts w:asciiTheme="majorHAnsi" w:hAnsiTheme="majorHAnsi" w:cstheme="majorHAnsi"/>
          <w:iCs w:val="0"/>
          <w:sz w:val="24"/>
          <w:szCs w:val="24"/>
          <w:lang w:val="en-GB"/>
        </w:rPr>
        <w:fldChar w:fldCharType="begin"/>
      </w:r>
      <w:r w:rsidRPr="00153DD5">
        <w:rPr>
          <w:rFonts w:asciiTheme="majorHAnsi" w:hAnsiTheme="majorHAnsi" w:cstheme="majorHAnsi"/>
          <w:iCs w:val="0"/>
          <w:sz w:val="24"/>
          <w:szCs w:val="24"/>
          <w:lang w:val="en-GB"/>
        </w:rPr>
        <w:instrText xml:space="preserve"> TOC \h \z \c "Figure" </w:instrText>
      </w:r>
      <w:r>
        <w:rPr>
          <w:rFonts w:asciiTheme="majorHAnsi" w:hAnsiTheme="majorHAnsi" w:cstheme="majorHAnsi"/>
          <w:iCs w:val="0"/>
          <w:sz w:val="24"/>
          <w:szCs w:val="24"/>
          <w:lang w:val="en-GB"/>
        </w:rPr>
        <w:fldChar w:fldCharType="separate"/>
      </w:r>
      <w:hyperlink w:anchor="_Toc181875618" w:history="1">
        <w:r w:rsidR="000200A4" w:rsidRPr="00B235BE">
          <w:rPr>
            <w:rStyle w:val="-"/>
            <w:rFonts w:eastAsia="Calibri"/>
            <w:noProof/>
          </w:rPr>
          <w:t>Figure 1: Current project status in terms of timing</w:t>
        </w:r>
        <w:r w:rsidR="000200A4">
          <w:rPr>
            <w:noProof/>
            <w:webHidden/>
          </w:rPr>
          <w:tab/>
        </w:r>
        <w:r w:rsidR="000200A4">
          <w:rPr>
            <w:noProof/>
            <w:webHidden/>
          </w:rPr>
          <w:fldChar w:fldCharType="begin"/>
        </w:r>
        <w:r w:rsidR="000200A4">
          <w:rPr>
            <w:noProof/>
            <w:webHidden/>
          </w:rPr>
          <w:instrText xml:space="preserve"> PAGEREF _Toc181875618 \h </w:instrText>
        </w:r>
        <w:r w:rsidR="000200A4">
          <w:rPr>
            <w:noProof/>
            <w:webHidden/>
          </w:rPr>
        </w:r>
        <w:r w:rsidR="000200A4">
          <w:rPr>
            <w:noProof/>
            <w:webHidden/>
          </w:rPr>
          <w:fldChar w:fldCharType="separate"/>
        </w:r>
        <w:r w:rsidR="000200A4">
          <w:rPr>
            <w:noProof/>
            <w:webHidden/>
          </w:rPr>
          <w:t>5</w:t>
        </w:r>
        <w:r w:rsidR="000200A4">
          <w:rPr>
            <w:noProof/>
            <w:webHidden/>
          </w:rPr>
          <w:fldChar w:fldCharType="end"/>
        </w:r>
      </w:hyperlink>
    </w:p>
    <w:p w14:paraId="15A01395" w14:textId="3CACD40E" w:rsidR="00372B0B" w:rsidRPr="00153DD5" w:rsidRDefault="00364AF1" w:rsidP="1564266C">
      <w:pPr>
        <w:spacing w:line="240" w:lineRule="auto"/>
      </w:pPr>
      <w:r>
        <w:fldChar w:fldCharType="end"/>
      </w:r>
    </w:p>
    <w:p w14:paraId="4D82D150" w14:textId="77777777" w:rsidR="00372B0B" w:rsidRPr="00153DD5" w:rsidRDefault="00372B0B" w:rsidP="1564266C">
      <w:pPr>
        <w:jc w:val="left"/>
      </w:pPr>
      <w:r w:rsidRPr="1564266C">
        <w:br w:type="page"/>
      </w:r>
    </w:p>
    <w:p w14:paraId="0DA05EDB" w14:textId="3275A50B" w:rsidR="0023329B" w:rsidRPr="00153DD5" w:rsidRDefault="0023329B" w:rsidP="1564266C">
      <w:pPr>
        <w:pStyle w:val="Style1"/>
        <w:spacing w:line="240" w:lineRule="auto"/>
      </w:pPr>
      <w:bookmarkStart w:id="7" w:name="_Toc110425056"/>
      <w:bookmarkStart w:id="8" w:name="_Toc111733694"/>
      <w:bookmarkStart w:id="9" w:name="_Toc111734413"/>
      <w:r w:rsidRPr="1564266C">
        <w:lastRenderedPageBreak/>
        <w:t>List of Terms and Definitions</w:t>
      </w:r>
      <w:bookmarkEnd w:id="7"/>
      <w:bookmarkEnd w:id="8"/>
      <w:bookmarkEnd w:id="9"/>
    </w:p>
    <w:tbl>
      <w:tblPr>
        <w:tblStyle w:val="a5"/>
        <w:tblW w:w="9634" w:type="dxa"/>
        <w:tblLook w:val="00A0" w:firstRow="1" w:lastRow="0" w:firstColumn="1" w:lastColumn="0" w:noHBand="0" w:noVBand="0"/>
      </w:tblPr>
      <w:tblGrid>
        <w:gridCol w:w="1838"/>
        <w:gridCol w:w="7796"/>
      </w:tblGrid>
      <w:tr w:rsidR="00C06F13" w:rsidRPr="00153DD5" w14:paraId="4A6E41C3" w14:textId="77777777" w:rsidTr="1564266C">
        <w:trPr>
          <w:cnfStyle w:val="100000000000" w:firstRow="1" w:lastRow="0" w:firstColumn="0" w:lastColumn="0" w:oddVBand="0" w:evenVBand="0" w:oddHBand="0" w:evenHBand="0" w:firstRowFirstColumn="0" w:firstRowLastColumn="0" w:lastRowFirstColumn="0" w:lastRowLastColumn="0"/>
          <w:trHeight w:val="255"/>
          <w:tblHeader/>
        </w:trPr>
        <w:tc>
          <w:tcPr>
            <w:tcW w:w="1838" w:type="dxa"/>
          </w:tcPr>
          <w:p w14:paraId="5CCA2B64" w14:textId="77777777" w:rsidR="00C06F13" w:rsidRPr="00153DD5" w:rsidRDefault="2FB51862" w:rsidP="1564266C">
            <w:pPr>
              <w:rPr>
                <w:rFonts w:eastAsia="MS Mincho" w:cstheme="majorBidi"/>
                <w:b w:val="0"/>
              </w:rPr>
            </w:pPr>
            <w:r w:rsidRPr="1564266C">
              <w:rPr>
                <w:rFonts w:eastAsia="MS Mincho" w:cstheme="majorBidi"/>
              </w:rPr>
              <w:t xml:space="preserve">Abbreviation </w:t>
            </w:r>
          </w:p>
        </w:tc>
        <w:tc>
          <w:tcPr>
            <w:tcW w:w="7796" w:type="dxa"/>
          </w:tcPr>
          <w:p w14:paraId="52EF892C" w14:textId="77777777" w:rsidR="00C06F13" w:rsidRPr="00153DD5" w:rsidRDefault="2FB51862" w:rsidP="1564266C">
            <w:pPr>
              <w:rPr>
                <w:rFonts w:eastAsia="MS Mincho" w:cstheme="majorBidi"/>
                <w:b w:val="0"/>
              </w:rPr>
            </w:pPr>
            <w:r w:rsidRPr="1564266C">
              <w:rPr>
                <w:rFonts w:eastAsia="MS Mincho" w:cstheme="majorBidi"/>
              </w:rPr>
              <w:t xml:space="preserve">Definition </w:t>
            </w:r>
          </w:p>
        </w:tc>
      </w:tr>
      <w:tr w:rsidR="00C06F13" w:rsidRPr="00153DD5" w14:paraId="5A97E354" w14:textId="77777777" w:rsidTr="1564266C">
        <w:trPr>
          <w:cnfStyle w:val="000000100000" w:firstRow="0" w:lastRow="0" w:firstColumn="0" w:lastColumn="0" w:oddVBand="0" w:evenVBand="0" w:oddHBand="1" w:evenHBand="0" w:firstRowFirstColumn="0" w:firstRowLastColumn="0" w:lastRowFirstColumn="0" w:lastRowLastColumn="0"/>
          <w:trHeight w:val="255"/>
        </w:trPr>
        <w:tc>
          <w:tcPr>
            <w:tcW w:w="1838" w:type="dxa"/>
            <w:vAlign w:val="center"/>
          </w:tcPr>
          <w:p w14:paraId="02DDBB72" w14:textId="77777777" w:rsidR="00C06F13" w:rsidRPr="00153DD5" w:rsidRDefault="2FB51862" w:rsidP="1564266C">
            <w:pPr>
              <w:jc w:val="left"/>
              <w:rPr>
                <w:rFonts w:eastAsia="MS Mincho" w:cstheme="majorBidi"/>
                <w:b/>
                <w:bCs/>
              </w:rPr>
            </w:pPr>
            <w:r w:rsidRPr="1564266C">
              <w:rPr>
                <w:rFonts w:asciiTheme="majorHAnsi" w:eastAsia="Calibri" w:hAnsiTheme="majorHAnsi" w:cstheme="majorBidi"/>
                <w:b/>
                <w:bCs/>
                <w:color w:val="555555"/>
                <w:sz w:val="20"/>
                <w:szCs w:val="20"/>
              </w:rPr>
              <w:t>Aβ</w:t>
            </w:r>
          </w:p>
        </w:tc>
        <w:tc>
          <w:tcPr>
            <w:tcW w:w="7796" w:type="dxa"/>
            <w:vAlign w:val="center"/>
          </w:tcPr>
          <w:p w14:paraId="0F6CC395" w14:textId="77777777" w:rsidR="00C06F13" w:rsidRPr="00153DD5" w:rsidRDefault="2FB51862" w:rsidP="1564266C">
            <w:pPr>
              <w:jc w:val="left"/>
              <w:rPr>
                <w:rFonts w:eastAsia="MS Mincho" w:cstheme="majorBidi"/>
              </w:rPr>
            </w:pPr>
            <w:r w:rsidRPr="1564266C">
              <w:rPr>
                <w:rFonts w:asciiTheme="majorHAnsi" w:eastAsia="Calibri" w:hAnsiTheme="majorHAnsi" w:cstheme="majorBidi"/>
                <w:color w:val="555555"/>
                <w:sz w:val="20"/>
                <w:szCs w:val="20"/>
              </w:rPr>
              <w:t>Amyloid Beta</w:t>
            </w:r>
          </w:p>
        </w:tc>
      </w:tr>
      <w:tr w:rsidR="00C06F13" w:rsidRPr="00153DD5" w14:paraId="0D0765D7" w14:textId="77777777" w:rsidTr="1564266C">
        <w:trPr>
          <w:cnfStyle w:val="000000010000" w:firstRow="0" w:lastRow="0" w:firstColumn="0" w:lastColumn="0" w:oddVBand="0" w:evenVBand="0" w:oddHBand="0" w:evenHBand="1" w:firstRowFirstColumn="0" w:firstRowLastColumn="0" w:lastRowFirstColumn="0" w:lastRowLastColumn="0"/>
          <w:trHeight w:val="255"/>
        </w:trPr>
        <w:tc>
          <w:tcPr>
            <w:tcW w:w="1838" w:type="dxa"/>
            <w:vAlign w:val="center"/>
          </w:tcPr>
          <w:p w14:paraId="0FF8E0D7"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AD</w:t>
            </w:r>
          </w:p>
        </w:tc>
        <w:tc>
          <w:tcPr>
            <w:tcW w:w="7796" w:type="dxa"/>
            <w:vAlign w:val="center"/>
          </w:tcPr>
          <w:p w14:paraId="59D64AFB"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Alzheimer's Disease</w:t>
            </w:r>
          </w:p>
        </w:tc>
      </w:tr>
      <w:tr w:rsidR="00C06F13" w:rsidRPr="00153DD5" w14:paraId="28D9F43F" w14:textId="77777777" w:rsidTr="1564266C">
        <w:trPr>
          <w:cnfStyle w:val="000000100000" w:firstRow="0" w:lastRow="0" w:firstColumn="0" w:lastColumn="0" w:oddVBand="0" w:evenVBand="0" w:oddHBand="1" w:evenHBand="0" w:firstRowFirstColumn="0" w:firstRowLastColumn="0" w:lastRowFirstColumn="0" w:lastRowLastColumn="0"/>
          <w:trHeight w:val="255"/>
        </w:trPr>
        <w:tc>
          <w:tcPr>
            <w:tcW w:w="1838" w:type="dxa"/>
            <w:vAlign w:val="center"/>
          </w:tcPr>
          <w:p w14:paraId="595542B1"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AI</w:t>
            </w:r>
          </w:p>
        </w:tc>
        <w:tc>
          <w:tcPr>
            <w:tcW w:w="7796" w:type="dxa"/>
            <w:vAlign w:val="center"/>
          </w:tcPr>
          <w:p w14:paraId="36EC7890"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Artificial Intelligence</w:t>
            </w:r>
          </w:p>
        </w:tc>
      </w:tr>
      <w:tr w:rsidR="00C06F13" w:rsidRPr="00153DD5" w14:paraId="7073CBB0" w14:textId="77777777" w:rsidTr="1564266C">
        <w:trPr>
          <w:cnfStyle w:val="000000010000" w:firstRow="0" w:lastRow="0" w:firstColumn="0" w:lastColumn="0" w:oddVBand="0" w:evenVBand="0" w:oddHBand="0" w:evenHBand="1" w:firstRowFirstColumn="0" w:firstRowLastColumn="0" w:lastRowFirstColumn="0" w:lastRowLastColumn="0"/>
          <w:trHeight w:val="255"/>
        </w:trPr>
        <w:tc>
          <w:tcPr>
            <w:tcW w:w="1838" w:type="dxa"/>
            <w:vAlign w:val="center"/>
          </w:tcPr>
          <w:p w14:paraId="27E7D11F"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D</w:t>
            </w:r>
          </w:p>
        </w:tc>
        <w:tc>
          <w:tcPr>
            <w:tcW w:w="7796" w:type="dxa"/>
            <w:vAlign w:val="center"/>
          </w:tcPr>
          <w:p w14:paraId="034E5DDE"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Deliverable</w:t>
            </w:r>
          </w:p>
        </w:tc>
      </w:tr>
      <w:tr w:rsidR="00C06F13" w:rsidRPr="00153DD5" w14:paraId="46FDE04D" w14:textId="77777777" w:rsidTr="1564266C">
        <w:trPr>
          <w:cnfStyle w:val="000000100000" w:firstRow="0" w:lastRow="0" w:firstColumn="0" w:lastColumn="0" w:oddVBand="0" w:evenVBand="0" w:oddHBand="1" w:evenHBand="0" w:firstRowFirstColumn="0" w:firstRowLastColumn="0" w:lastRowFirstColumn="0" w:lastRowLastColumn="0"/>
          <w:trHeight w:val="255"/>
        </w:trPr>
        <w:tc>
          <w:tcPr>
            <w:tcW w:w="1838" w:type="dxa"/>
            <w:vAlign w:val="center"/>
          </w:tcPr>
          <w:p w14:paraId="1A90754A"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DMP</w:t>
            </w:r>
          </w:p>
        </w:tc>
        <w:tc>
          <w:tcPr>
            <w:tcW w:w="7796" w:type="dxa"/>
            <w:vAlign w:val="center"/>
          </w:tcPr>
          <w:p w14:paraId="32F047C3"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Data Management Plan</w:t>
            </w:r>
          </w:p>
        </w:tc>
      </w:tr>
      <w:tr w:rsidR="00C06F13" w:rsidRPr="00153DD5" w14:paraId="0506278F" w14:textId="77777777" w:rsidTr="1564266C">
        <w:trPr>
          <w:cnfStyle w:val="000000010000" w:firstRow="0" w:lastRow="0" w:firstColumn="0" w:lastColumn="0" w:oddVBand="0" w:evenVBand="0" w:oddHBand="0" w:evenHBand="1" w:firstRowFirstColumn="0" w:firstRowLastColumn="0" w:lastRowFirstColumn="0" w:lastRowLastColumn="0"/>
          <w:trHeight w:val="255"/>
        </w:trPr>
        <w:tc>
          <w:tcPr>
            <w:tcW w:w="1838" w:type="dxa"/>
            <w:vAlign w:val="center"/>
          </w:tcPr>
          <w:p w14:paraId="7C5392DB"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EC</w:t>
            </w:r>
          </w:p>
        </w:tc>
        <w:tc>
          <w:tcPr>
            <w:tcW w:w="7796" w:type="dxa"/>
            <w:vAlign w:val="center"/>
          </w:tcPr>
          <w:p w14:paraId="2D35D3AC"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European Commission</w:t>
            </w:r>
          </w:p>
        </w:tc>
      </w:tr>
      <w:tr w:rsidR="00C06F13" w:rsidRPr="00153DD5" w14:paraId="0E09A240" w14:textId="77777777" w:rsidTr="1564266C">
        <w:trPr>
          <w:cnfStyle w:val="000000100000" w:firstRow="0" w:lastRow="0" w:firstColumn="0" w:lastColumn="0" w:oddVBand="0" w:evenVBand="0" w:oddHBand="1" w:evenHBand="0" w:firstRowFirstColumn="0" w:firstRowLastColumn="0" w:lastRowFirstColumn="0" w:lastRowLastColumn="0"/>
          <w:trHeight w:val="255"/>
        </w:trPr>
        <w:tc>
          <w:tcPr>
            <w:tcW w:w="1838" w:type="dxa"/>
            <w:vAlign w:val="center"/>
          </w:tcPr>
          <w:p w14:paraId="582843A8"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ECR</w:t>
            </w:r>
          </w:p>
        </w:tc>
        <w:tc>
          <w:tcPr>
            <w:tcW w:w="7796" w:type="dxa"/>
            <w:vAlign w:val="center"/>
          </w:tcPr>
          <w:p w14:paraId="1BB87267"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Ethical Consideration Roadmap</w:t>
            </w:r>
          </w:p>
        </w:tc>
      </w:tr>
      <w:tr w:rsidR="00C06F13" w:rsidRPr="00153DD5" w14:paraId="5055F14E" w14:textId="77777777" w:rsidTr="1564266C">
        <w:trPr>
          <w:cnfStyle w:val="000000010000" w:firstRow="0" w:lastRow="0" w:firstColumn="0" w:lastColumn="0" w:oddVBand="0" w:evenVBand="0" w:oddHBand="0" w:evenHBand="1" w:firstRowFirstColumn="0" w:firstRowLastColumn="0" w:lastRowFirstColumn="0" w:lastRowLastColumn="0"/>
          <w:trHeight w:val="255"/>
        </w:trPr>
        <w:tc>
          <w:tcPr>
            <w:tcW w:w="1838" w:type="dxa"/>
            <w:vAlign w:val="center"/>
          </w:tcPr>
          <w:p w14:paraId="4E05C2D2"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EU</w:t>
            </w:r>
          </w:p>
        </w:tc>
        <w:tc>
          <w:tcPr>
            <w:tcW w:w="7796" w:type="dxa"/>
            <w:vAlign w:val="center"/>
          </w:tcPr>
          <w:p w14:paraId="4E0FD472"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European Union</w:t>
            </w:r>
          </w:p>
        </w:tc>
      </w:tr>
      <w:tr w:rsidR="00C06F13" w:rsidRPr="00153DD5" w14:paraId="536C3CB1" w14:textId="77777777" w:rsidTr="1564266C">
        <w:trPr>
          <w:cnfStyle w:val="000000100000" w:firstRow="0" w:lastRow="0" w:firstColumn="0" w:lastColumn="0" w:oddVBand="0" w:evenVBand="0" w:oddHBand="1" w:evenHBand="0" w:firstRowFirstColumn="0" w:firstRowLastColumn="0" w:lastRowFirstColumn="0" w:lastRowLastColumn="0"/>
          <w:trHeight w:val="255"/>
        </w:trPr>
        <w:tc>
          <w:tcPr>
            <w:tcW w:w="1838" w:type="dxa"/>
            <w:vAlign w:val="center"/>
          </w:tcPr>
          <w:p w14:paraId="31B8E468"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GDPR</w:t>
            </w:r>
          </w:p>
        </w:tc>
        <w:tc>
          <w:tcPr>
            <w:tcW w:w="7796" w:type="dxa"/>
            <w:vAlign w:val="center"/>
          </w:tcPr>
          <w:p w14:paraId="1D1F4379"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General Data Protection Regulation</w:t>
            </w:r>
          </w:p>
        </w:tc>
      </w:tr>
      <w:tr w:rsidR="00C06F13" w:rsidRPr="00153DD5" w14:paraId="192DCDEC" w14:textId="77777777" w:rsidTr="1564266C">
        <w:trPr>
          <w:cnfStyle w:val="000000010000" w:firstRow="0" w:lastRow="0" w:firstColumn="0" w:lastColumn="0" w:oddVBand="0" w:evenVBand="0" w:oddHBand="0" w:evenHBand="1" w:firstRowFirstColumn="0" w:firstRowLastColumn="0" w:lastRowFirstColumn="0" w:lastRowLastColumn="0"/>
          <w:trHeight w:val="255"/>
        </w:trPr>
        <w:tc>
          <w:tcPr>
            <w:tcW w:w="1838" w:type="dxa"/>
            <w:vAlign w:val="center"/>
          </w:tcPr>
          <w:p w14:paraId="7A6133EE"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GFAP</w:t>
            </w:r>
          </w:p>
        </w:tc>
        <w:tc>
          <w:tcPr>
            <w:tcW w:w="7796" w:type="dxa"/>
            <w:vAlign w:val="center"/>
          </w:tcPr>
          <w:p w14:paraId="7E12254C"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Glial Fibrillary Acidic Protein</w:t>
            </w:r>
          </w:p>
        </w:tc>
      </w:tr>
      <w:tr w:rsidR="00C06F13" w:rsidRPr="00153DD5" w14:paraId="089E7AE7" w14:textId="77777777" w:rsidTr="1564266C">
        <w:trPr>
          <w:cnfStyle w:val="000000100000" w:firstRow="0" w:lastRow="0" w:firstColumn="0" w:lastColumn="0" w:oddVBand="0" w:evenVBand="0" w:oddHBand="1" w:evenHBand="0" w:firstRowFirstColumn="0" w:firstRowLastColumn="0" w:lastRowFirstColumn="0" w:lastRowLastColumn="0"/>
          <w:trHeight w:val="255"/>
        </w:trPr>
        <w:tc>
          <w:tcPr>
            <w:tcW w:w="1838" w:type="dxa"/>
            <w:vAlign w:val="center"/>
          </w:tcPr>
          <w:p w14:paraId="0D418D36"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GFET</w:t>
            </w:r>
          </w:p>
        </w:tc>
        <w:tc>
          <w:tcPr>
            <w:tcW w:w="7796" w:type="dxa"/>
            <w:vAlign w:val="center"/>
          </w:tcPr>
          <w:p w14:paraId="26D3061E"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Graphene field effect transistor</w:t>
            </w:r>
          </w:p>
        </w:tc>
      </w:tr>
      <w:tr w:rsidR="00755D31" w:rsidRPr="00153DD5" w14:paraId="4F9EE907" w14:textId="77777777" w:rsidTr="1564266C">
        <w:trPr>
          <w:cnfStyle w:val="000000010000" w:firstRow="0" w:lastRow="0" w:firstColumn="0" w:lastColumn="0" w:oddVBand="0" w:evenVBand="0" w:oddHBand="0" w:evenHBand="1" w:firstRowFirstColumn="0" w:firstRowLastColumn="0" w:lastRowFirstColumn="0" w:lastRowLastColumn="0"/>
          <w:trHeight w:val="255"/>
        </w:trPr>
        <w:tc>
          <w:tcPr>
            <w:tcW w:w="1838" w:type="dxa"/>
          </w:tcPr>
          <w:p w14:paraId="5CE4D334" w14:textId="0F05AE32" w:rsidR="00755D31" w:rsidRPr="00153DD5" w:rsidRDefault="45AFAF74"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GFI</w:t>
            </w:r>
          </w:p>
        </w:tc>
        <w:tc>
          <w:tcPr>
            <w:tcW w:w="7796" w:type="dxa"/>
          </w:tcPr>
          <w:p w14:paraId="51875399" w14:textId="67F86A1C" w:rsidR="00755D31" w:rsidRPr="00153DD5" w:rsidRDefault="45AFAF74"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Graphene Flagship Initiative</w:t>
            </w:r>
          </w:p>
        </w:tc>
      </w:tr>
      <w:tr w:rsidR="00C06F13" w:rsidRPr="00153DD5" w14:paraId="7CDBD9F6" w14:textId="77777777" w:rsidTr="1564266C">
        <w:trPr>
          <w:cnfStyle w:val="000000100000" w:firstRow="0" w:lastRow="0" w:firstColumn="0" w:lastColumn="0" w:oddVBand="0" w:evenVBand="0" w:oddHBand="1" w:evenHBand="0" w:firstRowFirstColumn="0" w:firstRowLastColumn="0" w:lastRowFirstColumn="0" w:lastRowLastColumn="0"/>
          <w:trHeight w:val="255"/>
        </w:trPr>
        <w:tc>
          <w:tcPr>
            <w:tcW w:w="1838" w:type="dxa"/>
            <w:vAlign w:val="center"/>
          </w:tcPr>
          <w:p w14:paraId="25A1DA2B"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HCPs</w:t>
            </w:r>
          </w:p>
        </w:tc>
        <w:tc>
          <w:tcPr>
            <w:tcW w:w="7796" w:type="dxa"/>
            <w:vAlign w:val="center"/>
          </w:tcPr>
          <w:p w14:paraId="4D3B73F2"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Healthcare Professionals/Practitioners</w:t>
            </w:r>
          </w:p>
        </w:tc>
      </w:tr>
      <w:tr w:rsidR="00C06F13" w:rsidRPr="00153DD5" w14:paraId="1337E231" w14:textId="77777777" w:rsidTr="1564266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55"/>
        </w:trPr>
        <w:tc>
          <w:tcPr>
            <w:tcW w:w="1838" w:type="dxa"/>
          </w:tcPr>
          <w:p w14:paraId="740FA96D"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IVD</w:t>
            </w:r>
          </w:p>
        </w:tc>
        <w:tc>
          <w:tcPr>
            <w:tcW w:w="7796" w:type="dxa"/>
          </w:tcPr>
          <w:p w14:paraId="17E3A4D9"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In-Vitro Diagnostics</w:t>
            </w:r>
          </w:p>
        </w:tc>
      </w:tr>
      <w:tr w:rsidR="00C06F13" w:rsidRPr="00153DD5" w14:paraId="2A0A6C5A" w14:textId="77777777" w:rsidTr="1564266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tcW w:w="1838" w:type="dxa"/>
          </w:tcPr>
          <w:p w14:paraId="61ED1E9B"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IVDR</w:t>
            </w:r>
          </w:p>
        </w:tc>
        <w:tc>
          <w:tcPr>
            <w:tcW w:w="7796" w:type="dxa"/>
          </w:tcPr>
          <w:p w14:paraId="60BC11F9"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In-Vitro Diagnostics Regulation</w:t>
            </w:r>
          </w:p>
        </w:tc>
      </w:tr>
      <w:tr w:rsidR="00C06F13" w:rsidRPr="00153DD5" w14:paraId="4354AB13" w14:textId="77777777" w:rsidTr="1564266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55"/>
        </w:trPr>
        <w:tc>
          <w:tcPr>
            <w:tcW w:w="1838" w:type="dxa"/>
          </w:tcPr>
          <w:p w14:paraId="325A49A8"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LOD</w:t>
            </w:r>
          </w:p>
        </w:tc>
        <w:tc>
          <w:tcPr>
            <w:tcW w:w="7796" w:type="dxa"/>
          </w:tcPr>
          <w:p w14:paraId="4CC882F4"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Limit of Detection</w:t>
            </w:r>
          </w:p>
        </w:tc>
      </w:tr>
      <w:tr w:rsidR="00C06F13" w:rsidRPr="00153DD5" w14:paraId="3EF11BD9" w14:textId="77777777" w:rsidTr="1564266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tcW w:w="1838" w:type="dxa"/>
          </w:tcPr>
          <w:p w14:paraId="2233C8FA"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MCI</w:t>
            </w:r>
          </w:p>
        </w:tc>
        <w:tc>
          <w:tcPr>
            <w:tcW w:w="7796" w:type="dxa"/>
          </w:tcPr>
          <w:p w14:paraId="37B1E6D4"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Mild Cognitive Impairment</w:t>
            </w:r>
          </w:p>
        </w:tc>
      </w:tr>
      <w:tr w:rsidR="00C06F13" w:rsidRPr="00153DD5" w14:paraId="4BC415D9" w14:textId="77777777" w:rsidTr="1564266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55"/>
        </w:trPr>
        <w:tc>
          <w:tcPr>
            <w:tcW w:w="1838" w:type="dxa"/>
          </w:tcPr>
          <w:p w14:paraId="42C61C96"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MDR</w:t>
            </w:r>
          </w:p>
        </w:tc>
        <w:tc>
          <w:tcPr>
            <w:tcW w:w="7796" w:type="dxa"/>
          </w:tcPr>
          <w:p w14:paraId="45438EA4"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Medical Device Regulation</w:t>
            </w:r>
          </w:p>
        </w:tc>
      </w:tr>
      <w:tr w:rsidR="00C06F13" w:rsidRPr="00153DD5" w14:paraId="7432F691" w14:textId="77777777" w:rsidTr="1564266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tcW w:w="1838" w:type="dxa"/>
          </w:tcPr>
          <w:p w14:paraId="3C8711BB"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MNPs</w:t>
            </w:r>
          </w:p>
        </w:tc>
        <w:tc>
          <w:tcPr>
            <w:tcW w:w="7796" w:type="dxa"/>
          </w:tcPr>
          <w:p w14:paraId="24BFFBFE"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Magnetic Nanoparticles</w:t>
            </w:r>
          </w:p>
        </w:tc>
      </w:tr>
      <w:tr w:rsidR="0003152F" w:rsidRPr="00153DD5" w14:paraId="5FF11D43" w14:textId="77777777" w:rsidTr="1564266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55"/>
        </w:trPr>
        <w:tc>
          <w:tcPr>
            <w:tcW w:w="1838" w:type="dxa"/>
          </w:tcPr>
          <w:p w14:paraId="4B1A1228" w14:textId="0EA0F8EF" w:rsidR="0003152F" w:rsidRPr="00153DD5" w:rsidRDefault="607EA29E"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NFC</w:t>
            </w:r>
          </w:p>
        </w:tc>
        <w:tc>
          <w:tcPr>
            <w:tcW w:w="7796" w:type="dxa"/>
          </w:tcPr>
          <w:p w14:paraId="42375628" w14:textId="507AA30B" w:rsidR="0003152F" w:rsidRPr="00153DD5" w:rsidRDefault="607EA29E"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Near-Field Communication</w:t>
            </w:r>
          </w:p>
        </w:tc>
      </w:tr>
      <w:tr w:rsidR="00C06F13" w:rsidRPr="00153DD5" w14:paraId="5FD2E613" w14:textId="77777777" w:rsidTr="1564266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tcW w:w="1838" w:type="dxa"/>
          </w:tcPr>
          <w:p w14:paraId="7792CCE1"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NFL</w:t>
            </w:r>
          </w:p>
        </w:tc>
        <w:tc>
          <w:tcPr>
            <w:tcW w:w="7796" w:type="dxa"/>
          </w:tcPr>
          <w:p w14:paraId="55CACACC"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Neurofilament Light</w:t>
            </w:r>
          </w:p>
        </w:tc>
      </w:tr>
      <w:tr w:rsidR="0003152F" w:rsidRPr="00153DD5" w14:paraId="7C222575" w14:textId="77777777" w:rsidTr="1564266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55"/>
        </w:trPr>
        <w:tc>
          <w:tcPr>
            <w:tcW w:w="1838" w:type="dxa"/>
          </w:tcPr>
          <w:p w14:paraId="50BD5D5C" w14:textId="140F1F86" w:rsidR="0003152F" w:rsidRPr="00153DD5" w:rsidRDefault="607EA29E" w:rsidP="1564266C">
            <w:pPr>
              <w:tabs>
                <w:tab w:val="center" w:pos="811"/>
              </w:tabs>
              <w:jc w:val="left"/>
              <w:rPr>
                <w:rFonts w:asciiTheme="majorHAnsi" w:eastAsia="Calibri" w:hAnsiTheme="majorHAnsi" w:cstheme="majorBidi"/>
                <w:b/>
                <w:bCs/>
                <w:color w:val="555555"/>
                <w:sz w:val="20"/>
                <w:szCs w:val="20"/>
              </w:rPr>
            </w:pPr>
            <w:r w:rsidRPr="1564266C">
              <w:rPr>
                <w:rFonts w:asciiTheme="majorHAnsi" w:hAnsiTheme="majorHAnsi" w:cstheme="majorBidi"/>
                <w:b/>
                <w:bCs/>
                <w:sz w:val="20"/>
                <w:szCs w:val="20"/>
              </w:rPr>
              <w:t>PC</w:t>
            </w:r>
          </w:p>
        </w:tc>
        <w:tc>
          <w:tcPr>
            <w:tcW w:w="7796" w:type="dxa"/>
          </w:tcPr>
          <w:p w14:paraId="0BB36479" w14:textId="23CBC242" w:rsidR="0003152F" w:rsidRPr="00153DD5" w:rsidRDefault="607EA29E"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Project Coordinator</w:t>
            </w:r>
          </w:p>
        </w:tc>
      </w:tr>
      <w:tr w:rsidR="0003152F" w:rsidRPr="00153DD5" w14:paraId="75290B0F" w14:textId="77777777" w:rsidTr="1564266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tcW w:w="1838" w:type="dxa"/>
          </w:tcPr>
          <w:p w14:paraId="04EAFF9D"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PoC</w:t>
            </w:r>
          </w:p>
        </w:tc>
        <w:tc>
          <w:tcPr>
            <w:tcW w:w="7796" w:type="dxa"/>
          </w:tcPr>
          <w:p w14:paraId="465CE77A"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Point-of-Care</w:t>
            </w:r>
          </w:p>
        </w:tc>
      </w:tr>
      <w:tr w:rsidR="0003152F" w:rsidRPr="00153DD5" w14:paraId="1F00F1F1" w14:textId="77777777" w:rsidTr="1564266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55"/>
        </w:trPr>
        <w:tc>
          <w:tcPr>
            <w:tcW w:w="1838" w:type="dxa"/>
          </w:tcPr>
          <w:p w14:paraId="6BB7FB47"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QA</w:t>
            </w:r>
          </w:p>
        </w:tc>
        <w:tc>
          <w:tcPr>
            <w:tcW w:w="7796" w:type="dxa"/>
          </w:tcPr>
          <w:p w14:paraId="0C2FC0B7"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Quality Assurance</w:t>
            </w:r>
          </w:p>
        </w:tc>
      </w:tr>
      <w:tr w:rsidR="0003152F" w:rsidRPr="00153DD5" w14:paraId="59B823B0" w14:textId="77777777" w:rsidTr="1564266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tcW w:w="1838" w:type="dxa"/>
          </w:tcPr>
          <w:p w14:paraId="020F66C6"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SCI</w:t>
            </w:r>
          </w:p>
        </w:tc>
        <w:tc>
          <w:tcPr>
            <w:tcW w:w="7796" w:type="dxa"/>
          </w:tcPr>
          <w:p w14:paraId="23E66B89" w14:textId="77777777" w:rsidR="00C06F13" w:rsidRPr="00153DD5" w:rsidRDefault="2FB51862" w:rsidP="1564266C">
            <w:pPr>
              <w:ind w:right="-89"/>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Subjective Cognitive Impairment</w:t>
            </w:r>
          </w:p>
        </w:tc>
      </w:tr>
      <w:tr w:rsidR="0003152F" w:rsidRPr="00153DD5" w14:paraId="26F6799D" w14:textId="77777777" w:rsidTr="1564266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55"/>
        </w:trPr>
        <w:tc>
          <w:tcPr>
            <w:tcW w:w="1838" w:type="dxa"/>
          </w:tcPr>
          <w:p w14:paraId="4AF9A35A" w14:textId="6FD5CF4B" w:rsidR="0003152F" w:rsidRPr="00153DD5" w:rsidRDefault="607EA29E"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SIAB</w:t>
            </w:r>
          </w:p>
        </w:tc>
        <w:tc>
          <w:tcPr>
            <w:tcW w:w="7796" w:type="dxa"/>
          </w:tcPr>
          <w:p w14:paraId="65FC9BEB" w14:textId="787E69B4" w:rsidR="0003152F" w:rsidRPr="00153DD5" w:rsidRDefault="607EA29E" w:rsidP="1564266C">
            <w:pPr>
              <w:ind w:right="-89"/>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Scientific and Industrial Advisory board</w:t>
            </w:r>
          </w:p>
        </w:tc>
      </w:tr>
      <w:tr w:rsidR="0003152F" w:rsidRPr="00153DD5" w14:paraId="0470157B" w14:textId="77777777" w:rsidTr="1564266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tcW w:w="1838" w:type="dxa"/>
          </w:tcPr>
          <w:p w14:paraId="4840312C"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tau</w:t>
            </w:r>
          </w:p>
        </w:tc>
        <w:tc>
          <w:tcPr>
            <w:tcW w:w="7796" w:type="dxa"/>
          </w:tcPr>
          <w:p w14:paraId="61AB51DA"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Tau protein</w:t>
            </w:r>
          </w:p>
        </w:tc>
      </w:tr>
      <w:tr w:rsidR="0003152F" w:rsidRPr="00153DD5" w14:paraId="4822EAEC" w14:textId="77777777" w:rsidTr="1564266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55"/>
        </w:trPr>
        <w:tc>
          <w:tcPr>
            <w:tcW w:w="1838" w:type="dxa"/>
          </w:tcPr>
          <w:p w14:paraId="6B929FF9" w14:textId="77777777" w:rsidR="00C06F13" w:rsidRPr="00153DD5" w:rsidRDefault="2FB51862" w:rsidP="1564266C">
            <w:pPr>
              <w:jc w:val="left"/>
              <w:rPr>
                <w:rFonts w:asciiTheme="majorHAnsi" w:eastAsia="Calibri" w:hAnsiTheme="majorHAnsi" w:cstheme="majorBidi"/>
                <w:b/>
                <w:bCs/>
                <w:color w:val="555555"/>
                <w:sz w:val="20"/>
                <w:szCs w:val="20"/>
              </w:rPr>
            </w:pPr>
            <w:r w:rsidRPr="1564266C">
              <w:rPr>
                <w:rFonts w:asciiTheme="majorHAnsi" w:eastAsia="Calibri" w:hAnsiTheme="majorHAnsi" w:cstheme="majorBidi"/>
                <w:b/>
                <w:bCs/>
                <w:color w:val="555555"/>
                <w:sz w:val="20"/>
                <w:szCs w:val="20"/>
              </w:rPr>
              <w:t>WP</w:t>
            </w:r>
          </w:p>
        </w:tc>
        <w:tc>
          <w:tcPr>
            <w:tcW w:w="7796" w:type="dxa"/>
          </w:tcPr>
          <w:p w14:paraId="731001D3" w14:textId="77777777" w:rsidR="00C06F13" w:rsidRPr="00153DD5" w:rsidRDefault="2FB51862" w:rsidP="1564266C">
            <w:pPr>
              <w:jc w:val="left"/>
              <w:rPr>
                <w:rFonts w:asciiTheme="majorHAnsi" w:eastAsia="Calibri" w:hAnsiTheme="majorHAnsi" w:cstheme="majorBidi"/>
                <w:color w:val="555555"/>
                <w:sz w:val="20"/>
                <w:szCs w:val="20"/>
              </w:rPr>
            </w:pPr>
            <w:r w:rsidRPr="1564266C">
              <w:rPr>
                <w:rFonts w:asciiTheme="majorHAnsi" w:eastAsia="Calibri" w:hAnsiTheme="majorHAnsi" w:cstheme="majorBidi"/>
                <w:color w:val="555555"/>
                <w:sz w:val="20"/>
                <w:szCs w:val="20"/>
              </w:rPr>
              <w:t xml:space="preserve">Work Package </w:t>
            </w:r>
          </w:p>
        </w:tc>
      </w:tr>
    </w:tbl>
    <w:p w14:paraId="1AD3B4B4" w14:textId="77777777" w:rsidR="00C06F13" w:rsidRPr="00153DD5" w:rsidRDefault="00C06F13" w:rsidP="1564266C">
      <w:pPr>
        <w:spacing w:line="240" w:lineRule="auto"/>
      </w:pPr>
    </w:p>
    <w:p w14:paraId="62B8D930" w14:textId="77777777" w:rsidR="00337614" w:rsidRPr="00153DD5" w:rsidRDefault="00337614" w:rsidP="1564266C">
      <w:pPr>
        <w:spacing w:line="240" w:lineRule="auto"/>
      </w:pPr>
    </w:p>
    <w:p w14:paraId="432D04AD" w14:textId="2F619FE1" w:rsidR="00E72142" w:rsidRPr="00153DD5" w:rsidRDefault="00E72142" w:rsidP="1564266C">
      <w:pPr>
        <w:spacing w:line="240" w:lineRule="auto"/>
      </w:pPr>
      <w:r w:rsidRPr="1564266C">
        <w:br w:type="page"/>
      </w:r>
    </w:p>
    <w:p w14:paraId="4FC9DFE6" w14:textId="5232B589" w:rsidR="005875DD" w:rsidRPr="00153DD5" w:rsidRDefault="005875DD" w:rsidP="00D97928">
      <w:pPr>
        <w:pStyle w:val="Heading1-List"/>
        <w:rPr>
          <w:lang w:val="en-GB"/>
        </w:rPr>
      </w:pPr>
      <w:bookmarkStart w:id="10" w:name="_Toc181875639"/>
      <w:r w:rsidRPr="1564266C">
        <w:rPr>
          <w:lang w:val="en-GB"/>
        </w:rPr>
        <w:lastRenderedPageBreak/>
        <w:t>Introduction and scope of the document</w:t>
      </w:r>
      <w:bookmarkEnd w:id="10"/>
    </w:p>
    <w:p w14:paraId="1C3AED38" w14:textId="28D21039" w:rsidR="0010277F" w:rsidRPr="00153DD5" w:rsidRDefault="0010277F" w:rsidP="1564266C">
      <w:pPr>
        <w:tabs>
          <w:tab w:val="left" w:pos="1584"/>
        </w:tabs>
        <w:spacing w:line="240" w:lineRule="auto"/>
      </w:pPr>
      <w:r w:rsidRPr="1564266C">
        <w:t>The current document is entitled “</w:t>
      </w:r>
      <w:r w:rsidR="00CB4869" w:rsidRPr="1564266C">
        <w:t>3rd Project Meeting Minutes</w:t>
      </w:r>
      <w:r w:rsidRPr="1564266C">
        <w:t xml:space="preserve">” and aims </w:t>
      </w:r>
      <w:r w:rsidR="00CB552B" w:rsidRPr="1564266C">
        <w:t>to provide</w:t>
      </w:r>
      <w:r w:rsidRPr="1564266C">
        <w:t xml:space="preserve"> an overview of the </w:t>
      </w:r>
      <w:r w:rsidR="00CB4869" w:rsidRPr="1564266C">
        <w:t>3</w:t>
      </w:r>
      <w:proofErr w:type="gramStart"/>
      <w:r w:rsidR="00CB4869" w:rsidRPr="1564266C">
        <w:rPr>
          <w:vertAlign w:val="superscript"/>
        </w:rPr>
        <w:t>rd</w:t>
      </w:r>
      <w:r w:rsidR="00CB4869" w:rsidRPr="1564266C">
        <w:t xml:space="preserve"> </w:t>
      </w:r>
      <w:r w:rsidR="003330F3" w:rsidRPr="1564266C">
        <w:t xml:space="preserve"> Project</w:t>
      </w:r>
      <w:proofErr w:type="gramEnd"/>
      <w:r w:rsidR="003330F3" w:rsidRPr="1564266C">
        <w:t xml:space="preserve"> Meeting</w:t>
      </w:r>
      <w:r w:rsidRPr="1564266C">
        <w:t xml:space="preserve"> of </w:t>
      </w:r>
      <w:r w:rsidR="00CB552B" w:rsidRPr="1564266C">
        <w:t xml:space="preserve">the </w:t>
      </w:r>
      <w:r w:rsidRPr="1564266C">
        <w:t>2D-BioPAD</w:t>
      </w:r>
      <w:r w:rsidR="00CB552B" w:rsidRPr="1564266C">
        <w:t xml:space="preserve"> project</w:t>
      </w:r>
      <w:r w:rsidRPr="1564266C">
        <w:t xml:space="preserve">. The meeting was held </w:t>
      </w:r>
      <w:r w:rsidR="0044116D" w:rsidRPr="1564266C">
        <w:t xml:space="preserve">remotely </w:t>
      </w:r>
      <w:r w:rsidRPr="1564266C">
        <w:t xml:space="preserve">on the </w:t>
      </w:r>
      <w:r w:rsidR="00CB4869" w:rsidRPr="1564266C">
        <w:t>24</w:t>
      </w:r>
      <w:r w:rsidR="003330F3" w:rsidRPr="1564266C">
        <w:rPr>
          <w:vertAlign w:val="superscript"/>
        </w:rPr>
        <w:t>th</w:t>
      </w:r>
      <w:r w:rsidR="003330F3" w:rsidRPr="1564266C">
        <w:t xml:space="preserve"> and </w:t>
      </w:r>
      <w:r w:rsidR="00CB4869" w:rsidRPr="1564266C">
        <w:t>25</w:t>
      </w:r>
      <w:r w:rsidR="003330F3" w:rsidRPr="1564266C">
        <w:rPr>
          <w:vertAlign w:val="superscript"/>
        </w:rPr>
        <w:t>th</w:t>
      </w:r>
      <w:r w:rsidR="003330F3" w:rsidRPr="1564266C">
        <w:t xml:space="preserve"> of </w:t>
      </w:r>
      <w:r w:rsidR="00CB4869" w:rsidRPr="1564266C">
        <w:t>October</w:t>
      </w:r>
      <w:r w:rsidR="003330F3" w:rsidRPr="1564266C">
        <w:t xml:space="preserve"> 2024</w:t>
      </w:r>
      <w:r w:rsidRPr="1564266C">
        <w:t>.</w:t>
      </w:r>
    </w:p>
    <w:p w14:paraId="1BAB426E" w14:textId="77777777" w:rsidR="0010277F" w:rsidRPr="00153DD5" w:rsidRDefault="0010277F" w:rsidP="1564266C">
      <w:pPr>
        <w:tabs>
          <w:tab w:val="left" w:pos="1584"/>
        </w:tabs>
        <w:spacing w:line="240" w:lineRule="auto"/>
      </w:pPr>
      <w:r w:rsidRPr="1564266C">
        <w:t>The core aims of the meeting were to:</w:t>
      </w:r>
    </w:p>
    <w:p w14:paraId="2B680566" w14:textId="0A2DCAE2" w:rsidR="00A07D8E" w:rsidRPr="00153DD5" w:rsidRDefault="0010277F" w:rsidP="007F0E5F">
      <w:pPr>
        <w:pStyle w:val="a8"/>
        <w:numPr>
          <w:ilvl w:val="0"/>
          <w:numId w:val="23"/>
        </w:numPr>
        <w:tabs>
          <w:tab w:val="left" w:pos="1584"/>
        </w:tabs>
        <w:spacing w:line="240" w:lineRule="auto"/>
        <w:rPr>
          <w:lang w:val="en-GB"/>
        </w:rPr>
      </w:pPr>
      <w:r w:rsidRPr="1564266C">
        <w:rPr>
          <w:lang w:val="en-GB"/>
        </w:rPr>
        <w:t xml:space="preserve">Present and discuss the </w:t>
      </w:r>
      <w:r w:rsidR="00A07D8E" w:rsidRPr="1564266C">
        <w:rPr>
          <w:lang w:val="en-GB"/>
        </w:rPr>
        <w:t xml:space="preserve">progress made in the active tasks of the project during the </w:t>
      </w:r>
      <w:r w:rsidR="00CB4869" w:rsidRPr="1564266C">
        <w:rPr>
          <w:lang w:val="en-GB"/>
        </w:rPr>
        <w:t>second</w:t>
      </w:r>
      <w:r w:rsidR="00A07D8E" w:rsidRPr="1564266C">
        <w:rPr>
          <w:lang w:val="en-GB"/>
        </w:rPr>
        <w:t xml:space="preserve"> semester</w:t>
      </w:r>
      <w:r w:rsidR="00CB552B" w:rsidRPr="1564266C">
        <w:rPr>
          <w:lang w:val="en-GB"/>
        </w:rPr>
        <w:t xml:space="preserve"> of the project (</w:t>
      </w:r>
      <w:r w:rsidR="00CB4869" w:rsidRPr="1564266C">
        <w:rPr>
          <w:lang w:val="en-GB"/>
        </w:rPr>
        <w:t>April 2024</w:t>
      </w:r>
      <w:r w:rsidR="00CB552B" w:rsidRPr="1564266C">
        <w:rPr>
          <w:lang w:val="en-GB"/>
        </w:rPr>
        <w:t xml:space="preserve"> – </w:t>
      </w:r>
      <w:r w:rsidR="00CB4869" w:rsidRPr="1564266C">
        <w:rPr>
          <w:lang w:val="en-GB"/>
        </w:rPr>
        <w:t xml:space="preserve">September </w:t>
      </w:r>
      <w:r w:rsidR="00CB552B" w:rsidRPr="1564266C">
        <w:rPr>
          <w:lang w:val="en-GB"/>
        </w:rPr>
        <w:t>2024)</w:t>
      </w:r>
      <w:r w:rsidR="00A07D8E" w:rsidRPr="1564266C">
        <w:rPr>
          <w:lang w:val="en-GB"/>
        </w:rPr>
        <w:t>.</w:t>
      </w:r>
    </w:p>
    <w:p w14:paraId="0CB4D432" w14:textId="69DCE497" w:rsidR="00A07D8E" w:rsidRPr="00153DD5" w:rsidRDefault="0010277F" w:rsidP="007F0E5F">
      <w:pPr>
        <w:pStyle w:val="a8"/>
        <w:numPr>
          <w:ilvl w:val="0"/>
          <w:numId w:val="23"/>
        </w:numPr>
        <w:tabs>
          <w:tab w:val="left" w:pos="1584"/>
        </w:tabs>
        <w:spacing w:line="240" w:lineRule="auto"/>
        <w:rPr>
          <w:lang w:val="en-GB"/>
        </w:rPr>
      </w:pPr>
      <w:r w:rsidRPr="1564266C">
        <w:rPr>
          <w:lang w:val="en-GB"/>
        </w:rPr>
        <w:t xml:space="preserve">Carefully plan and stimulate the work to be carried out during the </w:t>
      </w:r>
      <w:r w:rsidR="00CB4869" w:rsidRPr="1564266C">
        <w:rPr>
          <w:lang w:val="en-GB"/>
        </w:rPr>
        <w:t xml:space="preserve">third </w:t>
      </w:r>
      <w:r w:rsidRPr="1564266C">
        <w:rPr>
          <w:lang w:val="en-GB"/>
        </w:rPr>
        <w:t xml:space="preserve">semester of the project </w:t>
      </w:r>
      <w:r w:rsidR="00CB552B" w:rsidRPr="1564266C">
        <w:rPr>
          <w:lang w:val="en-GB"/>
        </w:rPr>
        <w:t>(</w:t>
      </w:r>
      <w:r w:rsidR="00CB4869" w:rsidRPr="1564266C">
        <w:rPr>
          <w:lang w:val="en-GB"/>
        </w:rPr>
        <w:t xml:space="preserve">October 2024 </w:t>
      </w:r>
      <w:r w:rsidR="00CB552B" w:rsidRPr="1564266C">
        <w:rPr>
          <w:lang w:val="en-GB"/>
        </w:rPr>
        <w:t xml:space="preserve">– </w:t>
      </w:r>
      <w:r w:rsidR="00CB4869" w:rsidRPr="1564266C">
        <w:rPr>
          <w:lang w:val="en-GB"/>
        </w:rPr>
        <w:t xml:space="preserve">March </w:t>
      </w:r>
      <w:r w:rsidR="00CB552B" w:rsidRPr="1564266C">
        <w:rPr>
          <w:lang w:val="en-GB"/>
        </w:rPr>
        <w:t>202</w:t>
      </w:r>
      <w:r w:rsidR="00CB4869" w:rsidRPr="1564266C">
        <w:rPr>
          <w:lang w:val="en-GB"/>
        </w:rPr>
        <w:t>5</w:t>
      </w:r>
      <w:r w:rsidR="00CB552B" w:rsidRPr="1564266C">
        <w:rPr>
          <w:lang w:val="en-GB"/>
        </w:rPr>
        <w:t xml:space="preserve">) </w:t>
      </w:r>
      <w:r w:rsidRPr="1564266C">
        <w:rPr>
          <w:lang w:val="en-GB"/>
        </w:rPr>
        <w:t>to timely complete all the work foreseen in its framework.</w:t>
      </w:r>
      <w:r w:rsidR="00A07D8E" w:rsidRPr="1564266C">
        <w:rPr>
          <w:lang w:val="en-GB"/>
        </w:rPr>
        <w:t xml:space="preserve"> </w:t>
      </w:r>
    </w:p>
    <w:p w14:paraId="3ACCDF5A" w14:textId="382AF14F" w:rsidR="0010277F" w:rsidRPr="00153DD5" w:rsidRDefault="00A07D8E" w:rsidP="007F0E5F">
      <w:pPr>
        <w:pStyle w:val="a8"/>
        <w:numPr>
          <w:ilvl w:val="0"/>
          <w:numId w:val="23"/>
        </w:numPr>
        <w:tabs>
          <w:tab w:val="left" w:pos="1584"/>
        </w:tabs>
        <w:spacing w:line="240" w:lineRule="auto"/>
        <w:rPr>
          <w:lang w:val="en-GB"/>
        </w:rPr>
      </w:pPr>
      <w:r w:rsidRPr="1564266C">
        <w:rPr>
          <w:lang w:val="en-GB"/>
        </w:rPr>
        <w:t>Discuss the various administrative, and financial aspects of the project.</w:t>
      </w:r>
    </w:p>
    <w:p w14:paraId="54623F27" w14:textId="74C90740" w:rsidR="00DF4D39" w:rsidRPr="00153DD5" w:rsidRDefault="0010277F" w:rsidP="1564266C">
      <w:pPr>
        <w:tabs>
          <w:tab w:val="left" w:pos="1584"/>
        </w:tabs>
        <w:spacing w:line="240" w:lineRule="auto"/>
      </w:pPr>
      <w:r w:rsidRPr="1564266C">
        <w:t xml:space="preserve">The document at hand emphasises on the critical discussions and decisions that project partners jointly made during </w:t>
      </w:r>
      <w:r w:rsidR="0044116D" w:rsidRPr="1564266C">
        <w:t xml:space="preserve">all the </w:t>
      </w:r>
      <w:r w:rsidRPr="1564266C">
        <w:t>sessions</w:t>
      </w:r>
      <w:r w:rsidR="0044116D" w:rsidRPr="1564266C">
        <w:t xml:space="preserve"> of the meeting, as presented in the Agenda in Annex II. I</w:t>
      </w:r>
      <w:r w:rsidR="00DF4D39" w:rsidRPr="1564266C">
        <w:t>t also presents in brief the content of the workshops and other sessions that took place during the meeting.</w:t>
      </w:r>
    </w:p>
    <w:p w14:paraId="44B07988" w14:textId="47816050" w:rsidR="0010277F" w:rsidRPr="00153DD5" w:rsidRDefault="0044116D" w:rsidP="1564266C">
      <w:pPr>
        <w:tabs>
          <w:tab w:val="left" w:pos="1584"/>
        </w:tabs>
        <w:spacing w:line="240" w:lineRule="auto"/>
      </w:pPr>
      <w:r w:rsidRPr="1564266C">
        <w:t>Finally</w:t>
      </w:r>
      <w:r w:rsidR="0010277F" w:rsidRPr="1564266C">
        <w:t>, the “</w:t>
      </w:r>
      <w:r w:rsidR="00CB4869" w:rsidRPr="1564266C">
        <w:t>3</w:t>
      </w:r>
      <w:r w:rsidR="00CB4869" w:rsidRPr="1564266C">
        <w:rPr>
          <w:vertAlign w:val="superscript"/>
        </w:rPr>
        <w:t>rd</w:t>
      </w:r>
      <w:r w:rsidR="00DF4D39" w:rsidRPr="1564266C">
        <w:t xml:space="preserve"> </w:t>
      </w:r>
      <w:r w:rsidR="0010277F" w:rsidRPr="1564266C">
        <w:t xml:space="preserve">Project Meeting Minutes” include the action list, which was developed and agreed by all partners, focusing on the </w:t>
      </w:r>
      <w:r w:rsidR="00CB4869" w:rsidRPr="1564266C">
        <w:t>3</w:t>
      </w:r>
      <w:r w:rsidR="00CB4869" w:rsidRPr="1564266C">
        <w:rPr>
          <w:vertAlign w:val="superscript"/>
        </w:rPr>
        <w:t>rd</w:t>
      </w:r>
      <w:r w:rsidR="00CB4869" w:rsidRPr="1564266C">
        <w:t xml:space="preserve"> </w:t>
      </w:r>
      <w:r w:rsidR="0010277F" w:rsidRPr="1564266C">
        <w:t>semester of the project, as well as the participants’ list for the two days of the meeting</w:t>
      </w:r>
      <w:r w:rsidRPr="1564266C">
        <w:t xml:space="preserve"> (Annex I)</w:t>
      </w:r>
      <w:r w:rsidR="0010277F" w:rsidRPr="1564266C">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E5031B" w:rsidRPr="00153DD5" w14:paraId="16AD404D" w14:textId="77777777" w:rsidTr="1564266C">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F2F2F2" w:themeFill="background1" w:themeFillShade="F2"/>
          </w:tcPr>
          <w:p w14:paraId="6DA60F7E" w14:textId="1626AEC0" w:rsidR="007443F8" w:rsidRPr="00153DD5" w:rsidRDefault="36918451" w:rsidP="1564266C">
            <w:pPr>
              <w:rPr>
                <w:rFonts w:asciiTheme="minorHAnsi" w:hAnsiTheme="minorHAnsi"/>
                <w:b w:val="0"/>
                <w:i/>
                <w:iCs/>
                <w:color w:val="auto"/>
                <w:sz w:val="22"/>
              </w:rPr>
            </w:pPr>
            <w:r w:rsidRPr="1564266C">
              <w:rPr>
                <w:rFonts w:asciiTheme="minorHAnsi" w:hAnsiTheme="minorHAnsi"/>
                <w:b w:val="0"/>
                <w:i/>
                <w:iCs/>
                <w:color w:val="auto"/>
                <w:sz w:val="22"/>
              </w:rPr>
              <w:t xml:space="preserve">Q-PLAN, as the PMO of </w:t>
            </w:r>
            <w:r w:rsidRPr="000200A4">
              <w:rPr>
                <w:rFonts w:asciiTheme="minorHAnsi" w:hAnsiTheme="minorHAnsi"/>
                <w:b w:val="0"/>
                <w:i/>
                <w:iCs/>
                <w:color w:val="auto"/>
                <w:sz w:val="22"/>
              </w:rPr>
              <w:t xml:space="preserve">2D-BioPAD, prepared the initial version of the </w:t>
            </w:r>
            <w:r w:rsidR="00CB4869" w:rsidRPr="000200A4">
              <w:rPr>
                <w:rFonts w:asciiTheme="minorHAnsi" w:hAnsiTheme="minorHAnsi"/>
                <w:b w:val="0"/>
                <w:i/>
                <w:iCs/>
                <w:color w:val="auto"/>
                <w:sz w:val="22"/>
              </w:rPr>
              <w:t>3</w:t>
            </w:r>
            <w:r w:rsidR="00CB4869" w:rsidRPr="000200A4">
              <w:rPr>
                <w:rFonts w:asciiTheme="minorHAnsi" w:hAnsiTheme="minorHAnsi"/>
                <w:b w:val="0"/>
                <w:i/>
                <w:iCs/>
                <w:color w:val="auto"/>
                <w:sz w:val="22"/>
                <w:vertAlign w:val="superscript"/>
              </w:rPr>
              <w:t>rd</w:t>
            </w:r>
            <w:r w:rsidR="00CB4869" w:rsidRPr="000200A4">
              <w:rPr>
                <w:rFonts w:asciiTheme="minorHAnsi" w:hAnsiTheme="minorHAnsi"/>
                <w:b w:val="0"/>
                <w:i/>
                <w:iCs/>
                <w:color w:val="auto"/>
                <w:sz w:val="22"/>
              </w:rPr>
              <w:t xml:space="preserve"> </w:t>
            </w:r>
            <w:r w:rsidRPr="000200A4">
              <w:rPr>
                <w:rFonts w:asciiTheme="minorHAnsi" w:hAnsiTheme="minorHAnsi"/>
                <w:b w:val="0"/>
                <w:i/>
                <w:iCs/>
                <w:color w:val="auto"/>
                <w:sz w:val="22"/>
              </w:rPr>
              <w:t xml:space="preserve">Project Meeting Minutes and shared them with all partners of the consortium </w:t>
            </w:r>
            <w:r w:rsidR="00BD7F60" w:rsidRPr="000200A4">
              <w:rPr>
                <w:rFonts w:asciiTheme="minorHAnsi" w:hAnsiTheme="minorHAnsi"/>
                <w:b w:val="0"/>
                <w:i/>
                <w:iCs/>
                <w:color w:val="auto"/>
                <w:sz w:val="22"/>
              </w:rPr>
              <w:t>to</w:t>
            </w:r>
            <w:r w:rsidRPr="000200A4">
              <w:rPr>
                <w:rFonts w:asciiTheme="minorHAnsi" w:hAnsiTheme="minorHAnsi"/>
                <w:b w:val="0"/>
                <w:i/>
                <w:iCs/>
                <w:color w:val="auto"/>
                <w:sz w:val="22"/>
              </w:rPr>
              <w:t xml:space="preserve"> receive their comments and feedback. </w:t>
            </w:r>
            <w:r w:rsidR="310A5A58" w:rsidRPr="000200A4">
              <w:rPr>
                <w:rFonts w:asciiTheme="minorHAnsi" w:hAnsiTheme="minorHAnsi"/>
                <w:b w:val="0"/>
                <w:i/>
                <w:iCs/>
                <w:color w:val="auto"/>
                <w:sz w:val="22"/>
              </w:rPr>
              <w:t xml:space="preserve">The current document constitutes the final version of the </w:t>
            </w:r>
            <w:r w:rsidR="00CB4869" w:rsidRPr="000200A4">
              <w:rPr>
                <w:rFonts w:asciiTheme="minorHAnsi" w:hAnsiTheme="minorHAnsi"/>
                <w:b w:val="0"/>
                <w:i/>
                <w:iCs/>
                <w:color w:val="auto"/>
                <w:sz w:val="22"/>
              </w:rPr>
              <w:t>3</w:t>
            </w:r>
            <w:r w:rsidR="00CB4869" w:rsidRPr="000200A4">
              <w:rPr>
                <w:rFonts w:asciiTheme="minorHAnsi" w:hAnsiTheme="minorHAnsi"/>
                <w:b w:val="0"/>
                <w:i/>
                <w:iCs/>
                <w:color w:val="auto"/>
                <w:sz w:val="22"/>
                <w:vertAlign w:val="superscript"/>
              </w:rPr>
              <w:t>rd</w:t>
            </w:r>
            <w:r w:rsidR="00CB4869" w:rsidRPr="000200A4">
              <w:rPr>
                <w:rFonts w:asciiTheme="minorHAnsi" w:hAnsiTheme="minorHAnsi"/>
                <w:b w:val="0"/>
                <w:i/>
                <w:iCs/>
                <w:color w:val="auto"/>
                <w:sz w:val="22"/>
              </w:rPr>
              <w:t xml:space="preserve"> </w:t>
            </w:r>
            <w:r w:rsidR="310A5A58" w:rsidRPr="000200A4">
              <w:rPr>
                <w:rFonts w:asciiTheme="minorHAnsi" w:hAnsiTheme="minorHAnsi"/>
                <w:b w:val="0"/>
                <w:i/>
                <w:iCs/>
                <w:color w:val="auto"/>
                <w:sz w:val="22"/>
              </w:rPr>
              <w:t>Project Meeting Minutes, incorporating the comments and feedback received from the partners of the 2D-BioPAD consortium.</w:t>
            </w:r>
          </w:p>
        </w:tc>
      </w:tr>
    </w:tbl>
    <w:p w14:paraId="7A1CC39E" w14:textId="77777777" w:rsidR="007443F8" w:rsidRPr="00153DD5" w:rsidRDefault="007443F8" w:rsidP="1564266C">
      <w:pPr>
        <w:tabs>
          <w:tab w:val="left" w:pos="1584"/>
        </w:tabs>
        <w:spacing w:line="240" w:lineRule="auto"/>
      </w:pPr>
    </w:p>
    <w:p w14:paraId="1E22C90D" w14:textId="232ED12D" w:rsidR="009D7083" w:rsidRPr="00153DD5" w:rsidRDefault="009D7083" w:rsidP="1564266C">
      <w:pPr>
        <w:spacing w:line="240" w:lineRule="auto"/>
        <w:jc w:val="left"/>
      </w:pPr>
      <w:r w:rsidRPr="1564266C">
        <w:br w:type="page"/>
      </w:r>
    </w:p>
    <w:p w14:paraId="458DDA89" w14:textId="241D6E6D" w:rsidR="001021EC" w:rsidRPr="00153DD5" w:rsidRDefault="005875DD" w:rsidP="00D97928">
      <w:pPr>
        <w:pStyle w:val="Heading1-List"/>
        <w:rPr>
          <w:lang w:val="en-GB"/>
        </w:rPr>
      </w:pPr>
      <w:bookmarkStart w:id="11" w:name="_Toc181875640"/>
      <w:r w:rsidRPr="1564266C">
        <w:rPr>
          <w:lang w:val="en-GB"/>
        </w:rPr>
        <w:lastRenderedPageBreak/>
        <w:t xml:space="preserve">Project </w:t>
      </w:r>
      <w:r w:rsidR="00BD7F60" w:rsidRPr="1564266C">
        <w:rPr>
          <w:lang w:val="en-GB"/>
        </w:rPr>
        <w:t>Overview</w:t>
      </w:r>
      <w:bookmarkEnd w:id="11"/>
    </w:p>
    <w:p w14:paraId="5D9D3FAF" w14:textId="5F1DBAA7" w:rsidR="00FB6007" w:rsidRPr="00153DD5" w:rsidRDefault="00CB4869" w:rsidP="1564266C">
      <w:pPr>
        <w:spacing w:line="240" w:lineRule="auto"/>
        <w:rPr>
          <w:b/>
          <w:bCs/>
        </w:rPr>
      </w:pPr>
      <w:r w:rsidRPr="1564266C">
        <w:t>T</w:t>
      </w:r>
      <w:r w:rsidR="00916211" w:rsidRPr="1564266C">
        <w:t>he Project Coordinator (PC/</w:t>
      </w:r>
      <w:r w:rsidR="00FB6007" w:rsidRPr="1564266C">
        <w:t>U</w:t>
      </w:r>
      <w:r w:rsidR="00FD018E" w:rsidRPr="1564266C">
        <w:t>P-CATRIN</w:t>
      </w:r>
      <w:r w:rsidR="00FB6007" w:rsidRPr="1564266C">
        <w:t>)</w:t>
      </w:r>
      <w:r w:rsidR="00916211" w:rsidRPr="1564266C">
        <w:t xml:space="preserve"> presented a quick overview of the project’s </w:t>
      </w:r>
      <w:proofErr w:type="gramStart"/>
      <w:r w:rsidR="00916211" w:rsidRPr="1564266C">
        <w:t>current status</w:t>
      </w:r>
      <w:proofErr w:type="gramEnd"/>
      <w:r w:rsidR="00FB6007" w:rsidRPr="1564266C">
        <w:t xml:space="preserve">. The PC stressed the importance of this stage of the project, </w:t>
      </w:r>
      <w:r w:rsidR="00916211" w:rsidRPr="1564266C">
        <w:t xml:space="preserve">during which the consortium is </w:t>
      </w:r>
      <w:r w:rsidRPr="1564266C">
        <w:t xml:space="preserve">advancing towards </w:t>
      </w:r>
      <w:r w:rsidR="00331B0E" w:rsidRPr="1564266C">
        <w:t xml:space="preserve">the development of the </w:t>
      </w:r>
      <w:r w:rsidR="00696419" w:rsidRPr="1564266C">
        <w:t>2D-BioPAD biosensors</w:t>
      </w:r>
      <w:r w:rsidR="00FB6007" w:rsidRPr="1564266C">
        <w:t xml:space="preserve">. </w:t>
      </w:r>
    </w:p>
    <w:p w14:paraId="74A10A57" w14:textId="01880AAD" w:rsidR="00FB6007" w:rsidRPr="00153DD5" w:rsidRDefault="00FB6007" w:rsidP="1564266C">
      <w:pPr>
        <w:spacing w:line="240" w:lineRule="auto"/>
      </w:pPr>
      <w:r w:rsidRPr="1564266C">
        <w:t>The following figure provides an overview of where the project is currently positioned in terms of timing.</w:t>
      </w:r>
    </w:p>
    <w:p w14:paraId="0E1947EB" w14:textId="77777777" w:rsidR="00FD018E" w:rsidRPr="00153DD5" w:rsidRDefault="00FD018E" w:rsidP="1564266C">
      <w:pPr>
        <w:pStyle w:val="a7"/>
        <w:spacing w:line="240" w:lineRule="auto"/>
        <w:rPr>
          <w:rFonts w:eastAsia="Calibri"/>
        </w:rPr>
      </w:pPr>
      <w:bookmarkStart w:id="12" w:name="_Toc164940557"/>
      <w:bookmarkStart w:id="13" w:name="_Toc181875618"/>
      <w:r w:rsidRPr="1564266C">
        <w:rPr>
          <w:rFonts w:eastAsia="Calibri"/>
        </w:rPr>
        <w:t xml:space="preserve">Figure </w:t>
      </w:r>
      <w:r w:rsidRPr="1564266C">
        <w:rPr>
          <w:rFonts w:eastAsia="Calibri"/>
        </w:rPr>
        <w:fldChar w:fldCharType="begin"/>
      </w:r>
      <w:r w:rsidRPr="1564266C">
        <w:rPr>
          <w:rFonts w:eastAsia="Calibri"/>
        </w:rPr>
        <w:instrText xml:space="preserve"> SEQ Figure \* ARABIC </w:instrText>
      </w:r>
      <w:r w:rsidRPr="1564266C">
        <w:rPr>
          <w:rFonts w:eastAsia="Calibri"/>
        </w:rPr>
        <w:fldChar w:fldCharType="separate"/>
      </w:r>
      <w:r w:rsidRPr="1564266C">
        <w:rPr>
          <w:rFonts w:eastAsia="Calibri"/>
        </w:rPr>
        <w:t>1</w:t>
      </w:r>
      <w:r w:rsidRPr="1564266C">
        <w:rPr>
          <w:rFonts w:eastAsia="Calibri"/>
        </w:rPr>
        <w:fldChar w:fldCharType="end"/>
      </w:r>
      <w:r w:rsidRPr="1564266C">
        <w:rPr>
          <w:rFonts w:eastAsia="Calibri"/>
        </w:rPr>
        <w:t>: Current project status in terms of timing</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6"/>
      </w:tblGrid>
      <w:tr w:rsidR="00412A2D" w:rsidRPr="00153DD5" w14:paraId="3C5B0773" w14:textId="77777777" w:rsidTr="1564266C">
        <w:trPr>
          <w:jc w:val="center"/>
        </w:trPr>
        <w:tc>
          <w:tcPr>
            <w:tcW w:w="5000" w:type="pct"/>
            <w:tcBorders>
              <w:bottom w:val="single" w:sz="4" w:space="0" w:color="auto"/>
            </w:tcBorders>
          </w:tcPr>
          <w:p w14:paraId="6282509A" w14:textId="38834FC1" w:rsidR="00412A2D" w:rsidRPr="00153DD5" w:rsidRDefault="00B00487" w:rsidP="1564266C">
            <w:pPr>
              <w:spacing w:line="240" w:lineRule="auto"/>
              <w:jc w:val="center"/>
            </w:pPr>
            <w:r w:rsidRPr="00153DD5">
              <w:rPr>
                <w:noProof/>
              </w:rPr>
              <mc:AlternateContent>
                <mc:Choice Requires="wps">
                  <w:drawing>
                    <wp:anchor distT="0" distB="0" distL="114300" distR="114300" simplePos="0" relativeHeight="251658262" behindDoc="0" locked="0" layoutInCell="1" allowOverlap="1" wp14:anchorId="3FE9134F" wp14:editId="30F030E7">
                      <wp:simplePos x="0" y="0"/>
                      <wp:positionH relativeFrom="column">
                        <wp:posOffset>2647645</wp:posOffset>
                      </wp:positionH>
                      <wp:positionV relativeFrom="paragraph">
                        <wp:posOffset>695325</wp:posOffset>
                      </wp:positionV>
                      <wp:extent cx="7620" cy="3375660"/>
                      <wp:effectExtent l="19050" t="19050" r="30480" b="34290"/>
                      <wp:wrapNone/>
                      <wp:docPr id="7" name="Ευθεία γραμμή σύνδεσης 7"/>
                      <wp:cNvGraphicFramePr/>
                      <a:graphic xmlns:a="http://schemas.openxmlformats.org/drawingml/2006/main">
                        <a:graphicData uri="http://schemas.microsoft.com/office/word/2010/wordprocessingShape">
                          <wps:wsp>
                            <wps:cNvCnPr/>
                            <wps:spPr>
                              <a:xfrm flipH="1">
                                <a:off x="0" y="0"/>
                                <a:ext cx="7620" cy="3375660"/>
                              </a:xfrm>
                              <a:prstGeom prst="line">
                                <a:avLst/>
                              </a:prstGeom>
                              <a:ln w="381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160A7F15">
                    <v:line id="Ευθεία γραμμή σύνδεσης 7"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3pt" from="208.5pt,54.75pt" to="209.1pt,320.55pt" w14:anchorId="60D50D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">
                      <v:stroke joinstyle="miter"/>
                    </v:line>
                  </w:pict>
                </mc:Fallback>
              </mc:AlternateContent>
            </w:r>
            <w:r w:rsidR="001E2AB0" w:rsidRPr="00153DD5">
              <w:rPr>
                <w:rFonts w:ascii="Cera Greek" w:hAnsi="Cera Greek"/>
                <w:noProof/>
              </w:rPr>
              <w:drawing>
                <wp:anchor distT="0" distB="0" distL="114300" distR="114300" simplePos="0" relativeHeight="251658261" behindDoc="0" locked="0" layoutInCell="1" allowOverlap="1" wp14:anchorId="72B41339" wp14:editId="521C0D31">
                  <wp:simplePos x="0" y="0"/>
                  <wp:positionH relativeFrom="column">
                    <wp:posOffset>2427605</wp:posOffset>
                  </wp:positionH>
                  <wp:positionV relativeFrom="paragraph">
                    <wp:posOffset>0</wp:posOffset>
                  </wp:positionV>
                  <wp:extent cx="504825" cy="704850"/>
                  <wp:effectExtent l="0" t="0" r="9525"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04825" cy="704850"/>
                          </a:xfrm>
                          <a:prstGeom prst="rect">
                            <a:avLst/>
                          </a:prstGeom>
                        </pic:spPr>
                      </pic:pic>
                    </a:graphicData>
                  </a:graphic>
                </wp:anchor>
              </w:drawing>
            </w:r>
            <w:r w:rsidR="380E9203">
              <w:rPr>
                <w:noProof/>
              </w:rPr>
              <w:drawing>
                <wp:anchor distT="0" distB="0" distL="114300" distR="114300" simplePos="0" relativeHeight="251658240" behindDoc="1" locked="0" layoutInCell="1" allowOverlap="1" wp14:anchorId="3B32667D" wp14:editId="4474C154">
                  <wp:simplePos x="0" y="0"/>
                  <wp:positionH relativeFrom="column">
                    <wp:align>left</wp:align>
                  </wp:positionH>
                  <wp:positionV relativeFrom="paragraph">
                    <wp:posOffset>0</wp:posOffset>
                  </wp:positionV>
                  <wp:extent cx="6068141" cy="3291840"/>
                  <wp:effectExtent l="0" t="0" r="8890" b="3810"/>
                  <wp:wrapNone/>
                  <wp:docPr id="59321897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pic:nvPicPr>
                        <pic:blipFill>
                          <a:blip r:embed="rId24">
                            <a:extLst>
                              <a:ext uri="{28A0092B-C50C-407E-A947-70E740481C1C}">
                                <a14:useLocalDpi xmlns:a14="http://schemas.microsoft.com/office/drawing/2010/main" val="0"/>
                              </a:ext>
                            </a:extLst>
                          </a:blip>
                          <a:stretch>
                            <a:fillRect/>
                          </a:stretch>
                        </pic:blipFill>
                        <pic:spPr>
                          <a:xfrm>
                            <a:off x="0" y="0"/>
                            <a:ext cx="6068141" cy="3291840"/>
                          </a:xfrm>
                          <a:prstGeom prst="rect">
                            <a:avLst/>
                          </a:prstGeom>
                        </pic:spPr>
                      </pic:pic>
                    </a:graphicData>
                  </a:graphic>
                  <wp14:sizeRelH relativeFrom="page">
                    <wp14:pctWidth>0</wp14:pctWidth>
                  </wp14:sizeRelH>
                  <wp14:sizeRelV relativeFrom="page">
                    <wp14:pctHeight>0</wp14:pctHeight>
                  </wp14:sizeRelV>
                </wp:anchor>
              </w:drawing>
            </w:r>
          </w:p>
        </w:tc>
      </w:tr>
    </w:tbl>
    <w:p w14:paraId="5EBF1F8A" w14:textId="7755E52D" w:rsidR="009D7083" w:rsidRPr="00153DD5" w:rsidRDefault="009D7083" w:rsidP="1564266C">
      <w:pPr>
        <w:spacing w:line="240" w:lineRule="auto"/>
        <w:jc w:val="left"/>
      </w:pPr>
      <w:r w:rsidRPr="1564266C">
        <w:br w:type="page"/>
      </w:r>
    </w:p>
    <w:p w14:paraId="1AA41419" w14:textId="1C751638" w:rsidR="000B0C8C" w:rsidRPr="00153DD5" w:rsidRDefault="005875DD" w:rsidP="00397765">
      <w:pPr>
        <w:pStyle w:val="Heading1-List"/>
        <w:rPr>
          <w:lang w:val="en-GB"/>
        </w:rPr>
      </w:pPr>
      <w:bookmarkStart w:id="14" w:name="_Toc181875641"/>
      <w:r w:rsidRPr="1564266C">
        <w:rPr>
          <w:lang w:val="en-GB"/>
        </w:rPr>
        <w:lastRenderedPageBreak/>
        <w:t>Decisions taken during each session of the meeting</w:t>
      </w:r>
      <w:bookmarkEnd w:id="14"/>
    </w:p>
    <w:p w14:paraId="74DF4906" w14:textId="6B52FA12" w:rsidR="00CD7554" w:rsidRPr="00153DD5" w:rsidRDefault="00CD7554" w:rsidP="00397765">
      <w:pPr>
        <w:pStyle w:val="2"/>
        <w:spacing w:line="240" w:lineRule="auto"/>
        <w:rPr>
          <w:lang w:val="en-GB"/>
        </w:rPr>
      </w:pPr>
      <w:bookmarkStart w:id="15" w:name="_Toc181875642"/>
      <w:r w:rsidRPr="1564266C">
        <w:rPr>
          <w:lang w:val="en-GB"/>
        </w:rPr>
        <w:t>Biomarkers binding and quantitative analysis (WP2)</w:t>
      </w:r>
      <w:r w:rsidR="006E0CE9" w:rsidRPr="1564266C">
        <w:rPr>
          <w:lang w:val="en-GB"/>
        </w:rPr>
        <w:t xml:space="preserve"> │ </w:t>
      </w:r>
      <w:r w:rsidR="0050008B" w:rsidRPr="1564266C">
        <w:rPr>
          <w:lang w:val="en-GB"/>
        </w:rPr>
        <w:t>AUTH</w:t>
      </w:r>
      <w:bookmarkEnd w:id="15"/>
    </w:p>
    <w:p w14:paraId="18637D4E" w14:textId="6B680C6E" w:rsidR="00B00487" w:rsidRPr="00153DD5" w:rsidRDefault="005C2C79" w:rsidP="1564266C">
      <w:pPr>
        <w:spacing w:line="240" w:lineRule="auto"/>
      </w:pPr>
      <w:r w:rsidRPr="1564266C">
        <w:t>The</w:t>
      </w:r>
      <w:r w:rsidR="00412A2D" w:rsidRPr="1564266C">
        <w:t xml:space="preserve"> discussion </w:t>
      </w:r>
      <w:r w:rsidRPr="1564266C">
        <w:t xml:space="preserve">during this session </w:t>
      </w:r>
      <w:r w:rsidR="00412A2D" w:rsidRPr="1564266C">
        <w:t xml:space="preserve">revolved </w:t>
      </w:r>
      <w:r w:rsidR="001F594C" w:rsidRPr="1564266C">
        <w:t xml:space="preserve">around </w:t>
      </w:r>
      <w:r w:rsidR="00B00487" w:rsidRPr="1564266C">
        <w:t xml:space="preserve">the </w:t>
      </w:r>
      <w:r w:rsidR="00122619" w:rsidRPr="1564266C">
        <w:t>aptamer</w:t>
      </w:r>
      <w:r w:rsidRPr="1564266C">
        <w:t xml:space="preserve"> identification / selection </w:t>
      </w:r>
      <w:r w:rsidR="00E77B01" w:rsidRPr="1564266C">
        <w:t xml:space="preserve">for </w:t>
      </w:r>
      <w:r w:rsidRPr="1564266C">
        <w:t xml:space="preserve">targeting </w:t>
      </w:r>
      <w:r w:rsidR="00B00487" w:rsidRPr="1564266C">
        <w:t xml:space="preserve">specific </w:t>
      </w:r>
      <w:r w:rsidRPr="1564266C">
        <w:t xml:space="preserve">AD </w:t>
      </w:r>
      <w:r w:rsidR="00E77B01" w:rsidRPr="1564266C">
        <w:t>biomarkers</w:t>
      </w:r>
      <w:r w:rsidR="000E4F5D" w:rsidRPr="1564266C">
        <w:t xml:space="preserve">, alternatives to aptamers (i.e. antibodies) and </w:t>
      </w:r>
      <w:r w:rsidR="00B00487" w:rsidRPr="1564266C">
        <w:t xml:space="preserve">the </w:t>
      </w:r>
      <w:r w:rsidR="000E4F5D" w:rsidRPr="1564266C">
        <w:t xml:space="preserve">progress on </w:t>
      </w:r>
      <w:r w:rsidR="00B00487" w:rsidRPr="1564266C">
        <w:t xml:space="preserve">the MNP synthesis and their </w:t>
      </w:r>
      <w:r w:rsidR="000E4F5D" w:rsidRPr="1564266C">
        <w:t>conjugation with aptamers</w:t>
      </w:r>
      <w:r w:rsidR="00412A2D" w:rsidRPr="1564266C">
        <w:t>.</w:t>
      </w:r>
      <w:r w:rsidR="00BD669F" w:rsidRPr="1564266C">
        <w:t xml:space="preserve"> </w:t>
      </w:r>
      <w:r w:rsidR="00B00487" w:rsidRPr="1564266C">
        <w:t xml:space="preserve">Key progress points included: </w:t>
      </w:r>
    </w:p>
    <w:p w14:paraId="5096F084" w14:textId="6C81781B" w:rsidR="00B00487" w:rsidRPr="00153DD5" w:rsidRDefault="00563527" w:rsidP="00B00487">
      <w:pPr>
        <w:pStyle w:val="a8"/>
        <w:numPr>
          <w:ilvl w:val="0"/>
          <w:numId w:val="63"/>
        </w:numPr>
        <w:spacing w:line="240" w:lineRule="auto"/>
        <w:rPr>
          <w:lang w:val="en-GB"/>
        </w:rPr>
      </w:pPr>
      <w:r w:rsidRPr="1564266C">
        <w:rPr>
          <w:lang w:val="en-GB"/>
        </w:rPr>
        <w:t xml:space="preserve">NOVA has completed the selection </w:t>
      </w:r>
      <w:r w:rsidR="00BD669F" w:rsidRPr="1564266C">
        <w:rPr>
          <w:lang w:val="en-GB"/>
        </w:rPr>
        <w:t xml:space="preserve">of </w:t>
      </w:r>
      <w:r w:rsidR="00734A16" w:rsidRPr="1564266C">
        <w:rPr>
          <w:lang w:val="en-GB"/>
        </w:rPr>
        <w:t>ap</w:t>
      </w:r>
      <w:r w:rsidR="00BD669F" w:rsidRPr="1564266C">
        <w:rPr>
          <w:lang w:val="en-GB"/>
        </w:rPr>
        <w:t>tamers for GFAP</w:t>
      </w:r>
      <w:r w:rsidRPr="1564266C">
        <w:rPr>
          <w:lang w:val="en-GB"/>
        </w:rPr>
        <w:t xml:space="preserve">. NOVA </w:t>
      </w:r>
      <w:r w:rsidR="00BD669F" w:rsidRPr="1564266C">
        <w:rPr>
          <w:lang w:val="en-GB"/>
        </w:rPr>
        <w:t xml:space="preserve">provided the full-length aptamer sequences (two sequences) for GFAP to </w:t>
      </w:r>
      <w:r w:rsidR="00B00487" w:rsidRPr="1564266C">
        <w:rPr>
          <w:lang w:val="en-GB"/>
        </w:rPr>
        <w:t>partner</w:t>
      </w:r>
      <w:r w:rsidR="00BD669F" w:rsidRPr="1564266C">
        <w:rPr>
          <w:lang w:val="en-GB"/>
        </w:rPr>
        <w:t>.</w:t>
      </w:r>
      <w:r w:rsidR="00734A16" w:rsidRPr="1564266C">
        <w:rPr>
          <w:lang w:val="en-GB"/>
        </w:rPr>
        <w:t xml:space="preserve"> </w:t>
      </w:r>
    </w:p>
    <w:p w14:paraId="144FBEB5" w14:textId="595FE73E" w:rsidR="00B00487" w:rsidRPr="00153DD5" w:rsidRDefault="00563527" w:rsidP="00B00487">
      <w:pPr>
        <w:pStyle w:val="a8"/>
        <w:numPr>
          <w:ilvl w:val="0"/>
          <w:numId w:val="63"/>
        </w:numPr>
        <w:spacing w:line="240" w:lineRule="auto"/>
        <w:rPr>
          <w:lang w:val="en-GB"/>
        </w:rPr>
      </w:pPr>
      <w:r w:rsidRPr="1564266C">
        <w:rPr>
          <w:lang w:val="en-GB"/>
        </w:rPr>
        <w:t>The s</w:t>
      </w:r>
      <w:r w:rsidR="00734A16" w:rsidRPr="1564266C">
        <w:rPr>
          <w:lang w:val="en-GB"/>
        </w:rPr>
        <w:t xml:space="preserve">election for </w:t>
      </w:r>
      <w:proofErr w:type="spellStart"/>
      <w:r w:rsidR="00734A16" w:rsidRPr="1564266C">
        <w:rPr>
          <w:lang w:val="en-GB"/>
        </w:rPr>
        <w:t>NfL</w:t>
      </w:r>
      <w:proofErr w:type="spellEnd"/>
      <w:r w:rsidR="00734A16" w:rsidRPr="1564266C">
        <w:rPr>
          <w:lang w:val="en-GB"/>
        </w:rPr>
        <w:t xml:space="preserve"> is ongoing. </w:t>
      </w:r>
    </w:p>
    <w:p w14:paraId="3D96F221" w14:textId="0542D1CC" w:rsidR="00BD669F" w:rsidRPr="00153DD5" w:rsidRDefault="00B00487" w:rsidP="00B00487">
      <w:pPr>
        <w:pStyle w:val="a8"/>
        <w:numPr>
          <w:ilvl w:val="0"/>
          <w:numId w:val="63"/>
        </w:numPr>
        <w:spacing w:line="240" w:lineRule="auto"/>
        <w:rPr>
          <w:lang w:val="en-GB"/>
        </w:rPr>
      </w:pPr>
      <w:r w:rsidRPr="1564266C">
        <w:rPr>
          <w:lang w:val="en-GB"/>
        </w:rPr>
        <w:t xml:space="preserve">Further support is required for the </w:t>
      </w:r>
      <w:r w:rsidR="00734A16" w:rsidRPr="1564266C">
        <w:rPr>
          <w:lang w:val="en-GB"/>
        </w:rPr>
        <w:t xml:space="preserve">Selection </w:t>
      </w:r>
      <w:r w:rsidRPr="1564266C">
        <w:rPr>
          <w:lang w:val="en-GB"/>
        </w:rPr>
        <w:t xml:space="preserve">of aptamers for </w:t>
      </w:r>
      <w:r w:rsidR="00734A16" w:rsidRPr="1564266C">
        <w:rPr>
          <w:lang w:val="en-GB"/>
        </w:rPr>
        <w:t xml:space="preserve">Αβ </w:t>
      </w:r>
      <w:r w:rsidRPr="1564266C">
        <w:rPr>
          <w:lang w:val="en-GB"/>
        </w:rPr>
        <w:t xml:space="preserve">and p-tau targets. Ongoing communications </w:t>
      </w:r>
      <w:r w:rsidR="03D7D0D2" w:rsidRPr="1564266C">
        <w:rPr>
          <w:lang w:val="en-GB"/>
        </w:rPr>
        <w:t>initiated</w:t>
      </w:r>
      <w:r w:rsidRPr="1564266C">
        <w:rPr>
          <w:lang w:val="en-GB"/>
        </w:rPr>
        <w:t xml:space="preserve"> from several partners (UP-CATRIN, ICN2, AUTH, GRAPHEAL, NOVA) with various stakeholders (e.g., University of Wurzburg</w:t>
      </w:r>
      <w:r w:rsidR="37D3264B" w:rsidRPr="1564266C">
        <w:rPr>
          <w:lang w:val="en-GB"/>
        </w:rPr>
        <w:t xml:space="preserve"> and University of </w:t>
      </w:r>
      <w:r w:rsidR="04434489" w:rsidRPr="1564266C">
        <w:rPr>
          <w:lang w:val="en-GB"/>
        </w:rPr>
        <w:t>Nicosia, Cyprus</w:t>
      </w:r>
      <w:r w:rsidRPr="1564266C">
        <w:rPr>
          <w:lang w:val="en-GB"/>
        </w:rPr>
        <w:t>) to get access to p-tau peptides and knowledge on how to approach the case of Aβ</w:t>
      </w:r>
      <w:r w:rsidR="00734A16" w:rsidRPr="1564266C">
        <w:rPr>
          <w:lang w:val="en-GB"/>
        </w:rPr>
        <w:t>.</w:t>
      </w:r>
    </w:p>
    <w:p w14:paraId="12031C50" w14:textId="79940323" w:rsidR="00563527" w:rsidRPr="00153DD5" w:rsidRDefault="00563527" w:rsidP="00B00487">
      <w:pPr>
        <w:pStyle w:val="a8"/>
        <w:numPr>
          <w:ilvl w:val="0"/>
          <w:numId w:val="63"/>
        </w:numPr>
        <w:spacing w:line="240" w:lineRule="auto"/>
        <w:rPr>
          <w:lang w:val="en-GB"/>
        </w:rPr>
      </w:pPr>
      <w:r w:rsidRPr="1564266C">
        <w:rPr>
          <w:lang w:val="en-GB"/>
        </w:rPr>
        <w:t xml:space="preserve">AUTH has already completed the synthesis protocol for the MNPs to be used in the project and has sent a first batch to ICN2 for experimentation. </w:t>
      </w:r>
    </w:p>
    <w:p w14:paraId="1D46F792" w14:textId="6E6AE9F0" w:rsidR="00563527" w:rsidRPr="00153DD5" w:rsidRDefault="4B371002" w:rsidP="00B00487">
      <w:pPr>
        <w:pStyle w:val="a8"/>
        <w:numPr>
          <w:ilvl w:val="0"/>
          <w:numId w:val="63"/>
        </w:numPr>
        <w:spacing w:line="240" w:lineRule="auto"/>
        <w:rPr>
          <w:lang w:val="en-GB"/>
        </w:rPr>
      </w:pPr>
      <w:r w:rsidRPr="48F5F8F3">
        <w:rPr>
          <w:lang w:val="en-GB"/>
        </w:rPr>
        <w:t xml:space="preserve">AUTH has completed the conjugation of the </w:t>
      </w:r>
      <w:proofErr w:type="spellStart"/>
      <w:r w:rsidRPr="48F5F8F3">
        <w:rPr>
          <w:lang w:val="en-GB"/>
        </w:rPr>
        <w:t>syntehsised</w:t>
      </w:r>
      <w:proofErr w:type="spellEnd"/>
      <w:r w:rsidRPr="48F5F8F3">
        <w:rPr>
          <w:lang w:val="en-GB"/>
        </w:rPr>
        <w:t xml:space="preserve"> MPNs with a </w:t>
      </w:r>
      <w:r w:rsidR="78825E61" w:rsidRPr="48F5F8F3">
        <w:rPr>
          <w:lang w:val="en-GB"/>
        </w:rPr>
        <w:t>thrombin</w:t>
      </w:r>
      <w:r w:rsidRPr="48F5F8F3">
        <w:rPr>
          <w:lang w:val="en-GB"/>
        </w:rPr>
        <w:t xml:space="preserve"> aptamer. </w:t>
      </w:r>
    </w:p>
    <w:p w14:paraId="7ABB8AC5" w14:textId="77777777" w:rsidR="00563527" w:rsidRPr="00153DD5" w:rsidRDefault="00575269" w:rsidP="1564266C">
      <w:pPr>
        <w:spacing w:line="240" w:lineRule="auto"/>
      </w:pPr>
      <w:r w:rsidRPr="1564266C">
        <w:t>An extended discussion focused on the</w:t>
      </w:r>
      <w:r w:rsidR="00361840" w:rsidRPr="1564266C">
        <w:t xml:space="preserve"> solutions proposed to tackle the</w:t>
      </w:r>
      <w:r w:rsidRPr="1564266C">
        <w:t xml:space="preserve"> challenges related (</w:t>
      </w:r>
      <w:proofErr w:type="spellStart"/>
      <w:r w:rsidRPr="1564266C">
        <w:t>i</w:t>
      </w:r>
      <w:proofErr w:type="spellEnd"/>
      <w:r w:rsidRPr="1564266C">
        <w:t xml:space="preserve">) with the </w:t>
      </w:r>
      <w:r w:rsidR="00953A17" w:rsidRPr="1564266C">
        <w:t xml:space="preserve">commercial availability of p-tau 217 proteins, (ii) </w:t>
      </w:r>
      <w:r w:rsidRPr="1564266C">
        <w:t xml:space="preserve">aggregation of Aβ monomers into oligomers and polymers, which make it difficult for the aptamers to bind to the targeted analytes. </w:t>
      </w:r>
    </w:p>
    <w:p w14:paraId="1FDEA60E" w14:textId="252CD158" w:rsidR="00CD7554" w:rsidRPr="00153DD5" w:rsidRDefault="00412A2D" w:rsidP="1564266C">
      <w:pPr>
        <w:spacing w:line="240" w:lineRule="auto"/>
      </w:pPr>
      <w:r w:rsidRPr="1564266C">
        <w:t xml:space="preserve">Along these lines, the </w:t>
      </w:r>
      <w:r w:rsidRPr="1564266C">
        <w:rPr>
          <w:b/>
          <w:bCs/>
        </w:rPr>
        <w:t>decisions</w:t>
      </w:r>
      <w:r w:rsidRPr="1564266C">
        <w:t xml:space="preserve"> that stemmed from this session of the meeting can be summarised as follows:</w:t>
      </w:r>
    </w:p>
    <w:p w14:paraId="4F6F9B40" w14:textId="583C4FAC" w:rsidR="003D151D" w:rsidRPr="00153DD5" w:rsidRDefault="003D151D" w:rsidP="1564266C">
      <w:pPr>
        <w:pStyle w:val="4"/>
        <w:spacing w:line="240" w:lineRule="auto"/>
        <w:rPr>
          <w:b/>
          <w:bCs/>
          <w:u w:val="single"/>
        </w:rPr>
      </w:pPr>
      <w:r w:rsidRPr="1564266C">
        <w:rPr>
          <w:b/>
          <w:bCs/>
          <w:u w:val="single"/>
        </w:rPr>
        <w:t>Main decisions:</w:t>
      </w:r>
    </w:p>
    <w:p w14:paraId="4D5F9586" w14:textId="7FC3CA61" w:rsidR="003C2C5C" w:rsidRPr="00153DD5" w:rsidRDefault="003C2C5C" w:rsidP="1564266C">
      <w:pPr>
        <w:pStyle w:val="a8"/>
        <w:numPr>
          <w:ilvl w:val="0"/>
          <w:numId w:val="52"/>
        </w:numPr>
        <w:spacing w:after="120" w:line="240" w:lineRule="auto"/>
        <w:rPr>
          <w:b/>
          <w:bCs/>
          <w:lang w:val="en-GB"/>
        </w:rPr>
      </w:pPr>
      <w:r w:rsidRPr="1564266C">
        <w:rPr>
          <w:lang w:val="en-GB"/>
        </w:rPr>
        <w:t xml:space="preserve">Biomarkers to be targeted are: </w:t>
      </w:r>
      <w:r w:rsidRPr="1564266C">
        <w:rPr>
          <w:b/>
          <w:bCs/>
          <w:lang w:val="en-GB"/>
        </w:rPr>
        <w:t>Αβ40</w:t>
      </w:r>
      <w:r w:rsidRPr="1564266C">
        <w:rPr>
          <w:lang w:val="en-GB"/>
        </w:rPr>
        <w:t xml:space="preserve">, </w:t>
      </w:r>
      <w:r w:rsidRPr="1564266C">
        <w:rPr>
          <w:b/>
          <w:bCs/>
          <w:lang w:val="en-GB"/>
        </w:rPr>
        <w:t>Αβ42</w:t>
      </w:r>
      <w:r w:rsidRPr="1564266C">
        <w:rPr>
          <w:lang w:val="en-GB"/>
        </w:rPr>
        <w:t xml:space="preserve">, </w:t>
      </w:r>
      <w:r w:rsidRPr="1564266C">
        <w:rPr>
          <w:b/>
          <w:bCs/>
          <w:lang w:val="en-GB"/>
        </w:rPr>
        <w:t>p-tau217</w:t>
      </w:r>
      <w:r w:rsidRPr="1564266C">
        <w:rPr>
          <w:lang w:val="en-GB"/>
        </w:rPr>
        <w:t xml:space="preserve">, </w:t>
      </w:r>
      <w:r w:rsidRPr="1564266C">
        <w:rPr>
          <w:b/>
          <w:bCs/>
          <w:lang w:val="en-GB"/>
        </w:rPr>
        <w:t>GFAP</w:t>
      </w:r>
      <w:r w:rsidRPr="1564266C">
        <w:rPr>
          <w:lang w:val="en-GB"/>
        </w:rPr>
        <w:t xml:space="preserve">, and </w:t>
      </w:r>
      <w:proofErr w:type="spellStart"/>
      <w:r w:rsidRPr="1564266C">
        <w:rPr>
          <w:b/>
          <w:bCs/>
          <w:lang w:val="en-GB"/>
        </w:rPr>
        <w:t>NfL</w:t>
      </w:r>
      <w:proofErr w:type="spellEnd"/>
      <w:r w:rsidRPr="1564266C">
        <w:rPr>
          <w:b/>
          <w:bCs/>
          <w:lang w:val="en-GB"/>
        </w:rPr>
        <w:t xml:space="preserve"> </w:t>
      </w:r>
      <w:r w:rsidRPr="1564266C">
        <w:rPr>
          <w:lang w:val="en-GB"/>
        </w:rPr>
        <w:t xml:space="preserve">(additional option </w:t>
      </w:r>
      <w:r w:rsidRPr="1564266C">
        <w:rPr>
          <w:b/>
          <w:bCs/>
          <w:lang w:val="en-GB"/>
        </w:rPr>
        <w:t>p-tau181</w:t>
      </w:r>
      <w:r w:rsidRPr="1564266C">
        <w:rPr>
          <w:lang w:val="en-GB"/>
        </w:rPr>
        <w:t xml:space="preserve">). </w:t>
      </w:r>
      <w:r w:rsidRPr="1564266C">
        <w:rPr>
          <w:b/>
          <w:bCs/>
          <w:lang w:val="en-GB"/>
        </w:rPr>
        <w:t xml:space="preserve">Partners should exhaust all </w:t>
      </w:r>
      <w:r w:rsidR="007C46FD" w:rsidRPr="1564266C">
        <w:rPr>
          <w:b/>
          <w:bCs/>
          <w:lang w:val="en-GB"/>
        </w:rPr>
        <w:t xml:space="preserve">available </w:t>
      </w:r>
      <w:r w:rsidRPr="1564266C">
        <w:rPr>
          <w:b/>
          <w:bCs/>
          <w:lang w:val="en-GB"/>
        </w:rPr>
        <w:t xml:space="preserve">options on these biomarkers </w:t>
      </w:r>
      <w:r w:rsidRPr="1564266C">
        <w:rPr>
          <w:lang w:val="en-GB"/>
        </w:rPr>
        <w:t>(peptides/ full protein biomarkers, aptamers/ antibodies etc.).</w:t>
      </w:r>
      <w:r w:rsidRPr="1564266C">
        <w:rPr>
          <w:b/>
          <w:bCs/>
          <w:lang w:val="en-GB"/>
        </w:rPr>
        <w:t xml:space="preserve"> </w:t>
      </w:r>
      <w:r w:rsidRPr="1564266C">
        <w:rPr>
          <w:lang w:val="en-GB"/>
        </w:rPr>
        <w:t xml:space="preserve">Partners will also prepare </w:t>
      </w:r>
      <w:r w:rsidRPr="1564266C">
        <w:rPr>
          <w:b/>
          <w:bCs/>
          <w:lang w:val="en-GB"/>
        </w:rPr>
        <w:t xml:space="preserve">a plan as a mitigation measure </w:t>
      </w:r>
      <w:r w:rsidRPr="1564266C">
        <w:rPr>
          <w:lang w:val="en-GB"/>
        </w:rPr>
        <w:t>to present in the review meeting</w:t>
      </w:r>
      <w:r w:rsidR="00E07EA6" w:rsidRPr="1564266C">
        <w:rPr>
          <w:lang w:val="en-GB"/>
        </w:rPr>
        <w:t xml:space="preserve"> (April/ May 2025)</w:t>
      </w:r>
      <w:r w:rsidRPr="1564266C">
        <w:rPr>
          <w:lang w:val="en-GB"/>
        </w:rPr>
        <w:t>, if aptamers’ raising for some biomarkers is not successful.</w:t>
      </w:r>
      <w:r w:rsidR="007C46FD" w:rsidRPr="1564266C">
        <w:rPr>
          <w:lang w:val="en-GB"/>
        </w:rPr>
        <w:t xml:space="preserve"> Decision to be made in </w:t>
      </w:r>
      <w:r w:rsidR="007C46FD" w:rsidRPr="1564266C">
        <w:rPr>
          <w:b/>
          <w:bCs/>
          <w:lang w:val="en-GB"/>
        </w:rPr>
        <w:t>February 2025</w:t>
      </w:r>
      <w:r w:rsidR="007C46FD" w:rsidRPr="1564266C">
        <w:rPr>
          <w:lang w:val="en-GB"/>
        </w:rPr>
        <w:t xml:space="preserve">. </w:t>
      </w:r>
    </w:p>
    <w:p w14:paraId="64087A00" w14:textId="034E31C2" w:rsidR="00ED6B7E" w:rsidRPr="00153DD5" w:rsidRDefault="5C573E7B" w:rsidP="36F807C1">
      <w:pPr>
        <w:pStyle w:val="a8"/>
        <w:numPr>
          <w:ilvl w:val="0"/>
          <w:numId w:val="52"/>
        </w:numPr>
        <w:spacing w:after="120" w:line="240" w:lineRule="auto"/>
        <w:rPr>
          <w:lang w:val="en-GB"/>
        </w:rPr>
      </w:pPr>
      <w:r w:rsidRPr="48F5F8F3">
        <w:rPr>
          <w:b/>
          <w:bCs/>
          <w:lang w:val="en-GB"/>
        </w:rPr>
        <w:t>UP-CATRIN will support with the identification of the aptamers’ binding site(s), through simulations</w:t>
      </w:r>
      <w:r w:rsidR="4D4C13C9" w:rsidRPr="48F5F8F3">
        <w:rPr>
          <w:b/>
          <w:bCs/>
          <w:lang w:val="en-GB"/>
        </w:rPr>
        <w:t xml:space="preserve">. </w:t>
      </w:r>
      <w:r w:rsidR="49EFD7CA" w:rsidRPr="48F5F8F3">
        <w:rPr>
          <w:lang w:val="en-GB"/>
        </w:rPr>
        <w:t>This activity</w:t>
      </w:r>
      <w:r w:rsidR="4D4C13C9" w:rsidRPr="48F5F8F3">
        <w:rPr>
          <w:lang w:val="en-GB"/>
        </w:rPr>
        <w:t xml:space="preserve"> is out of the project tasks, and resources outside the project will be provided </w:t>
      </w:r>
      <w:r w:rsidR="65B3EF77" w:rsidRPr="48F5F8F3">
        <w:rPr>
          <w:lang w:val="en-GB"/>
        </w:rPr>
        <w:t>voluntarily</w:t>
      </w:r>
      <w:r w:rsidRPr="48F5F8F3">
        <w:rPr>
          <w:b/>
          <w:bCs/>
          <w:lang w:val="en-GB"/>
        </w:rPr>
        <w:t xml:space="preserve">. </w:t>
      </w:r>
      <w:r w:rsidR="1918D6DA" w:rsidRPr="48F5F8F3">
        <w:rPr>
          <w:lang w:val="en-GB"/>
        </w:rPr>
        <w:t xml:space="preserve">In parallel, </w:t>
      </w:r>
      <w:proofErr w:type="spellStart"/>
      <w:r w:rsidRPr="48F5F8F3">
        <w:rPr>
          <w:b/>
          <w:bCs/>
          <w:lang w:val="en-GB"/>
        </w:rPr>
        <w:t>CeADAR</w:t>
      </w:r>
      <w:proofErr w:type="spellEnd"/>
      <w:r w:rsidRPr="48F5F8F3">
        <w:rPr>
          <w:lang w:val="en-GB"/>
        </w:rPr>
        <w:t xml:space="preserve"> </w:t>
      </w:r>
      <w:r w:rsidR="1918D6DA" w:rsidRPr="48F5F8F3">
        <w:rPr>
          <w:lang w:val="en-GB"/>
        </w:rPr>
        <w:t xml:space="preserve">will develop an AI/ML model that can identify the binding site using open data from the </w:t>
      </w:r>
      <w:r w:rsidRPr="48F5F8F3">
        <w:rPr>
          <w:lang w:val="en-GB"/>
        </w:rPr>
        <w:t>thrombin</w:t>
      </w:r>
      <w:r w:rsidR="1918D6DA" w:rsidRPr="48F5F8F3">
        <w:rPr>
          <w:lang w:val="en-GB"/>
        </w:rPr>
        <w:t xml:space="preserve"> protein/aptamer</w:t>
      </w:r>
      <w:r w:rsidRPr="48F5F8F3">
        <w:rPr>
          <w:lang w:val="en-GB"/>
        </w:rPr>
        <w:t>.</w:t>
      </w:r>
      <w:r w:rsidR="67EF8C8F" w:rsidRPr="48F5F8F3">
        <w:rPr>
          <w:lang w:val="en-GB"/>
        </w:rPr>
        <w:t xml:space="preserve"> The first</w:t>
      </w:r>
      <w:r w:rsidR="1918D6DA" w:rsidRPr="48F5F8F3">
        <w:rPr>
          <w:lang w:val="en-GB"/>
        </w:rPr>
        <w:t xml:space="preserve"> </w:t>
      </w:r>
      <w:r w:rsidR="67EF8C8F" w:rsidRPr="48F5F8F3">
        <w:rPr>
          <w:lang w:val="en-GB"/>
        </w:rPr>
        <w:t>results of the model are expected by the end of December 2024.</w:t>
      </w:r>
    </w:p>
    <w:p w14:paraId="6D56C612" w14:textId="77BEEED1" w:rsidR="00295348" w:rsidRPr="00153DD5" w:rsidRDefault="00295348" w:rsidP="1564266C">
      <w:pPr>
        <w:pStyle w:val="a8"/>
        <w:numPr>
          <w:ilvl w:val="0"/>
          <w:numId w:val="52"/>
        </w:numPr>
        <w:spacing w:after="120" w:line="240" w:lineRule="auto"/>
        <w:rPr>
          <w:lang w:val="en-GB"/>
        </w:rPr>
      </w:pPr>
      <w:r w:rsidRPr="1564266C">
        <w:rPr>
          <w:b/>
          <w:bCs/>
          <w:lang w:val="en-GB"/>
        </w:rPr>
        <w:t>NOVA</w:t>
      </w:r>
      <w:r w:rsidRPr="1564266C">
        <w:rPr>
          <w:lang w:val="en-GB"/>
        </w:rPr>
        <w:t xml:space="preserve"> will provide the </w:t>
      </w:r>
      <w:r w:rsidRPr="1564266C">
        <w:rPr>
          <w:b/>
          <w:bCs/>
          <w:lang w:val="en-GB"/>
        </w:rPr>
        <w:t>truncated</w:t>
      </w:r>
      <w:r w:rsidR="007C46FD" w:rsidRPr="1564266C">
        <w:rPr>
          <w:b/>
          <w:bCs/>
          <w:lang w:val="en-GB"/>
        </w:rPr>
        <w:t>/optimized</w:t>
      </w:r>
      <w:r w:rsidRPr="1564266C">
        <w:rPr>
          <w:b/>
          <w:bCs/>
          <w:lang w:val="en-GB"/>
        </w:rPr>
        <w:t xml:space="preserve"> aptamer sequence</w:t>
      </w:r>
      <w:r w:rsidR="00503E42" w:rsidRPr="1564266C">
        <w:rPr>
          <w:b/>
          <w:bCs/>
          <w:lang w:val="en-GB"/>
        </w:rPr>
        <w:t>s</w:t>
      </w:r>
      <w:r w:rsidRPr="1564266C">
        <w:rPr>
          <w:b/>
          <w:bCs/>
          <w:lang w:val="en-GB"/>
        </w:rPr>
        <w:t xml:space="preserve"> for GFAP</w:t>
      </w:r>
      <w:r w:rsidRPr="1564266C">
        <w:rPr>
          <w:lang w:val="en-GB"/>
        </w:rPr>
        <w:t xml:space="preserve"> to ICN2 by </w:t>
      </w:r>
      <w:r w:rsidR="00503E42" w:rsidRPr="1564266C">
        <w:rPr>
          <w:lang w:val="en-GB"/>
        </w:rPr>
        <w:t xml:space="preserve">the </w:t>
      </w:r>
      <w:r w:rsidR="007C46FD" w:rsidRPr="1564266C">
        <w:rPr>
          <w:lang w:val="en-GB"/>
        </w:rPr>
        <w:t>22</w:t>
      </w:r>
      <w:r w:rsidR="007C46FD" w:rsidRPr="1564266C">
        <w:rPr>
          <w:vertAlign w:val="superscript"/>
          <w:lang w:val="en-GB"/>
        </w:rPr>
        <w:t>nd</w:t>
      </w:r>
      <w:r w:rsidR="007C46FD" w:rsidRPr="1564266C">
        <w:rPr>
          <w:lang w:val="en-GB"/>
        </w:rPr>
        <w:t xml:space="preserve"> </w:t>
      </w:r>
      <w:r w:rsidRPr="1564266C">
        <w:rPr>
          <w:lang w:val="en-GB"/>
        </w:rPr>
        <w:t>of November.</w:t>
      </w:r>
      <w:r w:rsidR="00ED6B7E" w:rsidRPr="1564266C">
        <w:rPr>
          <w:lang w:val="en-GB"/>
        </w:rPr>
        <w:t xml:space="preserve"> </w:t>
      </w:r>
    </w:p>
    <w:p w14:paraId="73843F9F" w14:textId="160FDDDB" w:rsidR="00ED6B7E" w:rsidRPr="00153DD5" w:rsidRDefault="00ED6B7E" w:rsidP="1564266C">
      <w:pPr>
        <w:pStyle w:val="a8"/>
        <w:numPr>
          <w:ilvl w:val="0"/>
          <w:numId w:val="52"/>
        </w:numPr>
        <w:spacing w:after="120" w:line="240" w:lineRule="auto"/>
      </w:pPr>
      <w:r w:rsidRPr="3208F8F2">
        <w:rPr>
          <w:b/>
        </w:rPr>
        <w:t>ΝOVA</w:t>
      </w:r>
      <w:r w:rsidRPr="3208F8F2">
        <w:t xml:space="preserve"> expects to </w:t>
      </w:r>
      <w:proofErr w:type="spellStart"/>
      <w:r w:rsidRPr="3208F8F2">
        <w:rPr>
          <w:b/>
        </w:rPr>
        <w:t>finalise</w:t>
      </w:r>
      <w:proofErr w:type="spellEnd"/>
      <w:r w:rsidRPr="3208F8F2">
        <w:rPr>
          <w:b/>
        </w:rPr>
        <w:t xml:space="preserve"> the selection of the </w:t>
      </w:r>
      <w:proofErr w:type="spellStart"/>
      <w:r w:rsidRPr="3208F8F2">
        <w:rPr>
          <w:b/>
        </w:rPr>
        <w:t>NfL</w:t>
      </w:r>
      <w:proofErr w:type="spellEnd"/>
      <w:r w:rsidRPr="3208F8F2">
        <w:rPr>
          <w:b/>
        </w:rPr>
        <w:t xml:space="preserve"> </w:t>
      </w:r>
      <w:proofErr w:type="gramStart"/>
      <w:r w:rsidRPr="3208F8F2">
        <w:rPr>
          <w:b/>
        </w:rPr>
        <w:t>aptamer</w:t>
      </w:r>
      <w:proofErr w:type="gramEnd"/>
      <w:r w:rsidRPr="3208F8F2">
        <w:t xml:space="preserve"> by the 30</w:t>
      </w:r>
      <w:r w:rsidRPr="3208F8F2">
        <w:rPr>
          <w:vertAlign w:val="superscript"/>
        </w:rPr>
        <w:t>th</w:t>
      </w:r>
      <w:r w:rsidRPr="3208F8F2">
        <w:t xml:space="preserve"> of November. Additional 3 weeks will be required to truncate/optimize the </w:t>
      </w:r>
      <w:proofErr w:type="gramStart"/>
      <w:r w:rsidRPr="3208F8F2">
        <w:t>aptamer</w:t>
      </w:r>
      <w:proofErr w:type="gramEnd"/>
      <w:r w:rsidR="00785B5B" w:rsidRPr="3208F8F2">
        <w:t xml:space="preserve"> (if the selection is successful)</w:t>
      </w:r>
      <w:r w:rsidRPr="3208F8F2">
        <w:t xml:space="preserve">.  </w:t>
      </w:r>
    </w:p>
    <w:p w14:paraId="6D508B82" w14:textId="7B673909" w:rsidR="00751EAF" w:rsidRPr="00153DD5" w:rsidRDefault="00751EAF" w:rsidP="1564266C">
      <w:pPr>
        <w:pStyle w:val="a8"/>
        <w:numPr>
          <w:ilvl w:val="0"/>
          <w:numId w:val="52"/>
        </w:numPr>
        <w:spacing w:after="120" w:line="240" w:lineRule="auto"/>
        <w:rPr>
          <w:lang w:val="en-GB"/>
        </w:rPr>
      </w:pPr>
      <w:r w:rsidRPr="1564266C">
        <w:rPr>
          <w:b/>
          <w:bCs/>
          <w:lang w:val="en-GB"/>
        </w:rPr>
        <w:t>NOVA</w:t>
      </w:r>
      <w:r w:rsidRPr="1564266C">
        <w:rPr>
          <w:lang w:val="en-GB"/>
        </w:rPr>
        <w:t xml:space="preserve"> will proceed with the option of </w:t>
      </w:r>
      <w:r w:rsidRPr="1564266C">
        <w:rPr>
          <w:b/>
          <w:bCs/>
          <w:lang w:val="en-GB"/>
        </w:rPr>
        <w:t>p-tau217 peptides</w:t>
      </w:r>
      <w:r w:rsidRPr="1564266C">
        <w:rPr>
          <w:lang w:val="en-GB"/>
        </w:rPr>
        <w:t xml:space="preserve"> for the aptamer selection process, instead of the </w:t>
      </w:r>
      <w:proofErr w:type="gramStart"/>
      <w:r w:rsidRPr="1564266C">
        <w:rPr>
          <w:lang w:val="en-GB"/>
        </w:rPr>
        <w:t>full length</w:t>
      </w:r>
      <w:proofErr w:type="gramEnd"/>
      <w:r w:rsidRPr="1564266C">
        <w:rPr>
          <w:lang w:val="en-GB"/>
        </w:rPr>
        <w:t xml:space="preserve"> protein. </w:t>
      </w:r>
      <w:r w:rsidR="006D2A74" w:rsidRPr="1564266C">
        <w:rPr>
          <w:lang w:val="en-GB"/>
        </w:rPr>
        <w:t>The timeline depends on the procurement</w:t>
      </w:r>
      <w:r w:rsidR="00785B5B" w:rsidRPr="1564266C">
        <w:rPr>
          <w:lang w:val="en-GB"/>
        </w:rPr>
        <w:t>.</w:t>
      </w:r>
    </w:p>
    <w:p w14:paraId="04E13E87" w14:textId="5E161CB8" w:rsidR="00503E42" w:rsidRPr="00153DD5" w:rsidRDefault="1B11A04B" w:rsidP="36F807C1">
      <w:pPr>
        <w:pStyle w:val="a8"/>
        <w:numPr>
          <w:ilvl w:val="0"/>
          <w:numId w:val="52"/>
        </w:numPr>
        <w:spacing w:after="120" w:line="240" w:lineRule="auto"/>
        <w:rPr>
          <w:lang w:val="en-GB"/>
        </w:rPr>
      </w:pPr>
      <w:r w:rsidRPr="48F5F8F3">
        <w:rPr>
          <w:b/>
          <w:bCs/>
          <w:lang w:val="en-GB"/>
        </w:rPr>
        <w:t>UP-CATRIN</w:t>
      </w:r>
      <w:r w:rsidR="064421BD" w:rsidRPr="48F5F8F3">
        <w:rPr>
          <w:lang w:val="en-GB"/>
        </w:rPr>
        <w:t xml:space="preserve"> will send an email</w:t>
      </w:r>
      <w:r w:rsidR="787011C0" w:rsidRPr="48F5F8F3">
        <w:rPr>
          <w:lang w:val="en-GB"/>
        </w:rPr>
        <w:t xml:space="preserve"> requesting </w:t>
      </w:r>
      <w:r w:rsidR="787011C0" w:rsidRPr="48F5F8F3">
        <w:rPr>
          <w:b/>
          <w:bCs/>
          <w:lang w:val="en-GB"/>
        </w:rPr>
        <w:t>support on</w:t>
      </w:r>
      <w:r w:rsidR="064421BD" w:rsidRPr="48F5F8F3">
        <w:rPr>
          <w:b/>
          <w:bCs/>
          <w:lang w:val="en-GB"/>
        </w:rPr>
        <w:t xml:space="preserve"> Aβ</w:t>
      </w:r>
      <w:r w:rsidR="064421BD" w:rsidRPr="48F5F8F3">
        <w:rPr>
          <w:b/>
          <w:bCs/>
          <w:vertAlign w:val="subscript"/>
          <w:lang w:val="en-GB"/>
        </w:rPr>
        <w:t>40</w:t>
      </w:r>
      <w:r w:rsidR="064421BD" w:rsidRPr="48F5F8F3">
        <w:rPr>
          <w:b/>
          <w:bCs/>
          <w:lang w:val="en-GB"/>
        </w:rPr>
        <w:t xml:space="preserve"> and </w:t>
      </w:r>
      <w:r w:rsidRPr="48F5F8F3">
        <w:rPr>
          <w:b/>
          <w:bCs/>
          <w:lang w:val="en-GB"/>
        </w:rPr>
        <w:t>Aβ</w:t>
      </w:r>
      <w:r w:rsidRPr="48F5F8F3">
        <w:rPr>
          <w:b/>
          <w:bCs/>
          <w:vertAlign w:val="subscript"/>
          <w:lang w:val="en-GB"/>
        </w:rPr>
        <w:t>42</w:t>
      </w:r>
      <w:r w:rsidR="57CA2B82" w:rsidRPr="48F5F8F3">
        <w:rPr>
          <w:rStyle w:val="ab"/>
          <w:b/>
          <w:bCs/>
          <w:lang w:val="en-GB"/>
        </w:rPr>
        <w:footnoteReference w:id="2"/>
      </w:r>
      <w:r w:rsidR="064421BD" w:rsidRPr="48F5F8F3">
        <w:rPr>
          <w:b/>
          <w:bCs/>
          <w:lang w:val="en-GB"/>
        </w:rPr>
        <w:t xml:space="preserve"> </w:t>
      </w:r>
      <w:r w:rsidR="0F30D97F" w:rsidRPr="48F5F8F3">
        <w:rPr>
          <w:lang w:val="en-GB"/>
        </w:rPr>
        <w:t xml:space="preserve">and request peptide synthesis services </w:t>
      </w:r>
      <w:r w:rsidR="064421BD" w:rsidRPr="48F5F8F3">
        <w:rPr>
          <w:lang w:val="en-GB"/>
        </w:rPr>
        <w:t xml:space="preserve">to the colleague from </w:t>
      </w:r>
      <w:r w:rsidR="4098D5BE" w:rsidRPr="48F5F8F3">
        <w:rPr>
          <w:lang w:val="en-GB"/>
        </w:rPr>
        <w:t xml:space="preserve">Nicosia University </w:t>
      </w:r>
      <w:r w:rsidR="064421BD" w:rsidRPr="48F5F8F3">
        <w:rPr>
          <w:lang w:val="en-GB"/>
        </w:rPr>
        <w:t xml:space="preserve">Cyprus </w:t>
      </w:r>
      <w:r w:rsidRPr="48F5F8F3">
        <w:rPr>
          <w:lang w:val="en-GB"/>
        </w:rPr>
        <w:t xml:space="preserve">to arrange a meeting within November </w:t>
      </w:r>
      <w:r w:rsidR="787011C0" w:rsidRPr="48F5F8F3">
        <w:rPr>
          <w:lang w:val="en-GB"/>
        </w:rPr>
        <w:t>(S</w:t>
      </w:r>
      <w:r w:rsidR="064421BD" w:rsidRPr="48F5F8F3">
        <w:rPr>
          <w:lang w:val="en-GB"/>
        </w:rPr>
        <w:t>imilar to the email sent to University of Wurzburg).</w:t>
      </w:r>
    </w:p>
    <w:p w14:paraId="467C404A" w14:textId="106213AB" w:rsidR="007C46FD" w:rsidRPr="00153DD5" w:rsidRDefault="007C46FD" w:rsidP="1564266C">
      <w:pPr>
        <w:pStyle w:val="a8"/>
        <w:numPr>
          <w:ilvl w:val="1"/>
          <w:numId w:val="52"/>
        </w:numPr>
        <w:spacing w:after="120" w:line="240" w:lineRule="auto"/>
        <w:rPr>
          <w:lang w:val="en-GB"/>
        </w:rPr>
      </w:pPr>
      <w:r w:rsidRPr="1564266C">
        <w:rPr>
          <w:lang w:val="en-GB"/>
        </w:rPr>
        <w:t>Meeting has been arranged for the 6</w:t>
      </w:r>
      <w:r w:rsidRPr="1564266C">
        <w:rPr>
          <w:vertAlign w:val="superscript"/>
          <w:lang w:val="en-GB"/>
        </w:rPr>
        <w:t>th</w:t>
      </w:r>
      <w:r w:rsidRPr="1564266C">
        <w:rPr>
          <w:lang w:val="en-GB"/>
        </w:rPr>
        <w:t xml:space="preserve"> of November. </w:t>
      </w:r>
    </w:p>
    <w:p w14:paraId="5144B632" w14:textId="3F5F3A18" w:rsidR="007C46FD" w:rsidRPr="00153DD5" w:rsidRDefault="007C46FD" w:rsidP="1564266C">
      <w:pPr>
        <w:pStyle w:val="a8"/>
        <w:numPr>
          <w:ilvl w:val="0"/>
          <w:numId w:val="52"/>
        </w:numPr>
        <w:spacing w:after="120" w:line="240" w:lineRule="auto"/>
        <w:rPr>
          <w:lang w:val="en-GB"/>
        </w:rPr>
      </w:pPr>
      <w:r w:rsidRPr="1564266C">
        <w:rPr>
          <w:b/>
          <w:bCs/>
          <w:lang w:val="en-GB"/>
        </w:rPr>
        <w:t>UP-CATRIN</w:t>
      </w:r>
      <w:r w:rsidRPr="1564266C">
        <w:rPr>
          <w:lang w:val="en-GB"/>
        </w:rPr>
        <w:t xml:space="preserve">, </w:t>
      </w:r>
      <w:r w:rsidR="00503E42" w:rsidRPr="1564266C">
        <w:rPr>
          <w:b/>
          <w:bCs/>
          <w:lang w:val="en-GB"/>
        </w:rPr>
        <w:t>AUTH</w:t>
      </w:r>
      <w:r w:rsidR="00503E42" w:rsidRPr="1564266C">
        <w:rPr>
          <w:lang w:val="en-GB"/>
        </w:rPr>
        <w:t xml:space="preserve">, </w:t>
      </w:r>
      <w:r w:rsidR="00503E42" w:rsidRPr="1564266C">
        <w:rPr>
          <w:b/>
          <w:bCs/>
          <w:lang w:val="en-GB"/>
        </w:rPr>
        <w:t>NOVA</w:t>
      </w:r>
      <w:r w:rsidR="00503E42" w:rsidRPr="1564266C">
        <w:rPr>
          <w:lang w:val="en-GB"/>
        </w:rPr>
        <w:t xml:space="preserve"> and </w:t>
      </w:r>
      <w:r w:rsidR="00503E42" w:rsidRPr="1564266C">
        <w:rPr>
          <w:b/>
          <w:bCs/>
          <w:lang w:val="en-GB"/>
        </w:rPr>
        <w:t>GRAPHEAL</w:t>
      </w:r>
      <w:r w:rsidR="00503E42" w:rsidRPr="1564266C">
        <w:rPr>
          <w:lang w:val="en-GB"/>
        </w:rPr>
        <w:t xml:space="preserve"> will jointly communicate (putting each other in cc) with other </w:t>
      </w:r>
      <w:r w:rsidR="00751EAF" w:rsidRPr="1564266C">
        <w:rPr>
          <w:lang w:val="en-GB"/>
        </w:rPr>
        <w:t>suppliers</w:t>
      </w:r>
      <w:r w:rsidR="00503E42" w:rsidRPr="1564266C">
        <w:rPr>
          <w:lang w:val="en-GB"/>
        </w:rPr>
        <w:t xml:space="preserve"> offering p-tau217 </w:t>
      </w:r>
      <w:r w:rsidR="004D232E" w:rsidRPr="1564266C">
        <w:rPr>
          <w:lang w:val="en-GB"/>
        </w:rPr>
        <w:t xml:space="preserve">peptides </w:t>
      </w:r>
      <w:r w:rsidR="00503E42" w:rsidRPr="1564266C">
        <w:rPr>
          <w:lang w:val="en-GB"/>
        </w:rPr>
        <w:t>(</w:t>
      </w:r>
      <w:proofErr w:type="spellStart"/>
      <w:r w:rsidR="00503E42" w:rsidRPr="1564266C">
        <w:rPr>
          <w:lang w:val="en-GB"/>
        </w:rPr>
        <w:t>Sinobio</w:t>
      </w:r>
      <w:proofErr w:type="spellEnd"/>
      <w:r w:rsidR="00503E42" w:rsidRPr="1564266C">
        <w:rPr>
          <w:lang w:val="en-GB"/>
        </w:rPr>
        <w:t xml:space="preserve">, </w:t>
      </w:r>
      <w:proofErr w:type="spellStart"/>
      <w:r w:rsidR="00503E42" w:rsidRPr="1564266C">
        <w:rPr>
          <w:lang w:val="en-GB"/>
        </w:rPr>
        <w:t>Biolegend</w:t>
      </w:r>
      <w:proofErr w:type="spellEnd"/>
      <w:r w:rsidR="00503E42" w:rsidRPr="1564266C">
        <w:rPr>
          <w:lang w:val="en-GB"/>
        </w:rPr>
        <w:t>, etc.)</w:t>
      </w:r>
      <w:r w:rsidRPr="1564266C">
        <w:rPr>
          <w:lang w:val="en-GB"/>
        </w:rPr>
        <w:t xml:space="preserve">. </w:t>
      </w:r>
    </w:p>
    <w:p w14:paraId="6BEA9C45" w14:textId="598B098E" w:rsidR="00503E42" w:rsidRPr="00153DD5" w:rsidRDefault="007C46FD" w:rsidP="1564266C">
      <w:pPr>
        <w:pStyle w:val="a8"/>
        <w:numPr>
          <w:ilvl w:val="1"/>
          <w:numId w:val="52"/>
        </w:numPr>
        <w:spacing w:after="120" w:line="240" w:lineRule="auto"/>
        <w:rPr>
          <w:lang w:val="en-GB"/>
        </w:rPr>
      </w:pPr>
      <w:r w:rsidRPr="1564266C">
        <w:rPr>
          <w:lang w:val="en-GB"/>
        </w:rPr>
        <w:lastRenderedPageBreak/>
        <w:t>If not possible to</w:t>
      </w:r>
      <w:r w:rsidR="00751EAF" w:rsidRPr="1564266C">
        <w:rPr>
          <w:lang w:val="en-GB"/>
        </w:rPr>
        <w:t xml:space="preserve"> include others in CC</w:t>
      </w:r>
      <w:r w:rsidRPr="1564266C">
        <w:rPr>
          <w:lang w:val="en-GB"/>
        </w:rPr>
        <w:t xml:space="preserve">, partners should inform the consortium accordingly. </w:t>
      </w:r>
    </w:p>
    <w:p w14:paraId="21D7F9A8" w14:textId="1D2CF73C" w:rsidR="003C2C5C" w:rsidRPr="00153DD5" w:rsidRDefault="4AB527A7" w:rsidP="36F807C1">
      <w:pPr>
        <w:pStyle w:val="a8"/>
        <w:numPr>
          <w:ilvl w:val="0"/>
          <w:numId w:val="52"/>
        </w:numPr>
        <w:spacing w:after="120" w:line="240" w:lineRule="auto"/>
        <w:rPr>
          <w:lang w:val="en-GB"/>
        </w:rPr>
      </w:pPr>
      <w:r w:rsidRPr="48F5F8F3">
        <w:rPr>
          <w:b/>
          <w:bCs/>
          <w:lang w:val="en-GB"/>
        </w:rPr>
        <w:t>NOVA</w:t>
      </w:r>
      <w:r w:rsidR="2F1D68CF" w:rsidRPr="48F5F8F3">
        <w:rPr>
          <w:b/>
          <w:bCs/>
          <w:lang w:val="en-GB"/>
        </w:rPr>
        <w:t>, UP-CATRIN and AUTH</w:t>
      </w:r>
      <w:r w:rsidRPr="48F5F8F3">
        <w:rPr>
          <w:lang w:val="en-GB"/>
        </w:rPr>
        <w:t xml:space="preserve"> to exchange the </w:t>
      </w:r>
      <w:r w:rsidRPr="48F5F8F3">
        <w:rPr>
          <w:b/>
          <w:bCs/>
          <w:lang w:val="en-GB"/>
        </w:rPr>
        <w:t>p-tau 217 sequences</w:t>
      </w:r>
      <w:r w:rsidRPr="48F5F8F3">
        <w:rPr>
          <w:lang w:val="en-GB"/>
        </w:rPr>
        <w:t xml:space="preserve"> and </w:t>
      </w:r>
      <w:r w:rsidRPr="48F5F8F3">
        <w:rPr>
          <w:b/>
          <w:bCs/>
          <w:lang w:val="en-GB"/>
        </w:rPr>
        <w:t>antibodies</w:t>
      </w:r>
      <w:r w:rsidRPr="48F5F8F3">
        <w:rPr>
          <w:lang w:val="en-GB"/>
        </w:rPr>
        <w:t xml:space="preserve"> with </w:t>
      </w:r>
      <w:r w:rsidR="00B7F967" w:rsidRPr="48F5F8F3">
        <w:rPr>
          <w:lang w:val="en-GB"/>
        </w:rPr>
        <w:t>AUTH and UEF</w:t>
      </w:r>
      <w:r w:rsidRPr="48F5F8F3">
        <w:rPr>
          <w:lang w:val="en-GB"/>
        </w:rPr>
        <w:t xml:space="preserve"> to verify that these sequences are currently used at lab testing (ELISA, SIMOA, …) by the </w:t>
      </w:r>
      <w:r w:rsidRPr="48F5F8F3">
        <w:rPr>
          <w:b/>
          <w:bCs/>
          <w:lang w:val="en-GB"/>
        </w:rPr>
        <w:t>31</w:t>
      </w:r>
      <w:r w:rsidRPr="48F5F8F3">
        <w:rPr>
          <w:b/>
          <w:bCs/>
          <w:vertAlign w:val="superscript"/>
          <w:lang w:val="en-GB"/>
        </w:rPr>
        <w:t>st</w:t>
      </w:r>
      <w:r w:rsidRPr="48F5F8F3">
        <w:rPr>
          <w:b/>
          <w:bCs/>
          <w:lang w:val="en-GB"/>
        </w:rPr>
        <w:t xml:space="preserve"> of October 2024</w:t>
      </w:r>
      <w:r w:rsidRPr="48F5F8F3">
        <w:rPr>
          <w:lang w:val="en-GB"/>
        </w:rPr>
        <w:t xml:space="preserve">. </w:t>
      </w:r>
    </w:p>
    <w:p w14:paraId="4AC90AEA" w14:textId="49EF1A1C" w:rsidR="007C46FD" w:rsidRPr="00153DD5" w:rsidRDefault="35B7FF76" w:rsidP="36F807C1">
      <w:pPr>
        <w:pStyle w:val="a8"/>
        <w:numPr>
          <w:ilvl w:val="0"/>
          <w:numId w:val="52"/>
        </w:numPr>
        <w:spacing w:after="120" w:line="240" w:lineRule="auto"/>
        <w:rPr>
          <w:lang w:val="en-GB"/>
        </w:rPr>
      </w:pPr>
      <w:r w:rsidRPr="48F5F8F3">
        <w:rPr>
          <w:b/>
          <w:bCs/>
          <w:lang w:val="en-GB"/>
        </w:rPr>
        <w:t>AUTH</w:t>
      </w:r>
      <w:r w:rsidRPr="48F5F8F3">
        <w:rPr>
          <w:lang w:val="en-GB"/>
        </w:rPr>
        <w:t xml:space="preserve"> will evaluate the </w:t>
      </w:r>
      <w:r w:rsidRPr="48F5F8F3">
        <w:rPr>
          <w:b/>
          <w:bCs/>
          <w:lang w:val="en-GB"/>
        </w:rPr>
        <w:t>binding affinity and specificity of the conjugated MNP-aptamer</w:t>
      </w:r>
      <w:r w:rsidRPr="48F5F8F3">
        <w:rPr>
          <w:lang w:val="en-GB"/>
        </w:rPr>
        <w:t xml:space="preserve"> for </w:t>
      </w:r>
      <w:r w:rsidR="3AC5E775" w:rsidRPr="48F5F8F3">
        <w:rPr>
          <w:lang w:val="en-GB"/>
        </w:rPr>
        <w:t>thrombin</w:t>
      </w:r>
      <w:r w:rsidRPr="48F5F8F3">
        <w:rPr>
          <w:lang w:val="en-GB"/>
        </w:rPr>
        <w:t xml:space="preserve"> in complex environments by the </w:t>
      </w:r>
      <w:r w:rsidRPr="48F5F8F3">
        <w:rPr>
          <w:b/>
          <w:bCs/>
          <w:lang w:val="en-GB"/>
        </w:rPr>
        <w:t>30</w:t>
      </w:r>
      <w:r w:rsidRPr="48F5F8F3">
        <w:rPr>
          <w:b/>
          <w:bCs/>
          <w:vertAlign w:val="superscript"/>
          <w:lang w:val="en-GB"/>
        </w:rPr>
        <w:t>th</w:t>
      </w:r>
      <w:r w:rsidRPr="48F5F8F3">
        <w:rPr>
          <w:b/>
          <w:bCs/>
          <w:lang w:val="en-GB"/>
        </w:rPr>
        <w:t xml:space="preserve"> of January 2025.</w:t>
      </w:r>
    </w:p>
    <w:p w14:paraId="00F1BA5D" w14:textId="5CD32E31" w:rsidR="00705088" w:rsidRPr="00153DD5" w:rsidRDefault="00ED6B7E" w:rsidP="1564266C">
      <w:pPr>
        <w:pStyle w:val="a8"/>
        <w:numPr>
          <w:ilvl w:val="0"/>
          <w:numId w:val="52"/>
        </w:numPr>
        <w:spacing w:after="120" w:line="240" w:lineRule="auto"/>
        <w:rPr>
          <w:lang w:val="en-GB"/>
        </w:rPr>
      </w:pPr>
      <w:r w:rsidRPr="1564266C">
        <w:rPr>
          <w:b/>
          <w:bCs/>
          <w:lang w:val="en-GB"/>
        </w:rPr>
        <w:t>NOVA will provide the sequence of the aptamers to AUTH, ICN2 and GRAPHEAL who will procure them directly from third-party suppliers</w:t>
      </w:r>
      <w:r w:rsidRPr="1564266C">
        <w:rPr>
          <w:lang w:val="en-GB"/>
        </w:rPr>
        <w:t xml:space="preserve"> for further developing the biosensor. If needed, support from other partners can be provided, however it should be communicated as early as possible. </w:t>
      </w:r>
    </w:p>
    <w:p w14:paraId="5F194606" w14:textId="77777777" w:rsidR="00B96EF6" w:rsidRPr="00153DD5" w:rsidRDefault="00B96EF6" w:rsidP="00A77325"/>
    <w:p w14:paraId="312C7719" w14:textId="26E29FCD" w:rsidR="003D151D" w:rsidRPr="00153DD5" w:rsidRDefault="003D151D" w:rsidP="1564266C">
      <w:pPr>
        <w:pStyle w:val="4"/>
        <w:spacing w:line="240" w:lineRule="auto"/>
        <w:rPr>
          <w:b/>
          <w:bCs/>
          <w:u w:val="single"/>
        </w:rPr>
      </w:pPr>
      <w:r w:rsidRPr="1564266C">
        <w:rPr>
          <w:b/>
          <w:bCs/>
          <w:u w:val="single"/>
        </w:rPr>
        <w:t xml:space="preserve">Discussion on Deliverables: </w:t>
      </w:r>
    </w:p>
    <w:p w14:paraId="2619FECA" w14:textId="3D46EB57" w:rsidR="00496FF8" w:rsidRPr="00153DD5" w:rsidRDefault="001205F2" w:rsidP="1564266C">
      <w:pPr>
        <w:pStyle w:val="a8"/>
        <w:numPr>
          <w:ilvl w:val="0"/>
          <w:numId w:val="52"/>
        </w:numPr>
        <w:spacing w:after="120" w:line="240" w:lineRule="auto"/>
        <w:rPr>
          <w:lang w:val="en-GB"/>
        </w:rPr>
      </w:pPr>
      <w:r w:rsidRPr="1564266C">
        <w:rPr>
          <w:b/>
          <w:bCs/>
          <w:lang w:val="en-GB"/>
        </w:rPr>
        <w:t xml:space="preserve">D2.3 </w:t>
      </w:r>
      <w:r w:rsidRPr="1564266C">
        <w:rPr>
          <w:lang w:val="en-GB"/>
        </w:rPr>
        <w:t xml:space="preserve">first </w:t>
      </w:r>
      <w:r w:rsidR="00995AAD" w:rsidRPr="1564266C">
        <w:rPr>
          <w:lang w:val="en-GB"/>
        </w:rPr>
        <w:t xml:space="preserve">full </w:t>
      </w:r>
      <w:r w:rsidRPr="1564266C">
        <w:rPr>
          <w:lang w:val="en-GB"/>
        </w:rPr>
        <w:t xml:space="preserve">version should be shared with all partners </w:t>
      </w:r>
      <w:r w:rsidR="00995AAD" w:rsidRPr="1564266C">
        <w:rPr>
          <w:lang w:val="en-GB"/>
        </w:rPr>
        <w:t>by</w:t>
      </w:r>
      <w:r w:rsidR="00995AAD" w:rsidRPr="1564266C">
        <w:rPr>
          <w:b/>
          <w:bCs/>
          <w:lang w:val="en-GB"/>
        </w:rPr>
        <w:t xml:space="preserve"> </w:t>
      </w:r>
      <w:r w:rsidRPr="1564266C">
        <w:rPr>
          <w:b/>
          <w:bCs/>
          <w:u w:val="single"/>
          <w:lang w:val="en-GB"/>
        </w:rPr>
        <w:t>the end of February 2025</w:t>
      </w:r>
      <w:r w:rsidR="00953A17" w:rsidRPr="1564266C">
        <w:rPr>
          <w:b/>
          <w:bCs/>
          <w:lang w:val="en-GB"/>
        </w:rPr>
        <w:t xml:space="preserve"> </w:t>
      </w:r>
      <w:r w:rsidR="00953A17" w:rsidRPr="1564266C">
        <w:rPr>
          <w:lang w:val="en-GB"/>
        </w:rPr>
        <w:t>(one month before due)</w:t>
      </w:r>
      <w:r w:rsidRPr="1564266C">
        <w:rPr>
          <w:lang w:val="en-GB"/>
        </w:rPr>
        <w:t xml:space="preserve">. </w:t>
      </w:r>
    </w:p>
    <w:p w14:paraId="1E0EF1E3" w14:textId="77777777" w:rsidR="000468F1" w:rsidRPr="00153DD5" w:rsidRDefault="000468F1" w:rsidP="1564266C">
      <w:pPr>
        <w:pStyle w:val="a8"/>
        <w:spacing w:after="120" w:line="240" w:lineRule="auto"/>
        <w:rPr>
          <w:lang w:val="en-GB"/>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E5031B" w:rsidRPr="00153DD5" w14:paraId="5234FA05" w14:textId="77777777" w:rsidTr="1564266C">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F2F2F2" w:themeFill="background1" w:themeFillShade="F2"/>
          </w:tcPr>
          <w:p w14:paraId="7421DD55" w14:textId="59F79C55" w:rsidR="000B0C8C" w:rsidRPr="00153DD5" w:rsidRDefault="2DF06C65" w:rsidP="1564266C">
            <w:pPr>
              <w:rPr>
                <w:rFonts w:asciiTheme="minorHAnsi" w:hAnsiTheme="minorHAnsi"/>
                <w:b w:val="0"/>
                <w:i/>
                <w:iCs/>
                <w:color w:val="auto"/>
                <w:sz w:val="22"/>
              </w:rPr>
            </w:pPr>
            <w:r w:rsidRPr="1564266C">
              <w:rPr>
                <w:rFonts w:asciiTheme="minorHAnsi" w:hAnsiTheme="minorHAnsi"/>
                <w:b w:val="0"/>
                <w:i/>
                <w:iCs/>
                <w:color w:val="auto"/>
                <w:sz w:val="22"/>
              </w:rPr>
              <w:t xml:space="preserve">A detailed list of actions was prepared for WP2 and is included in the Action List of the project (see Section </w:t>
            </w:r>
            <w:r w:rsidR="00A77325">
              <w:rPr>
                <w:rFonts w:asciiTheme="minorHAnsi" w:hAnsiTheme="minorHAnsi"/>
                <w:b w:val="0"/>
                <w:i/>
                <w:iCs/>
                <w:color w:val="auto"/>
                <w:sz w:val="22"/>
              </w:rPr>
              <w:t>4</w:t>
            </w:r>
            <w:r w:rsidR="00A77325" w:rsidRPr="1564266C">
              <w:rPr>
                <w:rFonts w:asciiTheme="minorHAnsi" w:hAnsiTheme="minorHAnsi"/>
                <w:b w:val="0"/>
                <w:i/>
                <w:iCs/>
                <w:color w:val="auto"/>
                <w:sz w:val="22"/>
              </w:rPr>
              <w:t xml:space="preserve"> </w:t>
            </w:r>
            <w:r w:rsidRPr="1564266C">
              <w:rPr>
                <w:rFonts w:asciiTheme="minorHAnsi" w:hAnsiTheme="minorHAnsi"/>
                <w:b w:val="0"/>
                <w:i/>
                <w:iCs/>
                <w:color w:val="auto"/>
                <w:sz w:val="22"/>
              </w:rPr>
              <w:t>of the current document).</w:t>
            </w:r>
            <w:r w:rsidR="2AF2BAAD" w:rsidRPr="1564266C">
              <w:rPr>
                <w:rFonts w:asciiTheme="minorHAnsi" w:hAnsiTheme="minorHAnsi"/>
                <w:b w:val="0"/>
                <w:i/>
                <w:iCs/>
                <w:color w:val="auto"/>
                <w:sz w:val="22"/>
              </w:rPr>
              <w:t xml:space="preserve"> The WP2 PowerPoint presentation</w:t>
            </w:r>
            <w:r w:rsidR="00093356" w:rsidRPr="1564266C">
              <w:rPr>
                <w:rFonts w:asciiTheme="minorHAnsi" w:hAnsiTheme="minorHAnsi"/>
                <w:b w:val="0"/>
                <w:i/>
                <w:iCs/>
                <w:color w:val="auto"/>
                <w:sz w:val="22"/>
              </w:rPr>
              <w:t>s</w:t>
            </w:r>
            <w:r w:rsidR="2AF2BAAD" w:rsidRPr="1564266C">
              <w:rPr>
                <w:rFonts w:asciiTheme="minorHAnsi" w:hAnsiTheme="minorHAnsi"/>
                <w:b w:val="0"/>
                <w:i/>
                <w:iCs/>
                <w:color w:val="auto"/>
                <w:sz w:val="22"/>
              </w:rPr>
              <w:t xml:space="preserve"> </w:t>
            </w:r>
            <w:r w:rsidR="00093356" w:rsidRPr="1564266C">
              <w:rPr>
                <w:rFonts w:asciiTheme="minorHAnsi" w:hAnsiTheme="minorHAnsi"/>
                <w:b w:val="0"/>
                <w:i/>
                <w:iCs/>
                <w:color w:val="auto"/>
                <w:sz w:val="22"/>
              </w:rPr>
              <w:t xml:space="preserve">are </w:t>
            </w:r>
            <w:r w:rsidR="2AF2BAAD" w:rsidRPr="1564266C">
              <w:rPr>
                <w:rFonts w:asciiTheme="minorHAnsi" w:hAnsiTheme="minorHAnsi"/>
                <w:b w:val="0"/>
                <w:i/>
                <w:iCs/>
                <w:color w:val="auto"/>
                <w:sz w:val="22"/>
              </w:rPr>
              <w:t xml:space="preserve">included in the dedicated project’s cloud storage (i.e., </w:t>
            </w:r>
            <w:r w:rsidR="00093356" w:rsidRPr="1564266C">
              <w:rPr>
                <w:rFonts w:asciiTheme="minorHAnsi" w:hAnsiTheme="minorHAnsi"/>
                <w:b w:val="0"/>
                <w:i/>
                <w:iCs/>
                <w:color w:val="auto"/>
                <w:sz w:val="22"/>
              </w:rPr>
              <w:t>SharePoint</w:t>
            </w:r>
            <w:r w:rsidR="2AF2BAAD" w:rsidRPr="1564266C">
              <w:rPr>
                <w:rFonts w:asciiTheme="minorHAnsi" w:hAnsiTheme="minorHAnsi"/>
                <w:b w:val="0"/>
                <w:i/>
                <w:iCs/>
                <w:color w:val="auto"/>
                <w:sz w:val="22"/>
              </w:rPr>
              <w:t>).</w:t>
            </w:r>
          </w:p>
        </w:tc>
      </w:tr>
    </w:tbl>
    <w:p w14:paraId="33F525E1" w14:textId="77777777" w:rsidR="000B0C8C" w:rsidRPr="00153DD5" w:rsidRDefault="000B0C8C" w:rsidP="1564266C">
      <w:pPr>
        <w:spacing w:line="240" w:lineRule="auto"/>
      </w:pPr>
    </w:p>
    <w:p w14:paraId="3501695C" w14:textId="1DCB2851" w:rsidR="00CD7554" w:rsidRPr="00153DD5" w:rsidRDefault="006822B7" w:rsidP="0015184F">
      <w:pPr>
        <w:pStyle w:val="2"/>
        <w:spacing w:line="240" w:lineRule="auto"/>
        <w:rPr>
          <w:lang w:val="en-GB"/>
        </w:rPr>
      </w:pPr>
      <w:bookmarkStart w:id="16" w:name="_Toc181875643"/>
      <w:r w:rsidRPr="1564266C">
        <w:rPr>
          <w:lang w:val="en-GB"/>
        </w:rPr>
        <w:t xml:space="preserve">Workshop WP3 &amp; WP4 “Collaboration towards the Joint development of the 2D-BioPAD electrochemical &amp; GFET biosensors” </w:t>
      </w:r>
      <w:r w:rsidR="006E0CE9" w:rsidRPr="1564266C">
        <w:rPr>
          <w:lang w:val="en-GB"/>
        </w:rPr>
        <w:t xml:space="preserve">│ </w:t>
      </w:r>
      <w:r w:rsidR="0050008B" w:rsidRPr="1564266C">
        <w:rPr>
          <w:lang w:val="en-GB"/>
        </w:rPr>
        <w:t>UP-CATRIN</w:t>
      </w:r>
      <w:r w:rsidRPr="1564266C">
        <w:rPr>
          <w:lang w:val="en-GB"/>
        </w:rPr>
        <w:t xml:space="preserve"> &amp; GRAPHEAL</w:t>
      </w:r>
      <w:bookmarkEnd w:id="16"/>
    </w:p>
    <w:p w14:paraId="4AD4E212" w14:textId="59460374" w:rsidR="004B6A24" w:rsidRPr="00153DD5" w:rsidRDefault="001F594C" w:rsidP="1564266C">
      <w:pPr>
        <w:spacing w:line="240" w:lineRule="auto"/>
      </w:pPr>
      <w:r w:rsidRPr="1564266C">
        <w:t>UP-CATRIN</w:t>
      </w:r>
      <w:r w:rsidR="00412A2D" w:rsidRPr="1564266C">
        <w:t>, as the leader of WP3, presented the overview of WP3</w:t>
      </w:r>
      <w:r w:rsidR="00E512BE" w:rsidRPr="1564266C">
        <w:t xml:space="preserve"> (which has started on M7 with T3.1 and T3.2)</w:t>
      </w:r>
      <w:r w:rsidR="0033320A" w:rsidRPr="1564266C">
        <w:t>, with ICN2</w:t>
      </w:r>
      <w:r w:rsidR="00210E0B" w:rsidRPr="1564266C">
        <w:t xml:space="preserve"> &amp; GRAPHEAL</w:t>
      </w:r>
      <w:r w:rsidR="0033320A" w:rsidRPr="1564266C">
        <w:t xml:space="preserve"> following on the </w:t>
      </w:r>
      <w:proofErr w:type="gramStart"/>
      <w:r w:rsidR="0033320A" w:rsidRPr="1564266C">
        <w:t>current status</w:t>
      </w:r>
      <w:proofErr w:type="gramEnd"/>
      <w:r w:rsidR="0033320A" w:rsidRPr="1564266C">
        <w:t xml:space="preserve"> </w:t>
      </w:r>
      <w:r w:rsidR="00E512BE" w:rsidRPr="1564266C">
        <w:t>of</w:t>
      </w:r>
      <w:r w:rsidR="0033320A" w:rsidRPr="1564266C">
        <w:t xml:space="preserve"> the electrochemical biosensor</w:t>
      </w:r>
      <w:r w:rsidR="004B6A24" w:rsidRPr="1564266C">
        <w:t xml:space="preserve"> </w:t>
      </w:r>
      <w:r w:rsidR="00210E0B" w:rsidRPr="1564266C">
        <w:t xml:space="preserve">and GFET biosensor, respectively </w:t>
      </w:r>
      <w:r w:rsidR="004B6A24" w:rsidRPr="1564266C">
        <w:t>(T3.3</w:t>
      </w:r>
      <w:r w:rsidR="00210E0B" w:rsidRPr="1564266C">
        <w:t xml:space="preserve"> &amp; T3.4</w:t>
      </w:r>
      <w:r w:rsidR="004B6A24" w:rsidRPr="1564266C">
        <w:t>)</w:t>
      </w:r>
      <w:r w:rsidR="0033320A" w:rsidRPr="1564266C">
        <w:t xml:space="preserve">. </w:t>
      </w:r>
      <w:proofErr w:type="gramStart"/>
      <w:r w:rsidR="0033320A" w:rsidRPr="1564266C">
        <w:t xml:space="preserve">In particular, </w:t>
      </w:r>
      <w:r w:rsidR="004B6A24" w:rsidRPr="1564266C">
        <w:t>UP-CATRIN</w:t>
      </w:r>
      <w:proofErr w:type="gramEnd"/>
      <w:r w:rsidR="004B6A24" w:rsidRPr="1564266C">
        <w:t xml:space="preserve"> introduced the current </w:t>
      </w:r>
      <w:r w:rsidR="00F0103D" w:rsidRPr="1564266C">
        <w:t>status</w:t>
      </w:r>
      <w:r w:rsidR="004B6A24" w:rsidRPr="1564266C">
        <w:t xml:space="preserve"> on the graphene derivatives</w:t>
      </w:r>
      <w:r w:rsidR="00210E0B" w:rsidRPr="1564266C">
        <w:t xml:space="preserve">. </w:t>
      </w:r>
      <w:r w:rsidR="00555733" w:rsidRPr="1564266C">
        <w:t xml:space="preserve">UP-CATRIN progresses in functionalization of </w:t>
      </w:r>
      <w:proofErr w:type="spellStart"/>
      <w:r w:rsidR="00555733" w:rsidRPr="1564266C">
        <w:t>graphenes</w:t>
      </w:r>
      <w:proofErr w:type="spellEnd"/>
      <w:r w:rsidR="00555733" w:rsidRPr="1564266C">
        <w:t xml:space="preserve"> for the electrochemical biosensor (T3.1) towards achieving the functionalization targets set in the GA. </w:t>
      </w:r>
      <w:r w:rsidR="774F78FC" w:rsidRPr="1564266C">
        <w:t xml:space="preserve">The </w:t>
      </w:r>
      <w:r w:rsidR="21B79987" w:rsidRPr="1564266C">
        <w:t>asymmetric</w:t>
      </w:r>
      <w:r w:rsidR="774F78FC" w:rsidRPr="1564266C">
        <w:t xml:space="preserve"> double functionalization as an improved solution for attaching </w:t>
      </w:r>
      <w:proofErr w:type="spellStart"/>
      <w:r w:rsidR="2BDCCDC1" w:rsidRPr="1564266C">
        <w:t>bio</w:t>
      </w:r>
      <w:r w:rsidR="774F78FC" w:rsidRPr="1564266C">
        <w:t>probe</w:t>
      </w:r>
      <w:proofErr w:type="spellEnd"/>
      <w:r w:rsidR="774F78FC" w:rsidRPr="1564266C">
        <w:t xml:space="preserve"> on the graphene channel in GFET sensors is not required by GRPHEAL</w:t>
      </w:r>
      <w:r w:rsidR="710D09AD" w:rsidRPr="1564266C">
        <w:t xml:space="preserve"> any longer</w:t>
      </w:r>
      <w:r w:rsidR="774F78FC" w:rsidRPr="1564266C">
        <w:t xml:space="preserve">. But </w:t>
      </w:r>
      <w:r w:rsidR="295FE9C5" w:rsidRPr="1564266C">
        <w:t>WP3 partners consider useful the symmetric double functionalization</w:t>
      </w:r>
      <w:r w:rsidR="2F06E177" w:rsidRPr="1564266C">
        <w:t>, and UP-CATRIN works towards this direction, as explained in the internal semester report.</w:t>
      </w:r>
    </w:p>
    <w:p w14:paraId="1CEA53ED" w14:textId="6923EA8F" w:rsidR="00F7194D" w:rsidRPr="00153DD5" w:rsidRDefault="0033320A" w:rsidP="1564266C">
      <w:pPr>
        <w:spacing w:line="240" w:lineRule="auto"/>
      </w:pPr>
      <w:r w:rsidRPr="1564266C">
        <w:t xml:space="preserve">ICN2 </w:t>
      </w:r>
      <w:r w:rsidR="00210E0B" w:rsidRPr="1564266C">
        <w:t xml:space="preserve">presented </w:t>
      </w:r>
      <w:r w:rsidR="002C46EF" w:rsidRPr="1564266C">
        <w:t>their status</w:t>
      </w:r>
      <w:r w:rsidR="00E210FD" w:rsidRPr="1564266C">
        <w:t xml:space="preserve"> of T3.3:</w:t>
      </w:r>
      <w:r w:rsidR="002C46EF" w:rsidRPr="1564266C">
        <w:t xml:space="preserve"> ICN2 </w:t>
      </w:r>
      <w:r w:rsidR="00210E0B" w:rsidRPr="1564266C">
        <w:t xml:space="preserve">the started to detect DNA sequences in low </w:t>
      </w:r>
      <w:proofErr w:type="spellStart"/>
      <w:r w:rsidR="00210E0B" w:rsidRPr="1564266C">
        <w:t>nM</w:t>
      </w:r>
      <w:proofErr w:type="spellEnd"/>
      <w:r w:rsidR="00210E0B" w:rsidRPr="1564266C">
        <w:t xml:space="preserve"> range </w:t>
      </w:r>
      <w:proofErr w:type="gramStart"/>
      <w:r w:rsidR="00210E0B" w:rsidRPr="1564266C">
        <w:t>in order to</w:t>
      </w:r>
      <w:proofErr w:type="gramEnd"/>
      <w:r w:rsidR="00210E0B" w:rsidRPr="1564266C">
        <w:t xml:space="preserve"> test their </w:t>
      </w:r>
      <w:proofErr w:type="spellStart"/>
      <w:r w:rsidR="00210E0B" w:rsidRPr="1564266C">
        <w:t>rGO@AuNPs</w:t>
      </w:r>
      <w:proofErr w:type="spellEnd"/>
      <w:r w:rsidR="00210E0B" w:rsidRPr="1564266C">
        <w:t xml:space="preserve"> electrodes</w:t>
      </w:r>
      <w:r w:rsidR="00E512BE" w:rsidRPr="1564266C">
        <w:t>.</w:t>
      </w:r>
      <w:r w:rsidR="004B6A24" w:rsidRPr="1564266C">
        <w:t xml:space="preserve"> </w:t>
      </w:r>
      <w:r w:rsidR="002C46EF" w:rsidRPr="1564266C">
        <w:t xml:space="preserve">ICN2 </w:t>
      </w:r>
      <w:r w:rsidR="1478A33D" w:rsidRPr="1564266C">
        <w:t xml:space="preserve">will </w:t>
      </w:r>
      <w:r w:rsidR="002C46EF" w:rsidRPr="1564266C">
        <w:t xml:space="preserve">start to functionalize </w:t>
      </w:r>
      <w:proofErr w:type="spellStart"/>
      <w:r w:rsidR="002C46EF" w:rsidRPr="1564266C">
        <w:t>rGO</w:t>
      </w:r>
      <w:proofErr w:type="spellEnd"/>
      <w:r w:rsidR="002C46EF" w:rsidRPr="1564266C">
        <w:t xml:space="preserve"> electrodes (</w:t>
      </w:r>
      <w:r w:rsidR="24E22B0F" w:rsidRPr="1564266C">
        <w:t xml:space="preserve">also </w:t>
      </w:r>
      <w:r w:rsidR="002C46EF" w:rsidRPr="1564266C">
        <w:t>using graphene derivatives sent by UP-CATRIN) with antibodies</w:t>
      </w:r>
      <w:r w:rsidR="17BE99E2" w:rsidRPr="1564266C">
        <w:t>, apart from aptamers</w:t>
      </w:r>
      <w:r w:rsidR="002C46EF" w:rsidRPr="1564266C">
        <w:t>.</w:t>
      </w:r>
      <w:r w:rsidR="00E210FD" w:rsidRPr="1564266C">
        <w:t xml:space="preserve"> </w:t>
      </w:r>
    </w:p>
    <w:p w14:paraId="2B9920B7" w14:textId="30362E1D" w:rsidR="004B6A24" w:rsidRPr="00153DD5" w:rsidRDefault="00E210FD" w:rsidP="1564266C">
      <w:pPr>
        <w:spacing w:line="240" w:lineRule="auto"/>
      </w:pPr>
      <w:r w:rsidRPr="1564266C">
        <w:t>GRAPHEAL presented the aptamer testing concept in a similar platform and will soon start working on the GFET device development (T3.4), based on the full-length aptamer sequence for GFAP (sent by NOVA).</w:t>
      </w:r>
      <w:r w:rsidR="00995AAD" w:rsidRPr="1564266C">
        <w:t xml:space="preserve"> GRAPHEAL informed that the “testing” of an aptamer may take from 6 weeks to 6 months depending on several factors. </w:t>
      </w:r>
    </w:p>
    <w:p w14:paraId="6EB564E6" w14:textId="43882123" w:rsidR="0033320A" w:rsidRPr="00153DD5" w:rsidRDefault="004B6A24" w:rsidP="1564266C">
      <w:pPr>
        <w:spacing w:line="240" w:lineRule="auto"/>
      </w:pPr>
      <w:r w:rsidRPr="1564266C">
        <w:t xml:space="preserve">Finally, </w:t>
      </w:r>
      <w:proofErr w:type="spellStart"/>
      <w:r w:rsidRPr="1564266C">
        <w:t>CeADAR</w:t>
      </w:r>
      <w:proofErr w:type="spellEnd"/>
      <w:r w:rsidRPr="1564266C">
        <w:t xml:space="preserve"> presented briefly the approach to be followed later in the project (M18) regarding the use of AI under T3.5.</w:t>
      </w:r>
    </w:p>
    <w:p w14:paraId="621A8421" w14:textId="20595727" w:rsidR="00CD7554" w:rsidRPr="00153DD5" w:rsidRDefault="00B96EF6" w:rsidP="1564266C">
      <w:pPr>
        <w:spacing w:line="240" w:lineRule="auto"/>
      </w:pPr>
      <w:r w:rsidRPr="1564266C">
        <w:t xml:space="preserve">Following, the workshop </w:t>
      </w:r>
      <w:r w:rsidR="00EF59FF" w:rsidRPr="1564266C">
        <w:t>extended</w:t>
      </w:r>
      <w:r w:rsidRPr="1564266C">
        <w:t xml:space="preserve"> discussions for the next steps of the development of the biosensors.  </w:t>
      </w:r>
      <w:r w:rsidR="00412A2D" w:rsidRPr="1564266C">
        <w:t xml:space="preserve">The </w:t>
      </w:r>
      <w:r w:rsidRPr="1564266C">
        <w:rPr>
          <w:b/>
          <w:bCs/>
        </w:rPr>
        <w:t>decisions</w:t>
      </w:r>
      <w:r w:rsidR="00412A2D" w:rsidRPr="1564266C">
        <w:t xml:space="preserve"> during the discussion that followed includes </w:t>
      </w:r>
      <w:r w:rsidR="003438CE" w:rsidRPr="1564266C">
        <w:t>below points</w:t>
      </w:r>
      <w:r w:rsidR="00412A2D" w:rsidRPr="1564266C">
        <w:t>:</w:t>
      </w:r>
    </w:p>
    <w:p w14:paraId="321AEEAA" w14:textId="77777777" w:rsidR="00F0103D" w:rsidRPr="00153DD5" w:rsidRDefault="00F0103D" w:rsidP="1564266C">
      <w:pPr>
        <w:spacing w:line="240" w:lineRule="auto"/>
      </w:pPr>
    </w:p>
    <w:p w14:paraId="5D46F559" w14:textId="726B9FD2" w:rsidR="00197A83" w:rsidRPr="00153DD5" w:rsidRDefault="003D151D" w:rsidP="1564266C">
      <w:pPr>
        <w:pStyle w:val="4"/>
        <w:spacing w:line="240" w:lineRule="auto"/>
        <w:rPr>
          <w:b/>
          <w:bCs/>
          <w:u w:val="single"/>
        </w:rPr>
      </w:pPr>
      <w:r w:rsidRPr="1564266C">
        <w:rPr>
          <w:b/>
          <w:bCs/>
          <w:u w:val="single"/>
        </w:rPr>
        <w:lastRenderedPageBreak/>
        <w:t xml:space="preserve">Main decisions: </w:t>
      </w:r>
      <w:r w:rsidR="00197A83" w:rsidRPr="1564266C">
        <w:t xml:space="preserve"> </w:t>
      </w:r>
    </w:p>
    <w:p w14:paraId="37612D51" w14:textId="394EE103" w:rsidR="00163504" w:rsidRPr="00153DD5" w:rsidRDefault="003C2C5C" w:rsidP="00CA6F9D">
      <w:pPr>
        <w:pStyle w:val="a8"/>
        <w:numPr>
          <w:ilvl w:val="0"/>
          <w:numId w:val="54"/>
        </w:numPr>
      </w:pPr>
      <w:r w:rsidRPr="3208F8F2">
        <w:rPr>
          <w:b/>
        </w:rPr>
        <w:t>All partners</w:t>
      </w:r>
      <w:r w:rsidRPr="3208F8F2">
        <w:t xml:space="preserve"> </w:t>
      </w:r>
      <w:r w:rsidR="00F7194D" w:rsidRPr="3208F8F2">
        <w:t xml:space="preserve">agreed to </w:t>
      </w:r>
      <w:r w:rsidRPr="3208F8F2">
        <w:t xml:space="preserve">work towards a </w:t>
      </w:r>
      <w:r w:rsidRPr="3208F8F2">
        <w:rPr>
          <w:b/>
        </w:rPr>
        <w:t xml:space="preserve">clear and persuasive strategy towards </w:t>
      </w:r>
      <w:r w:rsidR="00F07D40" w:rsidRPr="3208F8F2">
        <w:rPr>
          <w:b/>
        </w:rPr>
        <w:t xml:space="preserve">biosensing of up to </w:t>
      </w:r>
      <w:r w:rsidRPr="3208F8F2">
        <w:rPr>
          <w:b/>
        </w:rPr>
        <w:t>5 biomarker</w:t>
      </w:r>
      <w:r w:rsidR="00F07D40" w:rsidRPr="3208F8F2">
        <w:rPr>
          <w:b/>
        </w:rPr>
        <w:t>s</w:t>
      </w:r>
      <w:r w:rsidRPr="3208F8F2">
        <w:rPr>
          <w:b/>
        </w:rPr>
        <w:t>,</w:t>
      </w:r>
      <w:r w:rsidRPr="3208F8F2">
        <w:t xml:space="preserve"> to present in the upcoming review meeting (April/ May 2025)</w:t>
      </w:r>
      <w:r w:rsidR="00F07D40" w:rsidRPr="3208F8F2">
        <w:t xml:space="preserve">, with a view on delivering </w:t>
      </w:r>
      <w:r w:rsidRPr="3208F8F2">
        <w:rPr>
          <w:b/>
        </w:rPr>
        <w:t xml:space="preserve">a </w:t>
      </w:r>
      <w:r w:rsidR="00F07D40" w:rsidRPr="3208F8F2">
        <w:rPr>
          <w:b/>
        </w:rPr>
        <w:t>functional prototype</w:t>
      </w:r>
      <w:r w:rsidR="00F07D40" w:rsidRPr="3208F8F2">
        <w:t xml:space="preserve"> </w:t>
      </w:r>
      <w:r w:rsidRPr="3208F8F2">
        <w:t xml:space="preserve">of the </w:t>
      </w:r>
      <w:r w:rsidR="00F07D40" w:rsidRPr="3208F8F2">
        <w:t xml:space="preserve">biosensors </w:t>
      </w:r>
      <w:r w:rsidRPr="3208F8F2">
        <w:t>for the retrospective clinical study</w:t>
      </w:r>
      <w:r w:rsidRPr="3208F8F2">
        <w:rPr>
          <w:b/>
        </w:rPr>
        <w:t xml:space="preserve"> by September 2025.  </w:t>
      </w:r>
    </w:p>
    <w:p w14:paraId="610A950C" w14:textId="55A565AF" w:rsidR="00995AAD" w:rsidRPr="00153DD5" w:rsidRDefault="2958BF3C" w:rsidP="36F807C1">
      <w:pPr>
        <w:pStyle w:val="a8"/>
        <w:numPr>
          <w:ilvl w:val="0"/>
          <w:numId w:val="54"/>
        </w:numPr>
        <w:spacing w:after="120" w:line="240" w:lineRule="auto"/>
        <w:rPr>
          <w:lang w:val="en-GB"/>
        </w:rPr>
      </w:pPr>
      <w:r w:rsidRPr="48F5F8F3">
        <w:rPr>
          <w:b/>
          <w:bCs/>
          <w:lang w:val="en-GB"/>
        </w:rPr>
        <w:t xml:space="preserve">GRAPHEAL </w:t>
      </w:r>
      <w:r w:rsidRPr="48F5F8F3">
        <w:rPr>
          <w:lang w:val="en-GB"/>
        </w:rPr>
        <w:t xml:space="preserve">will </w:t>
      </w:r>
      <w:r w:rsidR="78E46C82" w:rsidRPr="48F5F8F3">
        <w:rPr>
          <w:lang w:val="en-GB"/>
        </w:rPr>
        <w:t xml:space="preserve">initiate the implementation of the GFET biosensor without integrating </w:t>
      </w:r>
      <w:r w:rsidRPr="48F5F8F3">
        <w:rPr>
          <w:lang w:val="en-GB"/>
        </w:rPr>
        <w:t xml:space="preserve">the graphene derivatives from UP-CATRIN </w:t>
      </w:r>
      <w:r w:rsidR="4FB3155B" w:rsidRPr="48F5F8F3">
        <w:rPr>
          <w:lang w:val="en-GB"/>
        </w:rPr>
        <w:t xml:space="preserve">and the MNPs from AUTH </w:t>
      </w:r>
      <w:r w:rsidR="0C3512D9" w:rsidRPr="48F5F8F3">
        <w:rPr>
          <w:lang w:val="en-GB"/>
        </w:rPr>
        <w:t>because it was concluded as much more important to proceed with mitigation measures</w:t>
      </w:r>
      <w:r w:rsidR="13566E08" w:rsidRPr="48F5F8F3">
        <w:rPr>
          <w:lang w:val="en-GB"/>
        </w:rPr>
        <w:t>.</w:t>
      </w:r>
      <w:r w:rsidR="5DE2CD59" w:rsidRPr="48F5F8F3">
        <w:rPr>
          <w:lang w:val="en-GB"/>
        </w:rPr>
        <w:t xml:space="preserve"> GR</w:t>
      </w:r>
      <w:r w:rsidR="6D311C41" w:rsidRPr="48F5F8F3">
        <w:rPr>
          <w:lang w:val="en-GB"/>
        </w:rPr>
        <w:t xml:space="preserve">APHEAL </w:t>
      </w:r>
      <w:r w:rsidR="23F51AF9" w:rsidRPr="48F5F8F3">
        <w:rPr>
          <w:lang w:val="en-GB"/>
        </w:rPr>
        <w:t xml:space="preserve">will consider the use of </w:t>
      </w:r>
      <w:proofErr w:type="spellStart"/>
      <w:r w:rsidR="23F51AF9" w:rsidRPr="48F5F8F3">
        <w:rPr>
          <w:lang w:val="en-GB"/>
        </w:rPr>
        <w:t>derivatices</w:t>
      </w:r>
      <w:proofErr w:type="spellEnd"/>
      <w:r w:rsidR="23F51AF9" w:rsidRPr="48F5F8F3">
        <w:rPr>
          <w:lang w:val="en-GB"/>
        </w:rPr>
        <w:t xml:space="preserve"> and </w:t>
      </w:r>
      <w:r w:rsidR="6D311C41" w:rsidRPr="48F5F8F3">
        <w:rPr>
          <w:lang w:val="en-GB"/>
        </w:rPr>
        <w:t>MNP</w:t>
      </w:r>
      <w:r w:rsidR="1529361D" w:rsidRPr="48F5F8F3">
        <w:rPr>
          <w:lang w:val="en-GB"/>
        </w:rPr>
        <w:t>s</w:t>
      </w:r>
      <w:r w:rsidR="6D311C41" w:rsidRPr="48F5F8F3">
        <w:rPr>
          <w:lang w:val="en-GB"/>
        </w:rPr>
        <w:t xml:space="preserve">, </w:t>
      </w:r>
      <w:r w:rsidR="5153A9D0" w:rsidRPr="48F5F8F3">
        <w:rPr>
          <w:lang w:val="en-GB"/>
        </w:rPr>
        <w:t xml:space="preserve">at a later stage. To be confirmed </w:t>
      </w:r>
      <w:r w:rsidR="6D311C41" w:rsidRPr="48F5F8F3">
        <w:rPr>
          <w:lang w:val="en-GB"/>
        </w:rPr>
        <w:t>by the end of January 2025.</w:t>
      </w:r>
    </w:p>
    <w:p w14:paraId="77433793" w14:textId="1B0A5902" w:rsidR="001C322D" w:rsidRPr="00153DD5" w:rsidRDefault="00295348" w:rsidP="36F807C1">
      <w:pPr>
        <w:pStyle w:val="a8"/>
        <w:numPr>
          <w:ilvl w:val="0"/>
          <w:numId w:val="54"/>
        </w:numPr>
        <w:spacing w:after="120" w:line="240" w:lineRule="auto"/>
        <w:rPr>
          <w:b/>
          <w:bCs/>
          <w:lang w:val="en-GB"/>
        </w:rPr>
      </w:pPr>
      <w:r w:rsidRPr="1564266C">
        <w:rPr>
          <w:b/>
          <w:bCs/>
          <w:lang w:val="en-GB"/>
        </w:rPr>
        <w:t>GRAPHEAL</w:t>
      </w:r>
      <w:r w:rsidR="73C0C659" w:rsidRPr="1564266C">
        <w:rPr>
          <w:b/>
          <w:bCs/>
          <w:lang w:val="en-GB"/>
        </w:rPr>
        <w:t xml:space="preserve"> and UP-C</w:t>
      </w:r>
      <w:r w:rsidR="00E62845">
        <w:rPr>
          <w:b/>
          <w:bCs/>
          <w:lang w:val="en-GB"/>
        </w:rPr>
        <w:t>A</w:t>
      </w:r>
      <w:r w:rsidR="73C0C659" w:rsidRPr="1564266C">
        <w:rPr>
          <w:b/>
          <w:bCs/>
          <w:lang w:val="en-GB"/>
        </w:rPr>
        <w:t>TRIN</w:t>
      </w:r>
      <w:r w:rsidRPr="1564266C">
        <w:rPr>
          <w:b/>
          <w:bCs/>
          <w:lang w:val="en-GB"/>
        </w:rPr>
        <w:t xml:space="preserve"> </w:t>
      </w:r>
      <w:r w:rsidRPr="1564266C">
        <w:rPr>
          <w:lang w:val="en-GB"/>
        </w:rPr>
        <w:t xml:space="preserve">will </w:t>
      </w:r>
      <w:r w:rsidR="003C2C5C" w:rsidRPr="1564266C">
        <w:rPr>
          <w:lang w:val="en-GB"/>
        </w:rPr>
        <w:t xml:space="preserve">proceed </w:t>
      </w:r>
      <w:r w:rsidR="00F07D40" w:rsidRPr="1564266C">
        <w:rPr>
          <w:lang w:val="en-GB"/>
        </w:rPr>
        <w:t>with the</w:t>
      </w:r>
      <w:r w:rsidR="00F07D40" w:rsidRPr="1564266C">
        <w:rPr>
          <w:b/>
          <w:bCs/>
          <w:lang w:val="en-GB"/>
        </w:rPr>
        <w:t xml:space="preserve"> </w:t>
      </w:r>
      <w:r w:rsidR="00995AAD" w:rsidRPr="1564266C">
        <w:rPr>
          <w:b/>
          <w:bCs/>
          <w:lang w:val="en-GB"/>
        </w:rPr>
        <w:t>procurement</w:t>
      </w:r>
      <w:r w:rsidR="00F07D40" w:rsidRPr="1564266C">
        <w:rPr>
          <w:b/>
          <w:bCs/>
          <w:lang w:val="en-GB"/>
        </w:rPr>
        <w:t xml:space="preserve"> of the full </w:t>
      </w:r>
      <w:r w:rsidRPr="1564266C">
        <w:rPr>
          <w:b/>
          <w:bCs/>
          <w:lang w:val="en-GB"/>
        </w:rPr>
        <w:t xml:space="preserve">aptamer and antibody for GFAP </w:t>
      </w:r>
      <w:r w:rsidRPr="1564266C">
        <w:rPr>
          <w:lang w:val="en-GB"/>
        </w:rPr>
        <w:t xml:space="preserve">and </w:t>
      </w:r>
      <w:r w:rsidR="334136E0" w:rsidRPr="1564266C">
        <w:rPr>
          <w:lang w:val="en-GB"/>
        </w:rPr>
        <w:t>GR</w:t>
      </w:r>
      <w:r w:rsidR="03824160" w:rsidRPr="1564266C">
        <w:rPr>
          <w:lang w:val="en-GB"/>
        </w:rPr>
        <w:t>AP</w:t>
      </w:r>
      <w:r w:rsidR="334136E0" w:rsidRPr="1564266C">
        <w:rPr>
          <w:lang w:val="en-GB"/>
        </w:rPr>
        <w:t xml:space="preserve">HEAL will </w:t>
      </w:r>
      <w:r w:rsidRPr="1564266C">
        <w:rPr>
          <w:lang w:val="en-GB"/>
        </w:rPr>
        <w:t>start working on them towards the</w:t>
      </w:r>
      <w:r w:rsidRPr="1564266C">
        <w:rPr>
          <w:b/>
          <w:bCs/>
          <w:lang w:val="en-GB"/>
        </w:rPr>
        <w:t xml:space="preserve"> </w:t>
      </w:r>
      <w:r w:rsidR="00F07D40" w:rsidRPr="1564266C">
        <w:rPr>
          <w:b/>
          <w:bCs/>
          <w:lang w:val="en-GB"/>
        </w:rPr>
        <w:t xml:space="preserve">GFET </w:t>
      </w:r>
      <w:r w:rsidRPr="1564266C">
        <w:rPr>
          <w:b/>
          <w:bCs/>
          <w:lang w:val="en-GB"/>
        </w:rPr>
        <w:t>sensor</w:t>
      </w:r>
      <w:r w:rsidRPr="1564266C">
        <w:rPr>
          <w:lang w:val="en-GB"/>
        </w:rPr>
        <w:t xml:space="preserve"> development</w:t>
      </w:r>
      <w:r w:rsidRPr="1564266C">
        <w:rPr>
          <w:b/>
          <w:bCs/>
          <w:lang w:val="en-GB"/>
        </w:rPr>
        <w:t>.</w:t>
      </w:r>
      <w:r w:rsidR="00F07D40" w:rsidRPr="1564266C">
        <w:rPr>
          <w:b/>
          <w:bCs/>
          <w:lang w:val="en-GB"/>
        </w:rPr>
        <w:t xml:space="preserve"> </w:t>
      </w:r>
      <w:r w:rsidR="00995AAD" w:rsidRPr="1564266C">
        <w:rPr>
          <w:lang w:val="en-GB"/>
        </w:rPr>
        <w:t xml:space="preserve">Preliminary </w:t>
      </w:r>
      <w:r w:rsidR="00F07D40" w:rsidRPr="1564266C">
        <w:rPr>
          <w:lang w:val="en-GB"/>
        </w:rPr>
        <w:t>results are expected by the</w:t>
      </w:r>
      <w:r w:rsidR="00F07D40" w:rsidRPr="1564266C">
        <w:rPr>
          <w:b/>
          <w:bCs/>
          <w:lang w:val="en-GB"/>
        </w:rPr>
        <w:t xml:space="preserve"> end of December. </w:t>
      </w:r>
      <w:r w:rsidR="001C322D" w:rsidRPr="1564266C">
        <w:rPr>
          <w:b/>
          <w:bCs/>
          <w:lang w:val="en-GB"/>
        </w:rPr>
        <w:t xml:space="preserve"> </w:t>
      </w:r>
    </w:p>
    <w:p w14:paraId="6CE3B13A" w14:textId="47CA0878" w:rsidR="16F10E3B" w:rsidRDefault="16F10E3B" w:rsidP="1564266C">
      <w:pPr>
        <w:pStyle w:val="a8"/>
        <w:numPr>
          <w:ilvl w:val="1"/>
          <w:numId w:val="54"/>
        </w:numPr>
        <w:spacing w:after="120" w:line="240" w:lineRule="auto"/>
        <w:rPr>
          <w:lang w:val="en-GB"/>
        </w:rPr>
      </w:pPr>
      <w:r w:rsidRPr="1564266C">
        <w:rPr>
          <w:lang w:val="en-GB"/>
        </w:rPr>
        <w:t xml:space="preserve">UP-CATRIN will purchase the GFAP aptamer, GFAP protein, and </w:t>
      </w:r>
      <w:proofErr w:type="spellStart"/>
      <w:r w:rsidRPr="1564266C">
        <w:rPr>
          <w:lang w:val="en-GB"/>
        </w:rPr>
        <w:t>NfL</w:t>
      </w:r>
      <w:proofErr w:type="spellEnd"/>
      <w:r w:rsidRPr="1564266C">
        <w:rPr>
          <w:lang w:val="en-GB"/>
        </w:rPr>
        <w:t xml:space="preserve"> antibody and protein. The latter as mitigation measure if </w:t>
      </w:r>
      <w:proofErr w:type="spellStart"/>
      <w:r w:rsidRPr="1564266C">
        <w:rPr>
          <w:lang w:val="en-GB"/>
        </w:rPr>
        <w:t>NfL</w:t>
      </w:r>
      <w:proofErr w:type="spellEnd"/>
      <w:r w:rsidRPr="1564266C">
        <w:rPr>
          <w:lang w:val="en-GB"/>
        </w:rPr>
        <w:t xml:space="preserve"> aptamer identification will delay.</w:t>
      </w:r>
    </w:p>
    <w:p w14:paraId="7416B200" w14:textId="141506D2" w:rsidR="001C322D" w:rsidRPr="00153DD5" w:rsidRDefault="00AE440D" w:rsidP="36F807C1">
      <w:pPr>
        <w:pStyle w:val="a8"/>
        <w:numPr>
          <w:ilvl w:val="0"/>
          <w:numId w:val="54"/>
        </w:numPr>
        <w:spacing w:after="120" w:line="240" w:lineRule="auto"/>
        <w:rPr>
          <w:lang w:val="en-GB"/>
        </w:rPr>
      </w:pPr>
      <w:r w:rsidRPr="48F5F8F3">
        <w:rPr>
          <w:b/>
          <w:bCs/>
          <w:lang w:val="en-GB"/>
        </w:rPr>
        <w:t>GRAPHEAL</w:t>
      </w:r>
      <w:r w:rsidRPr="48F5F8F3">
        <w:rPr>
          <w:lang w:val="en-GB"/>
        </w:rPr>
        <w:t xml:space="preserve"> will work in parallel with an antibody for </w:t>
      </w:r>
      <w:proofErr w:type="spellStart"/>
      <w:proofErr w:type="gramStart"/>
      <w:r w:rsidR="34490580" w:rsidRPr="48F5F8F3">
        <w:rPr>
          <w:lang w:val="en-GB"/>
        </w:rPr>
        <w:t>N</w:t>
      </w:r>
      <w:r w:rsidR="147A456F" w:rsidRPr="48F5F8F3">
        <w:rPr>
          <w:lang w:val="en-GB"/>
        </w:rPr>
        <w:t>f</w:t>
      </w:r>
      <w:r w:rsidR="34490580" w:rsidRPr="48F5F8F3">
        <w:rPr>
          <w:lang w:val="en-GB"/>
        </w:rPr>
        <w:t>L</w:t>
      </w:r>
      <w:proofErr w:type="spellEnd"/>
      <w:r w:rsidR="34490580" w:rsidRPr="48F5F8F3">
        <w:rPr>
          <w:lang w:val="en-GB"/>
        </w:rPr>
        <w:t xml:space="preserve"> </w:t>
      </w:r>
      <w:r w:rsidR="2958BF3C" w:rsidRPr="48F5F8F3">
        <w:rPr>
          <w:lang w:val="en-GB"/>
        </w:rPr>
        <w:t>.</w:t>
      </w:r>
      <w:proofErr w:type="gramEnd"/>
      <w:r w:rsidR="2958BF3C" w:rsidRPr="48F5F8F3">
        <w:rPr>
          <w:lang w:val="en-GB"/>
        </w:rPr>
        <w:t xml:space="preserve"> Preliminary results are expected by the</w:t>
      </w:r>
      <w:r w:rsidR="2958BF3C" w:rsidRPr="48F5F8F3">
        <w:rPr>
          <w:b/>
          <w:bCs/>
          <w:lang w:val="en-GB"/>
        </w:rPr>
        <w:t xml:space="preserve"> end of January.</w:t>
      </w:r>
      <w:r w:rsidR="2958BF3C" w:rsidRPr="48F5F8F3">
        <w:rPr>
          <w:lang w:val="en-GB"/>
        </w:rPr>
        <w:t xml:space="preserve"> </w:t>
      </w:r>
    </w:p>
    <w:p w14:paraId="666ED772" w14:textId="5EB2278E" w:rsidR="003C2C5C" w:rsidRPr="00153DD5" w:rsidRDefault="00B7F967" w:rsidP="1564266C">
      <w:pPr>
        <w:pStyle w:val="a8"/>
        <w:numPr>
          <w:ilvl w:val="0"/>
          <w:numId w:val="54"/>
        </w:numPr>
        <w:spacing w:after="120" w:line="240" w:lineRule="auto"/>
        <w:rPr>
          <w:lang w:val="en-GB"/>
        </w:rPr>
      </w:pPr>
      <w:r w:rsidRPr="48F5F8F3">
        <w:rPr>
          <w:b/>
          <w:bCs/>
          <w:lang w:val="en-GB"/>
        </w:rPr>
        <w:t>ICN2</w:t>
      </w:r>
      <w:r w:rsidRPr="48F5F8F3">
        <w:rPr>
          <w:lang w:val="en-GB"/>
        </w:rPr>
        <w:t xml:space="preserve"> will </w:t>
      </w:r>
      <w:r w:rsidR="0D8CC099" w:rsidRPr="48F5F8F3">
        <w:rPr>
          <w:lang w:val="en-GB"/>
        </w:rPr>
        <w:t>proceed with the</w:t>
      </w:r>
      <w:r w:rsidR="0D8CC099" w:rsidRPr="48F5F8F3">
        <w:rPr>
          <w:b/>
          <w:bCs/>
          <w:lang w:val="en-GB"/>
        </w:rPr>
        <w:t xml:space="preserve"> procurement of </w:t>
      </w:r>
      <w:r w:rsidRPr="48F5F8F3">
        <w:rPr>
          <w:b/>
          <w:bCs/>
          <w:lang w:val="en-GB"/>
        </w:rPr>
        <w:t>Aβ</w:t>
      </w:r>
      <w:r w:rsidRPr="48F5F8F3">
        <w:rPr>
          <w:b/>
          <w:bCs/>
          <w:vertAlign w:val="subscript"/>
          <w:lang w:val="en-GB"/>
        </w:rPr>
        <w:t>40</w:t>
      </w:r>
      <w:r w:rsidRPr="48F5F8F3">
        <w:rPr>
          <w:lang w:val="en-GB"/>
        </w:rPr>
        <w:t xml:space="preserve"> and </w:t>
      </w:r>
      <w:r w:rsidR="0D8CC099" w:rsidRPr="48F5F8F3">
        <w:rPr>
          <w:b/>
          <w:bCs/>
          <w:lang w:val="en-GB"/>
        </w:rPr>
        <w:t>Aβ</w:t>
      </w:r>
      <w:r w:rsidR="0D8CC099" w:rsidRPr="48F5F8F3">
        <w:rPr>
          <w:b/>
          <w:bCs/>
          <w:vertAlign w:val="subscript"/>
          <w:lang w:val="en-GB"/>
        </w:rPr>
        <w:t>42</w:t>
      </w:r>
      <w:r w:rsidR="0D8CC099" w:rsidRPr="48F5F8F3">
        <w:rPr>
          <w:lang w:val="en-GB"/>
        </w:rPr>
        <w:t xml:space="preserve"> </w:t>
      </w:r>
      <w:r w:rsidR="0D8CC099" w:rsidRPr="48F5F8F3">
        <w:rPr>
          <w:b/>
          <w:bCs/>
          <w:lang w:val="en-GB"/>
        </w:rPr>
        <w:t>peptides</w:t>
      </w:r>
      <w:r w:rsidR="0D8CC099" w:rsidRPr="48F5F8F3">
        <w:rPr>
          <w:lang w:val="en-GB"/>
        </w:rPr>
        <w:t xml:space="preserve"> </w:t>
      </w:r>
      <w:r w:rsidRPr="48F5F8F3">
        <w:rPr>
          <w:lang w:val="en-GB"/>
        </w:rPr>
        <w:t>to identify a strategy for</w:t>
      </w:r>
      <w:r w:rsidR="7FAD1503" w:rsidRPr="48F5F8F3">
        <w:rPr>
          <w:lang w:val="en-GB"/>
        </w:rPr>
        <w:t xml:space="preserve"> testing</w:t>
      </w:r>
      <w:r w:rsidR="680BC8FE" w:rsidRPr="48F5F8F3">
        <w:rPr>
          <w:lang w:val="en-GB"/>
        </w:rPr>
        <w:t xml:space="preserve"> with antibodies</w:t>
      </w:r>
      <w:r w:rsidRPr="48F5F8F3">
        <w:rPr>
          <w:lang w:val="en-GB"/>
        </w:rPr>
        <w:t>.</w:t>
      </w:r>
      <w:r w:rsidR="0D8CC099" w:rsidRPr="48F5F8F3">
        <w:rPr>
          <w:lang w:val="en-GB"/>
        </w:rPr>
        <w:t xml:space="preserve"> Decision on which peptides will be procured after the discussion with the various “suppliers” early November. </w:t>
      </w:r>
    </w:p>
    <w:p w14:paraId="1D26B36D" w14:textId="79488771" w:rsidR="00295348" w:rsidRPr="00153DD5" w:rsidRDefault="7FC6B48F" w:rsidP="48F5F8F3">
      <w:pPr>
        <w:pStyle w:val="a8"/>
        <w:numPr>
          <w:ilvl w:val="0"/>
          <w:numId w:val="54"/>
        </w:numPr>
        <w:spacing w:after="120" w:line="240" w:lineRule="auto"/>
        <w:rPr>
          <w:b/>
          <w:bCs/>
        </w:rPr>
      </w:pPr>
      <w:r w:rsidRPr="48F5F8F3">
        <w:rPr>
          <w:b/>
          <w:bCs/>
        </w:rPr>
        <w:t xml:space="preserve">ICN2 </w:t>
      </w:r>
      <w:r>
        <w:t xml:space="preserve">will </w:t>
      </w:r>
      <w:r w:rsidR="0D8CC099">
        <w:t>work with the truncated</w:t>
      </w:r>
      <w:r w:rsidR="0D8CC099" w:rsidRPr="48F5F8F3">
        <w:rPr>
          <w:b/>
          <w:bCs/>
        </w:rPr>
        <w:t xml:space="preserve"> GFAP aptamer </w:t>
      </w:r>
      <w:r w:rsidR="0D8CC099">
        <w:t>(after NOVA has provided the updated sequence) for the electrochemical biosensor</w:t>
      </w:r>
      <w:r w:rsidR="2958BF3C">
        <w:t xml:space="preserve"> (mid-end November)</w:t>
      </w:r>
      <w:r w:rsidR="0D8CC099" w:rsidRPr="48F5F8F3">
        <w:rPr>
          <w:b/>
          <w:bCs/>
        </w:rPr>
        <w:t xml:space="preserve">. </w:t>
      </w:r>
      <w:r w:rsidR="58424C12" w:rsidRPr="48F5F8F3">
        <w:rPr>
          <w:b/>
          <w:bCs/>
        </w:rPr>
        <w:t>ICN2 is expected to purchase t</w:t>
      </w:r>
      <w:r w:rsidR="7C5F98B6" w:rsidRPr="48F5F8F3">
        <w:rPr>
          <w:b/>
          <w:bCs/>
        </w:rPr>
        <w:t xml:space="preserve">he truncated GFAP sequence </w:t>
      </w:r>
      <w:r w:rsidR="58424C12" w:rsidRPr="48F5F8F3">
        <w:rPr>
          <w:b/>
          <w:bCs/>
        </w:rPr>
        <w:t>by mid-December.</w:t>
      </w:r>
      <w:r w:rsidR="7C5F98B6" w:rsidRPr="48F5F8F3">
        <w:rPr>
          <w:b/>
          <w:bCs/>
        </w:rPr>
        <w:t xml:space="preserve"> </w:t>
      </w:r>
      <w:r w:rsidR="0D8CC099">
        <w:t>Preliminary results are expected by the</w:t>
      </w:r>
      <w:r w:rsidR="0D8CC099" w:rsidRPr="48F5F8F3">
        <w:rPr>
          <w:b/>
          <w:bCs/>
        </w:rPr>
        <w:t xml:space="preserve"> end of </w:t>
      </w:r>
      <w:r w:rsidR="46577A46" w:rsidRPr="48F5F8F3">
        <w:rPr>
          <w:b/>
          <w:bCs/>
        </w:rPr>
        <w:t xml:space="preserve">February </w:t>
      </w:r>
      <w:r w:rsidR="0D8CC099" w:rsidRPr="48F5F8F3">
        <w:rPr>
          <w:b/>
          <w:bCs/>
        </w:rPr>
        <w:t xml:space="preserve">2025. </w:t>
      </w:r>
      <w:r w:rsidRPr="48F5F8F3">
        <w:rPr>
          <w:b/>
          <w:bCs/>
        </w:rPr>
        <w:t xml:space="preserve"> </w:t>
      </w:r>
    </w:p>
    <w:p w14:paraId="6AC39380" w14:textId="4E65C570" w:rsidR="00E267D4" w:rsidRPr="00153DD5" w:rsidRDefault="00E267D4" w:rsidP="00E267D4">
      <w:pPr>
        <w:pStyle w:val="a8"/>
        <w:numPr>
          <w:ilvl w:val="0"/>
          <w:numId w:val="54"/>
        </w:numPr>
        <w:rPr>
          <w:b/>
          <w:bCs/>
          <w:lang w:val="en-GB"/>
        </w:rPr>
      </w:pPr>
      <w:r w:rsidRPr="1564266C">
        <w:rPr>
          <w:b/>
          <w:bCs/>
          <w:lang w:val="en-GB"/>
        </w:rPr>
        <w:t xml:space="preserve">ICN2 </w:t>
      </w:r>
      <w:r w:rsidR="00F07D40" w:rsidRPr="1564266C">
        <w:rPr>
          <w:lang w:val="en-GB"/>
        </w:rPr>
        <w:t>and</w:t>
      </w:r>
      <w:r w:rsidRPr="1564266C">
        <w:rPr>
          <w:b/>
          <w:bCs/>
          <w:lang w:val="en-GB"/>
        </w:rPr>
        <w:t xml:space="preserve"> GRAPHEAL </w:t>
      </w:r>
      <w:r w:rsidRPr="1564266C">
        <w:rPr>
          <w:lang w:val="en-GB"/>
        </w:rPr>
        <w:t>will check if the</w:t>
      </w:r>
      <w:r w:rsidR="00F07D40" w:rsidRPr="1564266C">
        <w:rPr>
          <w:b/>
          <w:bCs/>
          <w:lang w:val="en-GB"/>
        </w:rPr>
        <w:t xml:space="preserve"> </w:t>
      </w:r>
      <w:r w:rsidR="00F07D40" w:rsidRPr="1564266C">
        <w:rPr>
          <w:b/>
          <w:bCs/>
          <w:i/>
          <w:iCs/>
          <w:lang w:val="en-GB"/>
        </w:rPr>
        <w:t>Biosafety Level 2</w:t>
      </w:r>
      <w:r w:rsidR="00F07D40" w:rsidRPr="1564266C">
        <w:rPr>
          <w:b/>
          <w:bCs/>
          <w:lang w:val="en-GB"/>
        </w:rPr>
        <w:t xml:space="preserve"> clearance allows them to handle </w:t>
      </w:r>
      <w:r w:rsidRPr="1564266C">
        <w:rPr>
          <w:b/>
          <w:bCs/>
          <w:lang w:val="en-GB"/>
        </w:rPr>
        <w:t>blood</w:t>
      </w:r>
      <w:r w:rsidR="00F07D40" w:rsidRPr="1564266C">
        <w:rPr>
          <w:b/>
          <w:bCs/>
          <w:lang w:val="en-GB"/>
        </w:rPr>
        <w:t xml:space="preserve"> and/or plasma</w:t>
      </w:r>
      <w:r w:rsidRPr="1564266C">
        <w:rPr>
          <w:b/>
          <w:bCs/>
          <w:lang w:val="en-GB"/>
        </w:rPr>
        <w:t xml:space="preserve"> samples </w:t>
      </w:r>
      <w:r w:rsidR="00F07D40" w:rsidRPr="1564266C">
        <w:rPr>
          <w:lang w:val="en-GB"/>
        </w:rPr>
        <w:t>at their lab</w:t>
      </w:r>
      <w:r w:rsidR="00F07D40" w:rsidRPr="1564266C">
        <w:rPr>
          <w:b/>
          <w:bCs/>
          <w:lang w:val="en-GB"/>
        </w:rPr>
        <w:t xml:space="preserve"> </w:t>
      </w:r>
      <w:r w:rsidRPr="1564266C">
        <w:rPr>
          <w:b/>
          <w:bCs/>
          <w:lang w:val="en-GB"/>
        </w:rPr>
        <w:t xml:space="preserve">by </w:t>
      </w:r>
      <w:r w:rsidR="00F07D40" w:rsidRPr="1564266C">
        <w:rPr>
          <w:b/>
          <w:bCs/>
          <w:lang w:val="en-GB"/>
        </w:rPr>
        <w:t>the end</w:t>
      </w:r>
      <w:r w:rsidRPr="1564266C">
        <w:rPr>
          <w:b/>
          <w:bCs/>
          <w:lang w:val="en-GB"/>
        </w:rPr>
        <w:t xml:space="preserve"> of December.</w:t>
      </w:r>
    </w:p>
    <w:p w14:paraId="124A3E66" w14:textId="45E71B5F" w:rsidR="00995AAD" w:rsidRPr="00153DD5" w:rsidRDefault="00995AAD" w:rsidP="1564266C">
      <w:pPr>
        <w:pStyle w:val="a8"/>
        <w:numPr>
          <w:ilvl w:val="0"/>
          <w:numId w:val="54"/>
        </w:numPr>
        <w:rPr>
          <w:b/>
        </w:rPr>
      </w:pPr>
      <w:r w:rsidRPr="3208F8F2">
        <w:rPr>
          <w:b/>
        </w:rPr>
        <w:t xml:space="preserve">UP-CATRIN, ICN2, and GRAPHEAL </w:t>
      </w:r>
      <w:r w:rsidRPr="3208F8F2">
        <w:t xml:space="preserve">to provide a list of data generated (type, format, volume) during the design, synthesis and characterization of graphene-based prototypes by the end of November 2024, so that </w:t>
      </w:r>
      <w:proofErr w:type="spellStart"/>
      <w:r w:rsidRPr="3208F8F2">
        <w:rPr>
          <w:b/>
        </w:rPr>
        <w:t>CeADAR</w:t>
      </w:r>
      <w:proofErr w:type="spellEnd"/>
      <w:r w:rsidRPr="3208F8F2">
        <w:rPr>
          <w:b/>
        </w:rPr>
        <w:t xml:space="preserve"> </w:t>
      </w:r>
      <w:r w:rsidRPr="3208F8F2">
        <w:t>can</w:t>
      </w:r>
      <w:r w:rsidRPr="3208F8F2">
        <w:rPr>
          <w:b/>
        </w:rPr>
        <w:t xml:space="preserve"> </w:t>
      </w:r>
      <w:proofErr w:type="spellStart"/>
      <w:r w:rsidRPr="3208F8F2">
        <w:t>analyse</w:t>
      </w:r>
      <w:proofErr w:type="spellEnd"/>
      <w:r w:rsidRPr="3208F8F2">
        <w:t xml:space="preserve"> what models can be trained for the activities of T3.5. A clear plan is expected by the end of </w:t>
      </w:r>
      <w:r w:rsidRPr="3208F8F2">
        <w:rPr>
          <w:b/>
        </w:rPr>
        <w:t>December 2024</w:t>
      </w:r>
      <w:r w:rsidRPr="3208F8F2">
        <w:t xml:space="preserve">.  </w:t>
      </w:r>
    </w:p>
    <w:p w14:paraId="2F8E5257" w14:textId="2BC2E373" w:rsidR="00A83D3F" w:rsidRPr="00093356" w:rsidRDefault="00995AAD" w:rsidP="003438CE">
      <w:pPr>
        <w:pStyle w:val="a8"/>
        <w:numPr>
          <w:ilvl w:val="0"/>
          <w:numId w:val="54"/>
        </w:numPr>
        <w:rPr>
          <w:b/>
          <w:bCs/>
          <w:lang w:val="en-GB"/>
        </w:rPr>
      </w:pPr>
      <w:r w:rsidRPr="1564266C">
        <w:rPr>
          <w:b/>
          <w:bCs/>
          <w:lang w:val="en-GB"/>
        </w:rPr>
        <w:t xml:space="preserve">GRAPHEAL </w:t>
      </w:r>
      <w:r w:rsidRPr="1564266C">
        <w:rPr>
          <w:lang w:val="en-GB"/>
        </w:rPr>
        <w:t xml:space="preserve">will organise a </w:t>
      </w:r>
      <w:r w:rsidRPr="1564266C">
        <w:rPr>
          <w:b/>
          <w:bCs/>
          <w:lang w:val="en-GB"/>
        </w:rPr>
        <w:t>WP4 meeting</w:t>
      </w:r>
      <w:r w:rsidRPr="1564266C">
        <w:rPr>
          <w:lang w:val="en-GB"/>
        </w:rPr>
        <w:t xml:space="preserve"> with all involved partners to showcase progress and collaborations/expectations/input with/from other partners by </w:t>
      </w:r>
      <w:r w:rsidRPr="1564266C">
        <w:rPr>
          <w:b/>
          <w:bCs/>
          <w:lang w:val="en-GB"/>
        </w:rPr>
        <w:t xml:space="preserve">the end of November 2024. </w:t>
      </w:r>
    </w:p>
    <w:p w14:paraId="02494E3B" w14:textId="3F6DE9EE" w:rsidR="00EF59FF" w:rsidRPr="00153DD5" w:rsidRDefault="00EF59FF" w:rsidP="1564266C">
      <w:r w:rsidRPr="1564266C">
        <w:t xml:space="preserve">Α roadmap </w:t>
      </w:r>
      <w:r w:rsidR="00093356" w:rsidRPr="1564266C">
        <w:t xml:space="preserve">with additional information on the sequences for the GFAP aptamer and the p-tau217 peptide </w:t>
      </w:r>
      <w:r w:rsidRPr="1564266C">
        <w:t>has been consolidated by UP-CATRIN</w:t>
      </w:r>
      <w:r w:rsidR="00093356" w:rsidRPr="1564266C">
        <w:t xml:space="preserve"> and can be found in the presentations of the meeting </w:t>
      </w:r>
      <w:hyperlink w:history="1">
        <w:r w:rsidR="00093356" w:rsidRPr="1564266C">
          <w:rPr>
            <w:rStyle w:val="-"/>
            <w:b/>
            <w:bCs/>
          </w:rPr>
          <w:t>here</w:t>
        </w:r>
      </w:hyperlink>
      <w:r w:rsidR="6C07E691" w:rsidRPr="1564266C">
        <w:t>, along with other information</w:t>
      </w:r>
      <w:r w:rsidR="00093356" w:rsidRPr="1564266C">
        <w:t>.</w:t>
      </w:r>
    </w:p>
    <w:p w14:paraId="6D6F58C2" w14:textId="371B5B67" w:rsidR="00C77547" w:rsidRPr="00153DD5" w:rsidRDefault="003D151D" w:rsidP="1564266C">
      <w:pPr>
        <w:pStyle w:val="4"/>
        <w:spacing w:line="240" w:lineRule="auto"/>
        <w:rPr>
          <w:b/>
          <w:bCs/>
          <w:u w:val="single"/>
        </w:rPr>
      </w:pPr>
      <w:r w:rsidRPr="1564266C">
        <w:rPr>
          <w:b/>
          <w:bCs/>
          <w:u w:val="single"/>
        </w:rPr>
        <w:t xml:space="preserve">Discussion on Deliverables: </w:t>
      </w:r>
    </w:p>
    <w:p w14:paraId="15B285D5" w14:textId="73D3AD0F" w:rsidR="00496FF8" w:rsidRPr="00153DD5" w:rsidRDefault="001205F2" w:rsidP="1564266C">
      <w:pPr>
        <w:spacing w:line="240" w:lineRule="auto"/>
      </w:pPr>
      <w:r w:rsidRPr="1564266C">
        <w:rPr>
          <w:b/>
          <w:bCs/>
        </w:rPr>
        <w:t xml:space="preserve">D3.1 first </w:t>
      </w:r>
      <w:r w:rsidR="00995AAD" w:rsidRPr="1564266C">
        <w:rPr>
          <w:b/>
          <w:bCs/>
        </w:rPr>
        <w:t xml:space="preserve">full </w:t>
      </w:r>
      <w:r w:rsidRPr="1564266C">
        <w:rPr>
          <w:b/>
          <w:bCs/>
        </w:rPr>
        <w:t xml:space="preserve">version should be shared with all partners </w:t>
      </w:r>
      <w:r w:rsidR="00995AAD" w:rsidRPr="1564266C">
        <w:rPr>
          <w:b/>
          <w:bCs/>
        </w:rPr>
        <w:t xml:space="preserve">by </w:t>
      </w:r>
      <w:r w:rsidRPr="1564266C">
        <w:rPr>
          <w:b/>
          <w:bCs/>
          <w:u w:val="single"/>
        </w:rPr>
        <w:t>the end of February 2025</w:t>
      </w:r>
      <w:r w:rsidR="00953A17" w:rsidRPr="1564266C">
        <w:rPr>
          <w:b/>
          <w:bCs/>
        </w:rPr>
        <w:t xml:space="preserve"> </w:t>
      </w:r>
      <w:r w:rsidR="00953A17" w:rsidRPr="1564266C">
        <w:t>(one month before due)</w:t>
      </w:r>
      <w:r w:rsidRPr="1564266C">
        <w:t>.</w:t>
      </w:r>
    </w:p>
    <w:p w14:paraId="476DD8C3" w14:textId="77777777" w:rsidR="00995AAD" w:rsidRPr="00153DD5" w:rsidRDefault="00995AAD" w:rsidP="1564266C">
      <w:pPr>
        <w:spacing w:line="240" w:lineRule="auto"/>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E5031B" w:rsidRPr="00153DD5" w14:paraId="2D327600" w14:textId="77777777" w:rsidTr="1564266C">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F2F2F2" w:themeFill="background1" w:themeFillShade="F2"/>
          </w:tcPr>
          <w:p w14:paraId="2B992523" w14:textId="7840A0E6" w:rsidR="000B0C8C" w:rsidRPr="00153DD5" w:rsidRDefault="2DF06C65" w:rsidP="1564266C">
            <w:pPr>
              <w:rPr>
                <w:rFonts w:asciiTheme="minorHAnsi" w:hAnsiTheme="minorHAnsi"/>
                <w:b w:val="0"/>
                <w:i/>
                <w:iCs/>
                <w:color w:val="auto"/>
                <w:sz w:val="22"/>
              </w:rPr>
            </w:pPr>
            <w:r w:rsidRPr="1564266C">
              <w:rPr>
                <w:rFonts w:asciiTheme="minorHAnsi" w:hAnsiTheme="minorHAnsi"/>
                <w:b w:val="0"/>
                <w:i/>
                <w:iCs/>
                <w:color w:val="auto"/>
                <w:sz w:val="22"/>
              </w:rPr>
              <w:t>A detailed list of actions was prepared for WP3</w:t>
            </w:r>
            <w:r w:rsidR="00E267D4" w:rsidRPr="1564266C">
              <w:rPr>
                <w:rFonts w:asciiTheme="minorHAnsi" w:hAnsiTheme="minorHAnsi"/>
                <w:b w:val="0"/>
                <w:i/>
                <w:iCs/>
                <w:color w:val="auto"/>
                <w:sz w:val="22"/>
              </w:rPr>
              <w:t xml:space="preserve"> &amp; WP4</w:t>
            </w:r>
            <w:r w:rsidRPr="1564266C">
              <w:rPr>
                <w:rFonts w:asciiTheme="minorHAnsi" w:hAnsiTheme="minorHAnsi"/>
                <w:b w:val="0"/>
                <w:i/>
                <w:iCs/>
                <w:color w:val="auto"/>
                <w:sz w:val="22"/>
              </w:rPr>
              <w:t xml:space="preserve"> and is included in the Action List of the project (see Section </w:t>
            </w:r>
            <w:r w:rsidR="00A77325">
              <w:rPr>
                <w:rFonts w:asciiTheme="minorHAnsi" w:hAnsiTheme="minorHAnsi"/>
                <w:b w:val="0"/>
                <w:i/>
                <w:iCs/>
                <w:color w:val="auto"/>
                <w:sz w:val="22"/>
              </w:rPr>
              <w:t>4</w:t>
            </w:r>
            <w:r w:rsidR="00A77325" w:rsidRPr="1564266C">
              <w:rPr>
                <w:rFonts w:asciiTheme="minorHAnsi" w:hAnsiTheme="minorHAnsi"/>
                <w:b w:val="0"/>
                <w:i/>
                <w:iCs/>
                <w:color w:val="auto"/>
                <w:sz w:val="22"/>
              </w:rPr>
              <w:t xml:space="preserve"> </w:t>
            </w:r>
            <w:r w:rsidRPr="1564266C">
              <w:rPr>
                <w:rFonts w:asciiTheme="minorHAnsi" w:hAnsiTheme="minorHAnsi"/>
                <w:b w:val="0"/>
                <w:i/>
                <w:iCs/>
                <w:color w:val="auto"/>
                <w:sz w:val="22"/>
              </w:rPr>
              <w:t>of the current document).</w:t>
            </w:r>
            <w:r w:rsidR="2AF2BAAD" w:rsidRPr="1564266C">
              <w:rPr>
                <w:rFonts w:asciiTheme="minorHAnsi" w:hAnsiTheme="minorHAnsi"/>
                <w:b w:val="0"/>
                <w:i/>
                <w:iCs/>
                <w:color w:val="auto"/>
                <w:sz w:val="22"/>
              </w:rPr>
              <w:t xml:space="preserve"> The WP3</w:t>
            </w:r>
            <w:r w:rsidR="00093356" w:rsidRPr="1564266C">
              <w:rPr>
                <w:rFonts w:asciiTheme="minorHAnsi" w:hAnsiTheme="minorHAnsi"/>
                <w:b w:val="0"/>
                <w:i/>
                <w:iCs/>
                <w:color w:val="auto"/>
                <w:sz w:val="22"/>
              </w:rPr>
              <w:t xml:space="preserve"> and WP4</w:t>
            </w:r>
            <w:r w:rsidR="2AF2BAAD" w:rsidRPr="1564266C">
              <w:rPr>
                <w:rFonts w:asciiTheme="minorHAnsi" w:hAnsiTheme="minorHAnsi"/>
                <w:b w:val="0"/>
                <w:i/>
                <w:iCs/>
                <w:color w:val="auto"/>
                <w:sz w:val="22"/>
              </w:rPr>
              <w:t xml:space="preserve"> PowerPoint presentation</w:t>
            </w:r>
            <w:r w:rsidR="00093356" w:rsidRPr="1564266C">
              <w:rPr>
                <w:rFonts w:asciiTheme="minorHAnsi" w:hAnsiTheme="minorHAnsi"/>
                <w:b w:val="0"/>
                <w:i/>
                <w:iCs/>
                <w:color w:val="auto"/>
                <w:sz w:val="22"/>
              </w:rPr>
              <w:t>s</w:t>
            </w:r>
            <w:r w:rsidR="2AF2BAAD" w:rsidRPr="1564266C">
              <w:rPr>
                <w:rFonts w:asciiTheme="minorHAnsi" w:hAnsiTheme="minorHAnsi"/>
                <w:b w:val="0"/>
                <w:i/>
                <w:iCs/>
                <w:color w:val="auto"/>
                <w:sz w:val="22"/>
              </w:rPr>
              <w:t xml:space="preserve"> </w:t>
            </w:r>
            <w:r w:rsidR="00093356" w:rsidRPr="1564266C">
              <w:rPr>
                <w:rFonts w:asciiTheme="minorHAnsi" w:hAnsiTheme="minorHAnsi"/>
                <w:b w:val="0"/>
                <w:i/>
                <w:iCs/>
                <w:color w:val="auto"/>
                <w:sz w:val="22"/>
              </w:rPr>
              <w:t xml:space="preserve">are </w:t>
            </w:r>
            <w:r w:rsidR="2AF2BAAD" w:rsidRPr="1564266C">
              <w:rPr>
                <w:rFonts w:asciiTheme="minorHAnsi" w:hAnsiTheme="minorHAnsi"/>
                <w:b w:val="0"/>
                <w:i/>
                <w:iCs/>
                <w:color w:val="auto"/>
                <w:sz w:val="22"/>
              </w:rPr>
              <w:t xml:space="preserve">included in the dedicated project’s cloud storage (i.e., </w:t>
            </w:r>
            <w:r w:rsidR="00093356" w:rsidRPr="1564266C">
              <w:rPr>
                <w:rFonts w:asciiTheme="minorHAnsi" w:hAnsiTheme="minorHAnsi"/>
                <w:b w:val="0"/>
                <w:i/>
                <w:iCs/>
                <w:color w:val="auto"/>
                <w:sz w:val="22"/>
              </w:rPr>
              <w:t>SharePoint</w:t>
            </w:r>
            <w:r w:rsidR="2AF2BAAD" w:rsidRPr="1564266C">
              <w:rPr>
                <w:rFonts w:asciiTheme="minorHAnsi" w:hAnsiTheme="minorHAnsi"/>
                <w:b w:val="0"/>
                <w:i/>
                <w:iCs/>
                <w:color w:val="auto"/>
                <w:sz w:val="22"/>
              </w:rPr>
              <w:t>).</w:t>
            </w:r>
          </w:p>
        </w:tc>
      </w:tr>
    </w:tbl>
    <w:p w14:paraId="62B32A51" w14:textId="77777777" w:rsidR="000B0C8C" w:rsidRPr="00153DD5" w:rsidRDefault="000B0C8C" w:rsidP="1564266C">
      <w:pPr>
        <w:spacing w:line="240" w:lineRule="auto"/>
      </w:pPr>
    </w:p>
    <w:p w14:paraId="66EFE0A5" w14:textId="10C43285" w:rsidR="00CD7554" w:rsidRPr="00153DD5" w:rsidRDefault="00CD7554" w:rsidP="00335AFB">
      <w:pPr>
        <w:pStyle w:val="2"/>
        <w:spacing w:line="240" w:lineRule="auto"/>
        <w:rPr>
          <w:lang w:val="en-GB"/>
        </w:rPr>
      </w:pPr>
      <w:bookmarkStart w:id="17" w:name="_Toc181875644"/>
      <w:r w:rsidRPr="1564266C">
        <w:rPr>
          <w:lang w:val="en-GB"/>
        </w:rPr>
        <w:lastRenderedPageBreak/>
        <w:t>Clinical Pilot Studies Design, Deployment, Evaluation &amp; Validation (WP5)</w:t>
      </w:r>
      <w:r w:rsidR="006E0CE9" w:rsidRPr="1564266C">
        <w:rPr>
          <w:lang w:val="en-GB"/>
        </w:rPr>
        <w:t xml:space="preserve"> │ </w:t>
      </w:r>
      <w:r w:rsidR="0050008B" w:rsidRPr="1564266C">
        <w:rPr>
          <w:lang w:val="en-GB"/>
        </w:rPr>
        <w:t>UEF</w:t>
      </w:r>
      <w:bookmarkEnd w:id="17"/>
    </w:p>
    <w:p w14:paraId="151B902C" w14:textId="1970C311" w:rsidR="007D129F" w:rsidRPr="00153DD5" w:rsidRDefault="00DE20BA" w:rsidP="1564266C">
      <w:pPr>
        <w:spacing w:line="240" w:lineRule="auto"/>
      </w:pPr>
      <w:r w:rsidRPr="1564266C">
        <w:t>UEF</w:t>
      </w:r>
      <w:r w:rsidR="00412A2D" w:rsidRPr="1564266C">
        <w:t xml:space="preserve"> presented an overview of WP5</w:t>
      </w:r>
      <w:r w:rsidR="00BB09E8" w:rsidRPr="1564266C">
        <w:t xml:space="preserve">, focusing on </w:t>
      </w:r>
      <w:r w:rsidR="000F6EC4" w:rsidRPr="1564266C">
        <w:t xml:space="preserve">the </w:t>
      </w:r>
      <w:r w:rsidR="00CE73ED" w:rsidRPr="1564266C">
        <w:t xml:space="preserve">questions and issues that need to be addressed for </w:t>
      </w:r>
      <w:r w:rsidR="000F6EC4" w:rsidRPr="1564266C">
        <w:t xml:space="preserve">applying </w:t>
      </w:r>
      <w:r w:rsidR="00CE73ED" w:rsidRPr="1564266C">
        <w:t>the clinical protocol for the retrospective and prospective clinical pilot studies</w:t>
      </w:r>
      <w:r w:rsidR="00093356" w:rsidRPr="1564266C">
        <w:t>, starting next year in October 2025</w:t>
      </w:r>
      <w:r w:rsidR="00CE73ED" w:rsidRPr="1564266C">
        <w:t>.</w:t>
      </w:r>
    </w:p>
    <w:p w14:paraId="7E4AE67C" w14:textId="77777777" w:rsidR="00093356" w:rsidRDefault="000B1DE2" w:rsidP="1564266C">
      <w:pPr>
        <w:spacing w:line="240" w:lineRule="auto"/>
      </w:pPr>
      <w:r w:rsidRPr="1564266C">
        <w:t>Ethical Committee (EC) approvals have been secured by UEF and GAADRD in September 2024, whereas no EC approval has been provided by ZI.</w:t>
      </w:r>
      <w:r w:rsidR="00093356" w:rsidRPr="1564266C">
        <w:t xml:space="preserve"> An update from ZI was provided through an e-mail with relevant information, stating that (</w:t>
      </w:r>
      <w:proofErr w:type="spellStart"/>
      <w:r w:rsidR="00093356" w:rsidRPr="1564266C">
        <w:t>i</w:t>
      </w:r>
      <w:proofErr w:type="spellEnd"/>
      <w:r w:rsidR="00093356" w:rsidRPr="1564266C">
        <w:t>) the application for the retrospective study has already been submitted and a response from the Ethical Committee is expected; and (ii) the application for the prospective vote is underway and will be completed by end of October with a response expected by the end of November 2024.</w:t>
      </w:r>
    </w:p>
    <w:p w14:paraId="5FFA6962" w14:textId="7E813CE6" w:rsidR="00CE73ED" w:rsidRPr="00153DD5" w:rsidRDefault="007D129F" w:rsidP="1564266C">
      <w:pPr>
        <w:spacing w:line="240" w:lineRule="auto"/>
      </w:pPr>
      <w:r w:rsidRPr="1564266C">
        <w:t xml:space="preserve">Along these lines, the </w:t>
      </w:r>
      <w:r w:rsidRPr="1564266C">
        <w:rPr>
          <w:b/>
          <w:bCs/>
        </w:rPr>
        <w:t>decisions</w:t>
      </w:r>
      <w:r w:rsidRPr="1564266C">
        <w:t xml:space="preserve"> that were made during this session may be summarised as follows:</w:t>
      </w:r>
    </w:p>
    <w:p w14:paraId="57ACDA0B" w14:textId="574E39E1" w:rsidR="003D151D" w:rsidRPr="00153DD5" w:rsidRDefault="003D151D" w:rsidP="1564266C">
      <w:pPr>
        <w:pStyle w:val="4"/>
        <w:spacing w:line="240" w:lineRule="auto"/>
        <w:rPr>
          <w:b/>
          <w:bCs/>
          <w:u w:val="single"/>
        </w:rPr>
      </w:pPr>
      <w:r w:rsidRPr="1564266C">
        <w:rPr>
          <w:b/>
          <w:bCs/>
          <w:u w:val="single"/>
        </w:rPr>
        <w:t xml:space="preserve">Main decisions: </w:t>
      </w:r>
    </w:p>
    <w:p w14:paraId="13FC36B3" w14:textId="1BCE2AEC" w:rsidR="00093356" w:rsidRDefault="0D48108F">
      <w:pPr>
        <w:pStyle w:val="a8"/>
        <w:numPr>
          <w:ilvl w:val="0"/>
          <w:numId w:val="54"/>
        </w:numPr>
        <w:rPr>
          <w:lang w:val="en-GB"/>
        </w:rPr>
      </w:pPr>
      <w:r w:rsidRPr="48F5F8F3">
        <w:rPr>
          <w:b/>
          <w:bCs/>
          <w:lang w:val="en-GB"/>
        </w:rPr>
        <w:t>ZI</w:t>
      </w:r>
      <w:r w:rsidRPr="48F5F8F3">
        <w:rPr>
          <w:lang w:val="en-GB"/>
        </w:rPr>
        <w:t xml:space="preserve"> will finalise the </w:t>
      </w:r>
      <w:r w:rsidRPr="48F5F8F3">
        <w:rPr>
          <w:b/>
          <w:bCs/>
          <w:lang w:val="en-GB"/>
        </w:rPr>
        <w:t>submission of the prospective clinical study documents to their Ethical Committee</w:t>
      </w:r>
      <w:r w:rsidRPr="48F5F8F3">
        <w:rPr>
          <w:lang w:val="en-GB"/>
        </w:rPr>
        <w:t xml:space="preserve"> by the </w:t>
      </w:r>
      <w:r w:rsidRPr="48F5F8F3">
        <w:rPr>
          <w:b/>
          <w:bCs/>
          <w:lang w:val="en-GB"/>
        </w:rPr>
        <w:t>31</w:t>
      </w:r>
      <w:r w:rsidRPr="48F5F8F3">
        <w:rPr>
          <w:b/>
          <w:bCs/>
          <w:vertAlign w:val="superscript"/>
          <w:lang w:val="en-GB"/>
        </w:rPr>
        <w:t>st</w:t>
      </w:r>
      <w:r w:rsidRPr="48F5F8F3">
        <w:rPr>
          <w:b/>
          <w:bCs/>
          <w:lang w:val="en-GB"/>
        </w:rPr>
        <w:t xml:space="preserve"> of October 2024.</w:t>
      </w:r>
      <w:r w:rsidRPr="48F5F8F3">
        <w:rPr>
          <w:lang w:val="en-GB"/>
        </w:rPr>
        <w:t xml:space="preserve"> </w:t>
      </w:r>
    </w:p>
    <w:p w14:paraId="7658538B" w14:textId="5BFE32D3" w:rsidR="00093356" w:rsidRPr="00093356" w:rsidRDefault="00093356">
      <w:pPr>
        <w:pStyle w:val="a8"/>
        <w:numPr>
          <w:ilvl w:val="0"/>
          <w:numId w:val="54"/>
        </w:numPr>
        <w:rPr>
          <w:b/>
          <w:bCs/>
          <w:lang w:val="en-GB"/>
        </w:rPr>
      </w:pPr>
      <w:r w:rsidRPr="1564266C">
        <w:rPr>
          <w:b/>
          <w:bCs/>
          <w:lang w:val="en-GB"/>
        </w:rPr>
        <w:t xml:space="preserve">ZI </w:t>
      </w:r>
      <w:r w:rsidRPr="1564266C">
        <w:rPr>
          <w:lang w:val="en-GB"/>
        </w:rPr>
        <w:t>will</w:t>
      </w:r>
      <w:r w:rsidRPr="1564266C">
        <w:rPr>
          <w:b/>
          <w:bCs/>
          <w:lang w:val="en-GB"/>
        </w:rPr>
        <w:t xml:space="preserve"> </w:t>
      </w:r>
      <w:r w:rsidRPr="1564266C">
        <w:rPr>
          <w:lang w:val="en-GB"/>
        </w:rPr>
        <w:t xml:space="preserve">inform UEF and UP-CATRIN </w:t>
      </w:r>
      <w:r w:rsidRPr="1564266C">
        <w:rPr>
          <w:b/>
          <w:bCs/>
          <w:lang w:val="en-GB"/>
        </w:rPr>
        <w:t>upon receiving responses</w:t>
      </w:r>
      <w:r w:rsidRPr="1564266C">
        <w:rPr>
          <w:lang w:val="en-GB"/>
        </w:rPr>
        <w:t xml:space="preserve"> from their Ethical Committee or </w:t>
      </w:r>
      <w:r w:rsidRPr="1564266C">
        <w:rPr>
          <w:b/>
          <w:bCs/>
          <w:lang w:val="en-GB"/>
        </w:rPr>
        <w:t>in case of delays</w:t>
      </w:r>
      <w:r w:rsidRPr="1564266C">
        <w:rPr>
          <w:lang w:val="en-GB"/>
        </w:rPr>
        <w:t xml:space="preserve"> for both the retrospective and prospective studies by the end of November 2024. </w:t>
      </w:r>
    </w:p>
    <w:p w14:paraId="6CC98177" w14:textId="77777777" w:rsidR="00EC3D49" w:rsidRDefault="00224755">
      <w:pPr>
        <w:pStyle w:val="a8"/>
        <w:numPr>
          <w:ilvl w:val="0"/>
          <w:numId w:val="54"/>
        </w:numPr>
        <w:rPr>
          <w:lang w:val="en-GB"/>
        </w:rPr>
      </w:pPr>
      <w:r w:rsidRPr="1564266C">
        <w:rPr>
          <w:b/>
          <w:bCs/>
          <w:lang w:val="en-GB"/>
        </w:rPr>
        <w:t>EVNIA</w:t>
      </w:r>
      <w:r w:rsidRPr="1564266C">
        <w:rPr>
          <w:lang w:val="en-GB"/>
        </w:rPr>
        <w:t xml:space="preserve"> will arrange a meeting </w:t>
      </w:r>
      <w:r w:rsidR="005F0126" w:rsidRPr="1564266C">
        <w:rPr>
          <w:lang w:val="en-GB"/>
        </w:rPr>
        <w:t xml:space="preserve">with </w:t>
      </w:r>
      <w:r w:rsidR="005F0126" w:rsidRPr="1564266C">
        <w:rPr>
          <w:b/>
          <w:bCs/>
          <w:lang w:val="en-GB"/>
        </w:rPr>
        <w:t>UEF</w:t>
      </w:r>
      <w:r w:rsidR="005F0126" w:rsidRPr="1564266C">
        <w:rPr>
          <w:lang w:val="en-GB"/>
        </w:rPr>
        <w:t xml:space="preserve"> </w:t>
      </w:r>
      <w:r w:rsidRPr="1564266C">
        <w:rPr>
          <w:lang w:val="en-GB"/>
        </w:rPr>
        <w:t xml:space="preserve">by end of November to discuss the </w:t>
      </w:r>
      <w:r w:rsidR="00EC3D49" w:rsidRPr="1564266C">
        <w:rPr>
          <w:lang w:val="en-GB"/>
        </w:rPr>
        <w:t xml:space="preserve">approach to be followed with FIMEA regarding </w:t>
      </w:r>
      <w:r w:rsidRPr="1564266C">
        <w:rPr>
          <w:lang w:val="en-GB"/>
        </w:rPr>
        <w:t>regulatory aspect</w:t>
      </w:r>
      <w:r w:rsidR="00EC3D49" w:rsidRPr="1564266C">
        <w:rPr>
          <w:lang w:val="en-GB"/>
        </w:rPr>
        <w:t>s</w:t>
      </w:r>
      <w:r w:rsidRPr="1564266C">
        <w:rPr>
          <w:lang w:val="en-GB"/>
        </w:rPr>
        <w:t xml:space="preserve"> of the clinical protocol. </w:t>
      </w:r>
    </w:p>
    <w:p w14:paraId="67A34F0A" w14:textId="40A4BBB8" w:rsidR="00224755" w:rsidRPr="00093356" w:rsidRDefault="00EC3D49" w:rsidP="00EC3D49">
      <w:pPr>
        <w:pStyle w:val="a8"/>
        <w:numPr>
          <w:ilvl w:val="1"/>
          <w:numId w:val="54"/>
        </w:numPr>
        <w:rPr>
          <w:lang w:val="en-GB"/>
        </w:rPr>
      </w:pPr>
      <w:r w:rsidRPr="1564266C">
        <w:rPr>
          <w:lang w:val="en-GB"/>
        </w:rPr>
        <w:t>As communicated by GAADRD and ZI, r</w:t>
      </w:r>
      <w:r w:rsidR="00224755" w:rsidRPr="1564266C">
        <w:rPr>
          <w:lang w:val="en-GB"/>
        </w:rPr>
        <w:t xml:space="preserve">egulatory </w:t>
      </w:r>
      <w:r w:rsidRPr="1564266C">
        <w:rPr>
          <w:lang w:val="en-GB"/>
        </w:rPr>
        <w:t xml:space="preserve">approval </w:t>
      </w:r>
      <w:r w:rsidR="005F0126" w:rsidRPr="1564266C">
        <w:rPr>
          <w:lang w:val="en-GB"/>
        </w:rPr>
        <w:t xml:space="preserve">of the clinical </w:t>
      </w:r>
      <w:r w:rsidRPr="1564266C">
        <w:rPr>
          <w:lang w:val="en-GB"/>
        </w:rPr>
        <w:t xml:space="preserve">study </w:t>
      </w:r>
      <w:r w:rsidR="005F0126" w:rsidRPr="1564266C">
        <w:rPr>
          <w:lang w:val="en-GB"/>
        </w:rPr>
        <w:t xml:space="preserve">protocol </w:t>
      </w:r>
      <w:r w:rsidR="00224755" w:rsidRPr="1564266C">
        <w:rPr>
          <w:lang w:val="en-GB"/>
        </w:rPr>
        <w:t xml:space="preserve">is not required for Greece and Germany (the ethical committee approval is </w:t>
      </w:r>
      <w:r w:rsidRPr="1564266C">
        <w:rPr>
          <w:lang w:val="en-GB"/>
        </w:rPr>
        <w:t>sufficient</w:t>
      </w:r>
      <w:r w:rsidR="00224755" w:rsidRPr="1564266C">
        <w:rPr>
          <w:lang w:val="en-GB"/>
        </w:rPr>
        <w:t>).</w:t>
      </w:r>
    </w:p>
    <w:p w14:paraId="6884FCB5" w14:textId="058A8170" w:rsidR="00224755" w:rsidRPr="00EC3D49" w:rsidRDefault="00224755">
      <w:pPr>
        <w:pStyle w:val="a8"/>
        <w:numPr>
          <w:ilvl w:val="0"/>
          <w:numId w:val="54"/>
        </w:numPr>
        <w:rPr>
          <w:lang w:val="en-GB"/>
        </w:rPr>
      </w:pPr>
      <w:r w:rsidRPr="1564266C">
        <w:rPr>
          <w:b/>
          <w:bCs/>
          <w:lang w:val="en-GB"/>
        </w:rPr>
        <w:t>UEF will prepare a</w:t>
      </w:r>
      <w:r w:rsidR="005F0126" w:rsidRPr="1564266C">
        <w:rPr>
          <w:b/>
          <w:bCs/>
          <w:lang w:val="en-GB"/>
        </w:rPr>
        <w:t xml:space="preserve"> legal</w:t>
      </w:r>
      <w:r w:rsidRPr="1564266C">
        <w:rPr>
          <w:b/>
          <w:bCs/>
          <w:lang w:val="en-GB"/>
        </w:rPr>
        <w:t xml:space="preserve"> agreement template by end of December 2024</w:t>
      </w:r>
      <w:r w:rsidRPr="1564266C">
        <w:rPr>
          <w:lang w:val="en-GB"/>
        </w:rPr>
        <w:t xml:space="preserve">, </w:t>
      </w:r>
      <w:r w:rsidR="005F0126" w:rsidRPr="1564266C">
        <w:rPr>
          <w:lang w:val="en-GB"/>
        </w:rPr>
        <w:t xml:space="preserve">about the </w:t>
      </w:r>
      <w:r w:rsidR="00EC3D49" w:rsidRPr="1564266C">
        <w:rPr>
          <w:lang w:val="en-GB"/>
        </w:rPr>
        <w:t>M</w:t>
      </w:r>
      <w:r w:rsidR="005F0126" w:rsidRPr="1564266C">
        <w:rPr>
          <w:lang w:val="en-GB"/>
        </w:rPr>
        <w:t xml:space="preserve">aterials and </w:t>
      </w:r>
      <w:r w:rsidR="00EC3D49" w:rsidRPr="1564266C">
        <w:rPr>
          <w:lang w:val="en-GB"/>
        </w:rPr>
        <w:t xml:space="preserve">Data Transfer Agreement </w:t>
      </w:r>
      <w:r w:rsidR="005F0126" w:rsidRPr="1564266C">
        <w:rPr>
          <w:lang w:val="en-GB"/>
        </w:rPr>
        <w:t>between the clinical centres (UEF, GAADRD, ZI) and technical partners (ICN2, GRAPHEAL).</w:t>
      </w:r>
      <w:r w:rsidRPr="1564266C">
        <w:rPr>
          <w:lang w:val="en-GB"/>
        </w:rPr>
        <w:t xml:space="preserve"> UEF will share the template </w:t>
      </w:r>
      <w:r w:rsidR="005F0126" w:rsidRPr="1564266C">
        <w:rPr>
          <w:lang w:val="en-GB"/>
        </w:rPr>
        <w:t>with GAADRD, ZI, ICN2 &amp; GRAPHEAL.</w:t>
      </w:r>
      <w:r w:rsidRPr="1564266C">
        <w:rPr>
          <w:lang w:val="en-GB"/>
        </w:rPr>
        <w:t xml:space="preserve">   </w:t>
      </w:r>
    </w:p>
    <w:p w14:paraId="40F83465" w14:textId="69EFB767" w:rsidR="00464321" w:rsidRPr="00153DD5" w:rsidRDefault="00464321">
      <w:pPr>
        <w:pStyle w:val="a8"/>
        <w:numPr>
          <w:ilvl w:val="0"/>
          <w:numId w:val="54"/>
        </w:numPr>
        <w:rPr>
          <w:lang w:val="en-GB"/>
        </w:rPr>
      </w:pPr>
      <w:r w:rsidRPr="1564266C">
        <w:rPr>
          <w:b/>
          <w:bCs/>
          <w:lang w:val="en-GB"/>
        </w:rPr>
        <w:t>UEF</w:t>
      </w:r>
      <w:r w:rsidRPr="1564266C">
        <w:rPr>
          <w:lang w:val="en-GB"/>
        </w:rPr>
        <w:t xml:space="preserve"> </w:t>
      </w:r>
      <w:r w:rsidR="002909F6" w:rsidRPr="1564266C">
        <w:rPr>
          <w:lang w:val="en-GB"/>
        </w:rPr>
        <w:t xml:space="preserve">will arrange </w:t>
      </w:r>
      <w:r w:rsidR="002909F6" w:rsidRPr="1564266C">
        <w:rPr>
          <w:b/>
          <w:bCs/>
          <w:lang w:val="en-GB"/>
        </w:rPr>
        <w:t xml:space="preserve">a meeting with </w:t>
      </w:r>
      <w:r w:rsidR="00EC3D49" w:rsidRPr="1564266C">
        <w:rPr>
          <w:b/>
          <w:bCs/>
          <w:lang w:val="en-GB"/>
        </w:rPr>
        <w:t>FIMEA</w:t>
      </w:r>
      <w:r w:rsidR="00EC3D49" w:rsidRPr="1564266C">
        <w:rPr>
          <w:lang w:val="en-GB"/>
        </w:rPr>
        <w:t xml:space="preserve"> </w:t>
      </w:r>
      <w:r w:rsidR="002909F6" w:rsidRPr="1564266C">
        <w:rPr>
          <w:lang w:val="en-GB"/>
        </w:rPr>
        <w:t xml:space="preserve">to discuss the regulatory-compliant clinical study protocol, by </w:t>
      </w:r>
      <w:r w:rsidR="002909F6" w:rsidRPr="1564266C">
        <w:rPr>
          <w:b/>
          <w:bCs/>
          <w:lang w:val="en-GB"/>
        </w:rPr>
        <w:t>end of December 2024</w:t>
      </w:r>
      <w:r w:rsidR="002909F6" w:rsidRPr="1564266C">
        <w:rPr>
          <w:lang w:val="en-GB"/>
        </w:rPr>
        <w:t>.</w:t>
      </w:r>
      <w:r w:rsidR="00EC3D49" w:rsidRPr="1564266C">
        <w:rPr>
          <w:lang w:val="en-GB"/>
        </w:rPr>
        <w:t xml:space="preserve"> Support from other partners (i.e., EVNIA, ICN2, GRAPHEAL) may be requested.</w:t>
      </w:r>
    </w:p>
    <w:p w14:paraId="047C14D3" w14:textId="714277C1" w:rsidR="00BA42B8" w:rsidRDefault="00224755" w:rsidP="002D61BE">
      <w:pPr>
        <w:pStyle w:val="a8"/>
        <w:numPr>
          <w:ilvl w:val="0"/>
          <w:numId w:val="54"/>
        </w:numPr>
        <w:rPr>
          <w:lang w:val="en-GB"/>
        </w:rPr>
      </w:pPr>
      <w:r w:rsidRPr="1564266C">
        <w:rPr>
          <w:b/>
          <w:bCs/>
          <w:lang w:val="en-GB"/>
        </w:rPr>
        <w:t>UEF</w:t>
      </w:r>
      <w:r w:rsidRPr="1564266C">
        <w:rPr>
          <w:lang w:val="en-GB"/>
        </w:rPr>
        <w:t xml:space="preserve"> will share the </w:t>
      </w:r>
      <w:r w:rsidR="00EC3D49" w:rsidRPr="1564266C">
        <w:rPr>
          <w:lang w:val="en-GB"/>
        </w:rPr>
        <w:t xml:space="preserve">most updated </w:t>
      </w:r>
      <w:r w:rsidRPr="1564266C">
        <w:rPr>
          <w:lang w:val="en-GB"/>
        </w:rPr>
        <w:t xml:space="preserve">clinical </w:t>
      </w:r>
      <w:r w:rsidR="00EC3D49" w:rsidRPr="1564266C">
        <w:rPr>
          <w:lang w:val="en-GB"/>
        </w:rPr>
        <w:t xml:space="preserve">study </w:t>
      </w:r>
      <w:r w:rsidRPr="1564266C">
        <w:rPr>
          <w:lang w:val="en-GB"/>
        </w:rPr>
        <w:t xml:space="preserve">protocol </w:t>
      </w:r>
      <w:r w:rsidRPr="1564266C">
        <w:rPr>
          <w:b/>
          <w:bCs/>
          <w:lang w:val="en-GB"/>
        </w:rPr>
        <w:t>with the SIAB at the beginning of March 2025</w:t>
      </w:r>
      <w:r w:rsidRPr="1564266C">
        <w:rPr>
          <w:lang w:val="en-GB"/>
        </w:rPr>
        <w:t xml:space="preserve"> for feedback.</w:t>
      </w:r>
    </w:p>
    <w:p w14:paraId="0D835CC5" w14:textId="73CF0EFA" w:rsidR="00274B68" w:rsidRPr="00274B68" w:rsidRDefault="00274B68" w:rsidP="002D61BE">
      <w:pPr>
        <w:pStyle w:val="a8"/>
        <w:numPr>
          <w:ilvl w:val="0"/>
          <w:numId w:val="54"/>
        </w:numPr>
        <w:rPr>
          <w:lang w:val="en-GB"/>
        </w:rPr>
      </w:pPr>
      <w:r w:rsidRPr="1564266C">
        <w:rPr>
          <w:b/>
          <w:bCs/>
          <w:lang w:val="en-GB"/>
        </w:rPr>
        <w:t>GAADRD</w:t>
      </w:r>
      <w:r w:rsidRPr="1564266C">
        <w:rPr>
          <w:lang w:val="en-GB"/>
        </w:rPr>
        <w:t xml:space="preserve"> and </w:t>
      </w:r>
      <w:r w:rsidRPr="1564266C">
        <w:rPr>
          <w:b/>
          <w:bCs/>
          <w:lang w:val="en-GB"/>
        </w:rPr>
        <w:t>UEF</w:t>
      </w:r>
      <w:r w:rsidRPr="1564266C">
        <w:rPr>
          <w:lang w:val="en-GB"/>
        </w:rPr>
        <w:t xml:space="preserve"> agreed to try to involve HCPs for the clinical pilot studies that are not directly involved in the 2D-BioPAD project. If not possible, HCPs will need to carefully tackle potential bias in the process. </w:t>
      </w:r>
    </w:p>
    <w:p w14:paraId="0B327078" w14:textId="79CE51C8" w:rsidR="00EC3D49" w:rsidRPr="00EC3D49" w:rsidRDefault="00EC3D49" w:rsidP="002D61BE">
      <w:pPr>
        <w:pStyle w:val="a8"/>
        <w:numPr>
          <w:ilvl w:val="0"/>
          <w:numId w:val="54"/>
        </w:numPr>
        <w:rPr>
          <w:lang w:val="en-GB"/>
        </w:rPr>
      </w:pPr>
      <w:r w:rsidRPr="1564266C">
        <w:rPr>
          <w:b/>
          <w:bCs/>
          <w:lang w:val="en-GB"/>
        </w:rPr>
        <w:t xml:space="preserve">UEF </w:t>
      </w:r>
      <w:r w:rsidRPr="1564266C">
        <w:rPr>
          <w:lang w:val="en-GB"/>
        </w:rPr>
        <w:t>will</w:t>
      </w:r>
      <w:r w:rsidRPr="1564266C">
        <w:rPr>
          <w:b/>
          <w:bCs/>
          <w:lang w:val="en-GB"/>
        </w:rPr>
        <w:t xml:space="preserve"> </w:t>
      </w:r>
      <w:r w:rsidRPr="1564266C">
        <w:rPr>
          <w:lang w:val="en-GB"/>
        </w:rPr>
        <w:t>be</w:t>
      </w:r>
      <w:r w:rsidRPr="1564266C">
        <w:rPr>
          <w:b/>
          <w:bCs/>
          <w:lang w:val="en-GB"/>
        </w:rPr>
        <w:t xml:space="preserve"> </w:t>
      </w:r>
      <w:r w:rsidRPr="1564266C">
        <w:rPr>
          <w:lang w:val="en-GB"/>
        </w:rPr>
        <w:t xml:space="preserve">responsible for the benchmarking of all the samples from the 300 subjects. </w:t>
      </w:r>
      <w:r w:rsidRPr="1564266C">
        <w:rPr>
          <w:b/>
          <w:bCs/>
          <w:lang w:val="en-GB"/>
        </w:rPr>
        <w:t>GAADRD</w:t>
      </w:r>
      <w:r w:rsidRPr="1564266C">
        <w:rPr>
          <w:lang w:val="en-GB"/>
        </w:rPr>
        <w:t xml:space="preserve"> and </w:t>
      </w:r>
      <w:r w:rsidRPr="1564266C">
        <w:rPr>
          <w:b/>
          <w:bCs/>
          <w:lang w:val="en-GB"/>
        </w:rPr>
        <w:t>ZI</w:t>
      </w:r>
      <w:r w:rsidRPr="1564266C">
        <w:rPr>
          <w:lang w:val="en-GB"/>
        </w:rPr>
        <w:t xml:space="preserve"> are expected to transfer/ship their samples to UEF for the benchmarking</w:t>
      </w:r>
      <w:r w:rsidRPr="1564266C">
        <w:rPr>
          <w:b/>
          <w:bCs/>
          <w:lang w:val="en-GB"/>
        </w:rPr>
        <w:t xml:space="preserve"> </w:t>
      </w:r>
    </w:p>
    <w:p w14:paraId="31897E2E" w14:textId="6EAB9D9D" w:rsidR="003D151D" w:rsidRPr="00153DD5" w:rsidRDefault="003D151D" w:rsidP="1564266C">
      <w:pPr>
        <w:pStyle w:val="4"/>
        <w:spacing w:line="240" w:lineRule="auto"/>
        <w:rPr>
          <w:b/>
          <w:bCs/>
          <w:u w:val="single"/>
        </w:rPr>
      </w:pPr>
      <w:r w:rsidRPr="1564266C">
        <w:rPr>
          <w:b/>
          <w:bCs/>
          <w:u w:val="single"/>
        </w:rPr>
        <w:t xml:space="preserve">Discussion on Deliverables: </w:t>
      </w:r>
    </w:p>
    <w:p w14:paraId="32E8DC8D" w14:textId="697E715F" w:rsidR="0058229F" w:rsidRPr="00153DD5" w:rsidRDefault="00E07EA6" w:rsidP="1564266C">
      <w:pPr>
        <w:spacing w:line="240" w:lineRule="auto"/>
      </w:pPr>
      <w:r w:rsidRPr="1564266C">
        <w:t>Not applicable</w:t>
      </w:r>
      <w:r w:rsidR="00EC3D49" w:rsidRPr="1564266C">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E5031B" w:rsidRPr="00153DD5" w14:paraId="58AC2E05" w14:textId="77777777" w:rsidTr="1564266C">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F2F2F2" w:themeFill="background1" w:themeFillShade="F2"/>
          </w:tcPr>
          <w:p w14:paraId="456F44B8" w14:textId="495207BB" w:rsidR="000B0C8C" w:rsidRPr="00153DD5" w:rsidRDefault="2DF06C65" w:rsidP="1564266C">
            <w:pPr>
              <w:rPr>
                <w:rFonts w:asciiTheme="minorHAnsi" w:hAnsiTheme="minorHAnsi"/>
                <w:b w:val="0"/>
                <w:i/>
                <w:iCs/>
                <w:color w:val="auto"/>
                <w:sz w:val="22"/>
              </w:rPr>
            </w:pPr>
            <w:r w:rsidRPr="1564266C">
              <w:rPr>
                <w:rFonts w:asciiTheme="minorHAnsi" w:hAnsiTheme="minorHAnsi"/>
                <w:b w:val="0"/>
                <w:i/>
                <w:iCs/>
                <w:color w:val="auto"/>
                <w:sz w:val="22"/>
              </w:rPr>
              <w:t xml:space="preserve">A detailed list of actions was prepared for WP5 and is included in the Action List of the project (see Section </w:t>
            </w:r>
            <w:r w:rsidR="00A77325">
              <w:rPr>
                <w:rFonts w:asciiTheme="minorHAnsi" w:hAnsiTheme="minorHAnsi"/>
                <w:b w:val="0"/>
                <w:i/>
                <w:iCs/>
                <w:color w:val="auto"/>
                <w:sz w:val="22"/>
              </w:rPr>
              <w:t>4</w:t>
            </w:r>
            <w:r w:rsidRPr="1564266C">
              <w:rPr>
                <w:rFonts w:asciiTheme="minorHAnsi" w:hAnsiTheme="minorHAnsi"/>
                <w:b w:val="0"/>
                <w:i/>
                <w:iCs/>
                <w:color w:val="auto"/>
                <w:sz w:val="22"/>
              </w:rPr>
              <w:t xml:space="preserve"> of the current document).</w:t>
            </w:r>
            <w:r w:rsidR="2AF2BAAD" w:rsidRPr="1564266C">
              <w:rPr>
                <w:rFonts w:asciiTheme="minorHAnsi" w:hAnsiTheme="minorHAnsi"/>
                <w:b w:val="0"/>
                <w:i/>
                <w:iCs/>
                <w:color w:val="auto"/>
                <w:sz w:val="22"/>
              </w:rPr>
              <w:t xml:space="preserve"> The WP5 PowerPoint presentation is included in the dedicated project’s cloud storage (i.e., </w:t>
            </w:r>
            <w:r w:rsidR="00EC3D49" w:rsidRPr="1564266C">
              <w:rPr>
                <w:rFonts w:asciiTheme="minorHAnsi" w:hAnsiTheme="minorHAnsi"/>
                <w:b w:val="0"/>
                <w:i/>
                <w:iCs/>
                <w:color w:val="auto"/>
                <w:sz w:val="22"/>
              </w:rPr>
              <w:t>SharePoint</w:t>
            </w:r>
            <w:r w:rsidR="2AF2BAAD" w:rsidRPr="1564266C">
              <w:rPr>
                <w:rFonts w:asciiTheme="minorHAnsi" w:hAnsiTheme="minorHAnsi"/>
                <w:b w:val="0"/>
                <w:i/>
                <w:iCs/>
                <w:color w:val="auto"/>
                <w:sz w:val="22"/>
              </w:rPr>
              <w:t>).</w:t>
            </w:r>
          </w:p>
        </w:tc>
      </w:tr>
    </w:tbl>
    <w:p w14:paraId="0A7E774B" w14:textId="77777777" w:rsidR="000B0C8C" w:rsidRPr="00153DD5" w:rsidRDefault="000B0C8C" w:rsidP="1564266C">
      <w:pPr>
        <w:spacing w:line="240" w:lineRule="auto"/>
      </w:pPr>
    </w:p>
    <w:p w14:paraId="181962B2" w14:textId="70A7217B" w:rsidR="00CD7554" w:rsidRPr="00153DD5" w:rsidRDefault="00CD7554" w:rsidP="00335AFB">
      <w:pPr>
        <w:pStyle w:val="2"/>
        <w:spacing w:line="240" w:lineRule="auto"/>
        <w:rPr>
          <w:lang w:val="en-GB"/>
        </w:rPr>
      </w:pPr>
      <w:bookmarkStart w:id="18" w:name="_Toc181875645"/>
      <w:r w:rsidRPr="1564266C">
        <w:rPr>
          <w:lang w:val="en-GB"/>
        </w:rPr>
        <w:lastRenderedPageBreak/>
        <w:t>Dissemination, exploitation and communication (WP6)</w:t>
      </w:r>
      <w:r w:rsidR="006E0CE9" w:rsidRPr="1564266C">
        <w:rPr>
          <w:lang w:val="en-GB"/>
        </w:rPr>
        <w:t xml:space="preserve"> │ </w:t>
      </w:r>
      <w:r w:rsidR="0050008B" w:rsidRPr="1564266C">
        <w:rPr>
          <w:lang w:val="en-GB"/>
        </w:rPr>
        <w:t>Q-PLAN</w:t>
      </w:r>
      <w:bookmarkEnd w:id="18"/>
      <w:r w:rsidR="00EC3D49" w:rsidRPr="1564266C">
        <w:rPr>
          <w:lang w:val="en-GB"/>
        </w:rPr>
        <w:t xml:space="preserve"> </w:t>
      </w:r>
    </w:p>
    <w:p w14:paraId="6663C707" w14:textId="1FF296E5" w:rsidR="00EC3D49" w:rsidRDefault="003D7DAA" w:rsidP="1564266C">
      <w:pPr>
        <w:spacing w:line="240" w:lineRule="auto"/>
      </w:pPr>
      <w:r w:rsidRPr="1564266C">
        <w:t>T</w:t>
      </w:r>
      <w:r w:rsidR="00EC3D49" w:rsidRPr="1564266C">
        <w:t>he WP6</w:t>
      </w:r>
      <w:r w:rsidR="00412A2D" w:rsidRPr="1564266C">
        <w:t xml:space="preserve"> session </w:t>
      </w:r>
      <w:r w:rsidR="00EC3D49" w:rsidRPr="1564266C">
        <w:t xml:space="preserve">started with </w:t>
      </w:r>
      <w:r w:rsidR="00412A2D" w:rsidRPr="1564266C">
        <w:t>the dissemination and communication activities of the project</w:t>
      </w:r>
      <w:r w:rsidR="00CE73ED" w:rsidRPr="1564266C">
        <w:t>, including the synergies with other projects and initiatives, such as the GFI</w:t>
      </w:r>
      <w:r w:rsidR="00412A2D" w:rsidRPr="1564266C">
        <w:t xml:space="preserve">. </w:t>
      </w:r>
      <w:r w:rsidR="00CE73ED" w:rsidRPr="1564266C">
        <w:t xml:space="preserve">Q-PLAN </w:t>
      </w:r>
      <w:r w:rsidR="00CC247B" w:rsidRPr="1564266C">
        <w:t xml:space="preserve">asked all partners </w:t>
      </w:r>
      <w:r w:rsidR="001E5DA4" w:rsidRPr="1564266C">
        <w:t>for stronger</w:t>
      </w:r>
      <w:r w:rsidR="00CC247B" w:rsidRPr="1564266C">
        <w:t xml:space="preserve"> support in the Dissemination and Communication actions</w:t>
      </w:r>
      <w:r w:rsidR="001E5DA4" w:rsidRPr="1564266C">
        <w:t xml:space="preserve">. </w:t>
      </w:r>
    </w:p>
    <w:p w14:paraId="13EAF499" w14:textId="77777777" w:rsidR="00EC3D49" w:rsidRDefault="00EC3D49" w:rsidP="1564266C">
      <w:pPr>
        <w:spacing w:line="240" w:lineRule="auto"/>
      </w:pPr>
      <w:r w:rsidRPr="1564266C">
        <w:t xml:space="preserve">Following, </w:t>
      </w:r>
      <w:r w:rsidR="001E5DA4" w:rsidRPr="1564266C">
        <w:t>Q-PLAN presented th</w:t>
      </w:r>
      <w:r w:rsidR="00A1191E" w:rsidRPr="1564266C">
        <w:t>e plan for the market analysis</w:t>
      </w:r>
      <w:r w:rsidRPr="1564266C">
        <w:t xml:space="preserve"> (T6.3)</w:t>
      </w:r>
      <w:r w:rsidR="00A1191E" w:rsidRPr="1564266C">
        <w:t>, including the products</w:t>
      </w:r>
      <w:r w:rsidR="00CC247B" w:rsidRPr="1564266C">
        <w:t xml:space="preserve"> </w:t>
      </w:r>
      <w:r w:rsidR="00A1191E" w:rsidRPr="1564266C">
        <w:t>to focus (2D-BioPAD device and data)</w:t>
      </w:r>
      <w:r w:rsidRPr="1564266C">
        <w:t xml:space="preserve"> as well as the next steps for discussing the exploitation of Key Exploitable Results (T6.2)</w:t>
      </w:r>
      <w:r w:rsidR="00A1191E" w:rsidRPr="1564266C">
        <w:t xml:space="preserve">. Q-PLAN is planning interviews to support the market analysis, apart from the secondary market search. </w:t>
      </w:r>
      <w:r w:rsidR="00CE73ED" w:rsidRPr="1564266C">
        <w:t xml:space="preserve">available promotional material and activities. </w:t>
      </w:r>
    </w:p>
    <w:p w14:paraId="610F8D8E" w14:textId="4DEBE59D" w:rsidR="00A1191E" w:rsidRPr="00153DD5" w:rsidRDefault="00EC3D49" w:rsidP="1564266C">
      <w:pPr>
        <w:spacing w:line="240" w:lineRule="auto"/>
      </w:pPr>
      <w:r w:rsidRPr="1564266C">
        <w:t xml:space="preserve">Finally, </w:t>
      </w:r>
      <w:r w:rsidR="00A1191E" w:rsidRPr="1564266C">
        <w:t>Q-PLAN</w:t>
      </w:r>
      <w:r w:rsidR="00260C4A" w:rsidRPr="1564266C">
        <w:t xml:space="preserve"> provided updates on the synergies</w:t>
      </w:r>
      <w:r w:rsidR="0073073B" w:rsidRPr="1564266C">
        <w:t xml:space="preserve"> and the plan for next workshops and webinars </w:t>
      </w:r>
      <w:r w:rsidR="00487B48" w:rsidRPr="1564266C">
        <w:t>in the context of GF, towards achieving more collaboration with projects.</w:t>
      </w:r>
      <w:r w:rsidR="0073073B" w:rsidRPr="1564266C">
        <w:t xml:space="preserve">  </w:t>
      </w:r>
    </w:p>
    <w:p w14:paraId="7B259A35" w14:textId="77777777" w:rsidR="00CE73ED" w:rsidRPr="00153DD5" w:rsidRDefault="00CE73ED" w:rsidP="1564266C">
      <w:pPr>
        <w:spacing w:line="240" w:lineRule="auto"/>
      </w:pPr>
      <w:r w:rsidRPr="1564266C">
        <w:t xml:space="preserve">Along these lines, the </w:t>
      </w:r>
      <w:r w:rsidRPr="1564266C">
        <w:rPr>
          <w:b/>
          <w:bCs/>
        </w:rPr>
        <w:t>decisions</w:t>
      </w:r>
      <w:r w:rsidRPr="1564266C">
        <w:t xml:space="preserve"> that were made during this session may be summarised as follows:</w:t>
      </w:r>
    </w:p>
    <w:p w14:paraId="44A14D77" w14:textId="77777777" w:rsidR="00CE73ED" w:rsidRPr="00153DD5" w:rsidRDefault="00CE73ED" w:rsidP="1564266C">
      <w:pPr>
        <w:spacing w:line="240" w:lineRule="auto"/>
      </w:pPr>
    </w:p>
    <w:p w14:paraId="02BA7E7C" w14:textId="63CD0447" w:rsidR="003D151D" w:rsidRPr="00153DD5" w:rsidRDefault="003D151D" w:rsidP="1564266C">
      <w:pPr>
        <w:pStyle w:val="4"/>
        <w:spacing w:line="240" w:lineRule="auto"/>
        <w:rPr>
          <w:b/>
          <w:bCs/>
          <w:u w:val="single"/>
        </w:rPr>
      </w:pPr>
      <w:r w:rsidRPr="1564266C">
        <w:rPr>
          <w:b/>
          <w:bCs/>
          <w:u w:val="single"/>
        </w:rPr>
        <w:t xml:space="preserve">Main decisions: </w:t>
      </w:r>
    </w:p>
    <w:p w14:paraId="20F953B8" w14:textId="172EE89A" w:rsidR="0058229F" w:rsidRPr="00153DD5" w:rsidRDefault="00CE73ED" w:rsidP="00CE73ED">
      <w:pPr>
        <w:pStyle w:val="a8"/>
        <w:numPr>
          <w:ilvl w:val="0"/>
          <w:numId w:val="54"/>
        </w:numPr>
        <w:rPr>
          <w:lang w:val="en-GB"/>
        </w:rPr>
      </w:pPr>
      <w:r w:rsidRPr="1564266C">
        <w:rPr>
          <w:lang w:val="en-GB"/>
        </w:rPr>
        <w:t xml:space="preserve">All partners are expected </w:t>
      </w:r>
      <w:r w:rsidR="005B4EC2" w:rsidRPr="1564266C">
        <w:rPr>
          <w:lang w:val="en-GB"/>
        </w:rPr>
        <w:t>to</w:t>
      </w:r>
      <w:r w:rsidR="00F7537C" w:rsidRPr="1564266C">
        <w:rPr>
          <w:lang w:val="en-GB"/>
        </w:rPr>
        <w:t xml:space="preserve"> </w:t>
      </w:r>
      <w:r w:rsidR="00F7537C" w:rsidRPr="1564266C">
        <w:rPr>
          <w:b/>
          <w:bCs/>
          <w:lang w:val="en-GB"/>
        </w:rPr>
        <w:t>interact more on social media (reposting, tagging the project)</w:t>
      </w:r>
      <w:r w:rsidR="005B4EC2" w:rsidRPr="1564266C">
        <w:rPr>
          <w:lang w:val="en-GB"/>
        </w:rPr>
        <w:t xml:space="preserve"> </w:t>
      </w:r>
      <w:r w:rsidR="00F7537C" w:rsidRPr="1564266C">
        <w:rPr>
          <w:lang w:val="en-GB"/>
        </w:rPr>
        <w:t xml:space="preserve">and </w:t>
      </w:r>
      <w:r w:rsidR="0058229F" w:rsidRPr="1564266C">
        <w:rPr>
          <w:b/>
          <w:bCs/>
          <w:lang w:val="en-GB"/>
        </w:rPr>
        <w:t>report their Dissemination and Communication activities</w:t>
      </w:r>
      <w:r w:rsidR="0058229F" w:rsidRPr="1564266C">
        <w:rPr>
          <w:lang w:val="en-GB"/>
        </w:rPr>
        <w:t xml:space="preserve">, in the </w:t>
      </w:r>
      <w:r w:rsidR="005B4EC2" w:rsidRPr="1564266C">
        <w:rPr>
          <w:lang w:val="en-GB"/>
        </w:rPr>
        <w:t>dedicated</w:t>
      </w:r>
      <w:r w:rsidR="00320CBD" w:rsidRPr="1564266C">
        <w:rPr>
          <w:lang w:val="en-GB"/>
        </w:rPr>
        <w:t xml:space="preserve"> spreadsheet available </w:t>
      </w:r>
      <w:hyperlink r:id="rId25">
        <w:r w:rsidR="00320CBD" w:rsidRPr="1564266C">
          <w:rPr>
            <w:rStyle w:val="-"/>
            <w:b/>
            <w:bCs/>
            <w:lang w:val="en-GB"/>
          </w:rPr>
          <w:t>here</w:t>
        </w:r>
      </w:hyperlink>
      <w:r w:rsidR="0058229F" w:rsidRPr="1564266C">
        <w:rPr>
          <w:lang w:val="en-GB"/>
        </w:rPr>
        <w:t>.</w:t>
      </w:r>
      <w:r w:rsidR="00FB733D" w:rsidRPr="1564266C">
        <w:rPr>
          <w:lang w:val="en-GB"/>
        </w:rPr>
        <w:t xml:space="preserve"> Any outreach events or actions can be included in the file.</w:t>
      </w:r>
      <w:r w:rsidRPr="1564266C">
        <w:rPr>
          <w:lang w:val="en-GB"/>
        </w:rPr>
        <w:t xml:space="preserve"> It is recommended to collect evidence related to 2D-BioPAD for these activities (photos, agendas, etc.).</w:t>
      </w:r>
      <w:r w:rsidR="00A918B0" w:rsidRPr="1564266C">
        <w:rPr>
          <w:lang w:val="en-GB"/>
        </w:rPr>
        <w:t xml:space="preserve"> Q-PLAN kindly requested to be informed beforehand by partners about participating in an event. </w:t>
      </w:r>
    </w:p>
    <w:p w14:paraId="377FA8D7" w14:textId="768EE08E" w:rsidR="00A918B0" w:rsidRPr="00A918B0" w:rsidRDefault="00A918B0" w:rsidP="00CE73ED">
      <w:pPr>
        <w:pStyle w:val="a8"/>
        <w:numPr>
          <w:ilvl w:val="0"/>
          <w:numId w:val="54"/>
        </w:numPr>
        <w:rPr>
          <w:b/>
        </w:rPr>
      </w:pPr>
      <w:r w:rsidRPr="3208F8F2">
        <w:rPr>
          <w:b/>
        </w:rPr>
        <w:t xml:space="preserve">Q-PLAN </w:t>
      </w:r>
      <w:r w:rsidRPr="3208F8F2">
        <w:t>will</w:t>
      </w:r>
      <w:r w:rsidRPr="3208F8F2">
        <w:rPr>
          <w:b/>
        </w:rPr>
        <w:t xml:space="preserve"> </w:t>
      </w:r>
      <w:proofErr w:type="spellStart"/>
      <w:r w:rsidRPr="3208F8F2">
        <w:t>organise</w:t>
      </w:r>
      <w:proofErr w:type="spellEnd"/>
      <w:r w:rsidRPr="3208F8F2">
        <w:rPr>
          <w:b/>
        </w:rPr>
        <w:t xml:space="preserve"> interviews with all partners</w:t>
      </w:r>
      <w:r w:rsidRPr="3208F8F2">
        <w:t xml:space="preserve"> to update and refine information regarding the exploitation of the projects Key Exploitable Results, as well as Individual exploitation plans per partner. The interviews are expected to commence in November 2024 and complete by the end of February 2025.  </w:t>
      </w:r>
    </w:p>
    <w:p w14:paraId="06BB0195" w14:textId="17D06CB4" w:rsidR="002D61BE" w:rsidRPr="00153DD5" w:rsidRDefault="002D61BE" w:rsidP="00CE73ED">
      <w:pPr>
        <w:pStyle w:val="a8"/>
        <w:numPr>
          <w:ilvl w:val="0"/>
          <w:numId w:val="54"/>
        </w:numPr>
        <w:rPr>
          <w:lang w:val="en-GB"/>
        </w:rPr>
      </w:pPr>
      <w:r w:rsidRPr="1564266C">
        <w:rPr>
          <w:lang w:val="en-GB"/>
        </w:rPr>
        <w:t xml:space="preserve">The </w:t>
      </w:r>
      <w:r w:rsidRPr="1564266C">
        <w:rPr>
          <w:b/>
          <w:bCs/>
          <w:lang w:val="en-GB"/>
        </w:rPr>
        <w:t>market analysis</w:t>
      </w:r>
      <w:r w:rsidRPr="1564266C">
        <w:rPr>
          <w:lang w:val="en-GB"/>
        </w:rPr>
        <w:t xml:space="preserve"> </w:t>
      </w:r>
      <w:r w:rsidR="00A918B0" w:rsidRPr="1564266C">
        <w:rPr>
          <w:lang w:val="en-GB"/>
        </w:rPr>
        <w:t xml:space="preserve">under T6.3 </w:t>
      </w:r>
      <w:r w:rsidRPr="1564266C">
        <w:rPr>
          <w:lang w:val="en-GB"/>
        </w:rPr>
        <w:t xml:space="preserve">will focus on </w:t>
      </w:r>
      <w:r w:rsidR="00A918B0" w:rsidRPr="1564266C">
        <w:rPr>
          <w:lang w:val="en-GB"/>
        </w:rPr>
        <w:t xml:space="preserve">the </w:t>
      </w:r>
      <w:r w:rsidRPr="1564266C">
        <w:rPr>
          <w:lang w:val="en-GB"/>
        </w:rPr>
        <w:t xml:space="preserve">below 2D-BioPAD </w:t>
      </w:r>
      <w:r w:rsidR="00A918B0" w:rsidRPr="1564266C">
        <w:rPr>
          <w:lang w:val="en-GB"/>
        </w:rPr>
        <w:t xml:space="preserve">(potential) </w:t>
      </w:r>
      <w:r w:rsidRPr="1564266C">
        <w:rPr>
          <w:b/>
          <w:bCs/>
          <w:lang w:val="en-GB"/>
        </w:rPr>
        <w:t>products</w:t>
      </w:r>
      <w:r w:rsidRPr="1564266C">
        <w:rPr>
          <w:lang w:val="en-GB"/>
        </w:rPr>
        <w:t xml:space="preserve">: </w:t>
      </w:r>
    </w:p>
    <w:p w14:paraId="3D0A262C" w14:textId="2F47AEA0" w:rsidR="002D61BE" w:rsidRDefault="00A918B0" w:rsidP="002D61BE">
      <w:pPr>
        <w:pStyle w:val="a8"/>
        <w:numPr>
          <w:ilvl w:val="1"/>
          <w:numId w:val="54"/>
        </w:numPr>
        <w:rPr>
          <w:lang w:val="en-GB"/>
        </w:rPr>
      </w:pPr>
      <w:r w:rsidRPr="1564266C">
        <w:rPr>
          <w:lang w:val="en-GB"/>
        </w:rPr>
        <w:t>2D-BioPAD Decision Support Tool (as a Device)</w:t>
      </w:r>
    </w:p>
    <w:p w14:paraId="6A99393C" w14:textId="0CBE14F1" w:rsidR="00A918B0" w:rsidRPr="00153DD5" w:rsidRDefault="00A918B0" w:rsidP="00A918B0">
      <w:pPr>
        <w:pStyle w:val="a8"/>
        <w:numPr>
          <w:ilvl w:val="1"/>
          <w:numId w:val="54"/>
        </w:numPr>
        <w:rPr>
          <w:lang w:val="en-GB"/>
        </w:rPr>
      </w:pPr>
      <w:r w:rsidRPr="1564266C">
        <w:rPr>
          <w:lang w:val="en-GB"/>
        </w:rPr>
        <w:t>Designing a Decision Support Tool (as a Service)</w:t>
      </w:r>
    </w:p>
    <w:p w14:paraId="45BF9A26" w14:textId="7BC9A069" w:rsidR="002D61BE" w:rsidRPr="00153DD5" w:rsidRDefault="002D61BE" w:rsidP="002D61BE">
      <w:pPr>
        <w:pStyle w:val="a8"/>
        <w:numPr>
          <w:ilvl w:val="1"/>
          <w:numId w:val="54"/>
        </w:numPr>
        <w:rPr>
          <w:lang w:val="en-GB"/>
        </w:rPr>
      </w:pPr>
      <w:r w:rsidRPr="1564266C">
        <w:rPr>
          <w:lang w:val="en-GB"/>
        </w:rPr>
        <w:t xml:space="preserve">Data </w:t>
      </w:r>
      <w:r w:rsidR="00A918B0" w:rsidRPr="1564266C">
        <w:rPr>
          <w:lang w:val="en-GB"/>
        </w:rPr>
        <w:t>(Real-world data from the clinical pilot activities)</w:t>
      </w:r>
    </w:p>
    <w:p w14:paraId="72EBC578" w14:textId="59D02EB9" w:rsidR="00224755" w:rsidRPr="00153DD5" w:rsidRDefault="00163504" w:rsidP="00170633">
      <w:pPr>
        <w:pStyle w:val="a8"/>
        <w:numPr>
          <w:ilvl w:val="0"/>
          <w:numId w:val="54"/>
        </w:numPr>
        <w:spacing w:line="240" w:lineRule="auto"/>
        <w:rPr>
          <w:lang w:val="en-GB"/>
        </w:rPr>
      </w:pPr>
      <w:r w:rsidRPr="1564266C">
        <w:rPr>
          <w:b/>
          <w:bCs/>
          <w:lang w:val="en-GB"/>
        </w:rPr>
        <w:t>Each</w:t>
      </w:r>
      <w:r w:rsidR="00224755" w:rsidRPr="1564266C">
        <w:rPr>
          <w:b/>
          <w:bCs/>
          <w:lang w:val="en-GB"/>
        </w:rPr>
        <w:t xml:space="preserve"> partner </w:t>
      </w:r>
      <w:r w:rsidRPr="1564266C">
        <w:rPr>
          <w:b/>
          <w:bCs/>
          <w:lang w:val="en-GB"/>
        </w:rPr>
        <w:t>will identify at least 1 key interviewee for the market research interviews by</w:t>
      </w:r>
      <w:r w:rsidR="00E267D4" w:rsidRPr="1564266C">
        <w:rPr>
          <w:b/>
          <w:bCs/>
          <w:lang w:val="en-GB"/>
        </w:rPr>
        <w:t xml:space="preserve"> the</w:t>
      </w:r>
      <w:r w:rsidRPr="1564266C">
        <w:rPr>
          <w:b/>
          <w:bCs/>
          <w:lang w:val="en-GB"/>
        </w:rPr>
        <w:t xml:space="preserve"> 8</w:t>
      </w:r>
      <w:r w:rsidRPr="1564266C">
        <w:rPr>
          <w:b/>
          <w:bCs/>
          <w:vertAlign w:val="superscript"/>
          <w:lang w:val="en-GB"/>
        </w:rPr>
        <w:t>th</w:t>
      </w:r>
      <w:r w:rsidRPr="1564266C">
        <w:rPr>
          <w:b/>
          <w:bCs/>
          <w:lang w:val="en-GB"/>
        </w:rPr>
        <w:t xml:space="preserve"> </w:t>
      </w:r>
      <w:r w:rsidR="00E267D4" w:rsidRPr="1564266C">
        <w:rPr>
          <w:b/>
          <w:bCs/>
          <w:lang w:val="en-GB"/>
        </w:rPr>
        <w:t xml:space="preserve">of </w:t>
      </w:r>
      <w:r w:rsidRPr="1564266C">
        <w:rPr>
          <w:b/>
          <w:bCs/>
          <w:lang w:val="en-GB"/>
        </w:rPr>
        <w:t>November</w:t>
      </w:r>
      <w:r w:rsidRPr="1564266C">
        <w:rPr>
          <w:lang w:val="en-GB"/>
        </w:rPr>
        <w:t xml:space="preserve"> (T6.3). Q-PLAN will arrange the interviews between November 2024 and February 2025, based on semi-structured questionnaires.</w:t>
      </w:r>
    </w:p>
    <w:p w14:paraId="53FA9CC0" w14:textId="663822EE" w:rsidR="00A918B0" w:rsidRPr="00A918B0" w:rsidRDefault="002D61BE" w:rsidP="00A918B0">
      <w:pPr>
        <w:pStyle w:val="a8"/>
        <w:numPr>
          <w:ilvl w:val="0"/>
          <w:numId w:val="54"/>
        </w:numPr>
        <w:spacing w:line="240" w:lineRule="auto"/>
        <w:rPr>
          <w:lang w:val="en-GB"/>
        </w:rPr>
      </w:pPr>
      <w:r w:rsidRPr="1564266C">
        <w:rPr>
          <w:b/>
          <w:bCs/>
          <w:lang w:val="en-GB"/>
        </w:rPr>
        <w:t>Q-PLAN</w:t>
      </w:r>
      <w:r w:rsidRPr="1564266C">
        <w:rPr>
          <w:lang w:val="en-GB"/>
        </w:rPr>
        <w:t xml:space="preserve"> will collaborate with </w:t>
      </w:r>
      <w:r w:rsidRPr="1564266C">
        <w:rPr>
          <w:b/>
          <w:bCs/>
          <w:lang w:val="en-GB"/>
        </w:rPr>
        <w:t>MUNASET</w:t>
      </w:r>
      <w:r w:rsidRPr="1564266C">
        <w:rPr>
          <w:lang w:val="en-GB"/>
        </w:rPr>
        <w:t xml:space="preserve"> for the market analysis regarding the methodologies for market research and the analysis on the common markets (IVD, market segments etc.). No sensitive info will be shared</w:t>
      </w:r>
      <w:r w:rsidR="00A918B0" w:rsidRPr="1564266C">
        <w:rPr>
          <w:lang w:val="en-GB"/>
        </w:rPr>
        <w:t xml:space="preserve"> or discussed</w:t>
      </w:r>
      <w:r w:rsidRPr="1564266C">
        <w:rPr>
          <w:lang w:val="en-GB"/>
        </w:rPr>
        <w:t>.</w:t>
      </w:r>
    </w:p>
    <w:p w14:paraId="4338003B" w14:textId="1795642B" w:rsidR="00170633" w:rsidRDefault="00F7537C" w:rsidP="00F7537C">
      <w:pPr>
        <w:pStyle w:val="a8"/>
        <w:numPr>
          <w:ilvl w:val="0"/>
          <w:numId w:val="54"/>
        </w:numPr>
        <w:rPr>
          <w:lang w:val="en-GB"/>
        </w:rPr>
      </w:pPr>
      <w:r w:rsidRPr="1564266C">
        <w:rPr>
          <w:b/>
          <w:bCs/>
          <w:lang w:val="en-GB"/>
        </w:rPr>
        <w:t>Q-PLAN</w:t>
      </w:r>
      <w:r w:rsidRPr="1564266C">
        <w:rPr>
          <w:lang w:val="en-GB"/>
        </w:rPr>
        <w:t xml:space="preserve"> will investigate a s</w:t>
      </w:r>
      <w:r w:rsidR="00170633" w:rsidRPr="1564266C">
        <w:rPr>
          <w:lang w:val="en-GB"/>
        </w:rPr>
        <w:t>ynerg</w:t>
      </w:r>
      <w:r w:rsidRPr="1564266C">
        <w:rPr>
          <w:lang w:val="en-GB"/>
        </w:rPr>
        <w:t>y</w:t>
      </w:r>
      <w:r w:rsidR="00170633" w:rsidRPr="1564266C">
        <w:rPr>
          <w:lang w:val="en-GB"/>
        </w:rPr>
        <w:t xml:space="preserve"> </w:t>
      </w:r>
      <w:r w:rsidRPr="1564266C">
        <w:rPr>
          <w:lang w:val="en-GB"/>
        </w:rPr>
        <w:t xml:space="preserve">with </w:t>
      </w:r>
      <w:r w:rsidR="00A918B0" w:rsidRPr="1564266C">
        <w:rPr>
          <w:lang w:val="en-GB"/>
        </w:rPr>
        <w:t xml:space="preserve">the </w:t>
      </w:r>
      <w:r w:rsidRPr="1564266C">
        <w:rPr>
          <w:b/>
          <w:bCs/>
          <w:lang w:val="en-GB"/>
        </w:rPr>
        <w:t>SAFARI</w:t>
      </w:r>
      <w:r w:rsidRPr="1564266C">
        <w:rPr>
          <w:lang w:val="en-GB"/>
        </w:rPr>
        <w:t xml:space="preserve"> project</w:t>
      </w:r>
      <w:r w:rsidR="00A918B0" w:rsidRPr="1564266C">
        <w:rPr>
          <w:lang w:val="en-GB"/>
        </w:rPr>
        <w:t xml:space="preserve"> as per the suggestion from </w:t>
      </w:r>
      <w:r w:rsidR="00A918B0" w:rsidRPr="1564266C">
        <w:rPr>
          <w:b/>
          <w:bCs/>
          <w:lang w:val="en-GB"/>
        </w:rPr>
        <w:t>UP-CATRIN</w:t>
      </w:r>
      <w:r w:rsidRPr="1564266C">
        <w:rPr>
          <w:lang w:val="en-GB"/>
        </w:rPr>
        <w:t xml:space="preserve">. </w:t>
      </w:r>
    </w:p>
    <w:p w14:paraId="336EC815" w14:textId="0441AC21" w:rsidR="00274B68" w:rsidRDefault="00274B68" w:rsidP="00F7537C">
      <w:pPr>
        <w:pStyle w:val="a8"/>
        <w:numPr>
          <w:ilvl w:val="0"/>
          <w:numId w:val="54"/>
        </w:numPr>
        <w:rPr>
          <w:lang w:val="en-GB"/>
        </w:rPr>
      </w:pPr>
      <w:r w:rsidRPr="1564266C">
        <w:rPr>
          <w:b/>
          <w:bCs/>
          <w:lang w:val="en-GB"/>
        </w:rPr>
        <w:t xml:space="preserve">Q-PLAN </w:t>
      </w:r>
      <w:r w:rsidRPr="1564266C">
        <w:rPr>
          <w:lang w:val="en-GB"/>
        </w:rPr>
        <w:t xml:space="preserve">will investigate a synergy with the </w:t>
      </w:r>
      <w:r w:rsidRPr="1564266C">
        <w:rPr>
          <w:b/>
          <w:bCs/>
          <w:lang w:val="en-GB"/>
        </w:rPr>
        <w:t>2D-PL</w:t>
      </w:r>
      <w:r w:rsidRPr="1564266C">
        <w:rPr>
          <w:lang w:val="en-GB"/>
        </w:rPr>
        <w:t xml:space="preserve"> project, as they are working with GFETs for biomedical applications. More information to be shared with the partners in December 2024.</w:t>
      </w:r>
    </w:p>
    <w:p w14:paraId="50439A09" w14:textId="749DD8A9" w:rsidR="00A918B0" w:rsidRDefault="00A918B0" w:rsidP="00F7537C">
      <w:pPr>
        <w:pStyle w:val="a8"/>
        <w:numPr>
          <w:ilvl w:val="0"/>
          <w:numId w:val="54"/>
        </w:numPr>
        <w:rPr>
          <w:lang w:val="en-GB"/>
        </w:rPr>
      </w:pPr>
      <w:r w:rsidRPr="1564266C">
        <w:rPr>
          <w:b/>
          <w:bCs/>
          <w:lang w:val="en-GB"/>
        </w:rPr>
        <w:t xml:space="preserve">Q-PLAN </w:t>
      </w:r>
      <w:r w:rsidRPr="1564266C">
        <w:rPr>
          <w:lang w:val="en-GB"/>
        </w:rPr>
        <w:t>will</w:t>
      </w:r>
      <w:r w:rsidRPr="1564266C">
        <w:rPr>
          <w:b/>
          <w:bCs/>
          <w:lang w:val="en-GB"/>
        </w:rPr>
        <w:t xml:space="preserve"> </w:t>
      </w:r>
      <w:r w:rsidRPr="1564266C">
        <w:rPr>
          <w:lang w:val="en-GB"/>
        </w:rPr>
        <w:t xml:space="preserve">initiate a synergy with the </w:t>
      </w:r>
      <w:r w:rsidRPr="1564266C">
        <w:rPr>
          <w:b/>
          <w:bCs/>
          <w:lang w:val="en-GB"/>
        </w:rPr>
        <w:t>GRAPHERGIA</w:t>
      </w:r>
      <w:r w:rsidRPr="1564266C">
        <w:rPr>
          <w:lang w:val="en-GB"/>
        </w:rPr>
        <w:t xml:space="preserve"> project, in the form of a joint promotional article. Preliminary discussions will take place in </w:t>
      </w:r>
      <w:r w:rsidRPr="1564266C">
        <w:rPr>
          <w:b/>
          <w:bCs/>
          <w:lang w:val="en-GB"/>
        </w:rPr>
        <w:t>November 2024</w:t>
      </w:r>
      <w:r w:rsidRPr="1564266C">
        <w:rPr>
          <w:lang w:val="en-GB"/>
        </w:rPr>
        <w:t>. More information to be shared with the partners in December 2024.</w:t>
      </w:r>
    </w:p>
    <w:p w14:paraId="69DC71E9" w14:textId="0D149EA3" w:rsidR="00A918B0" w:rsidRDefault="00A918B0" w:rsidP="00531BED">
      <w:pPr>
        <w:pStyle w:val="a8"/>
        <w:numPr>
          <w:ilvl w:val="0"/>
          <w:numId w:val="54"/>
        </w:numPr>
        <w:rPr>
          <w:lang w:val="en-GB"/>
        </w:rPr>
      </w:pPr>
      <w:r w:rsidRPr="1564266C">
        <w:rPr>
          <w:b/>
          <w:bCs/>
          <w:lang w:val="en-GB"/>
        </w:rPr>
        <w:t xml:space="preserve">Q-PLAN </w:t>
      </w:r>
      <w:r w:rsidRPr="1564266C">
        <w:rPr>
          <w:lang w:val="en-GB"/>
        </w:rPr>
        <w:t>will</w:t>
      </w:r>
      <w:r w:rsidRPr="1564266C">
        <w:rPr>
          <w:b/>
          <w:bCs/>
          <w:lang w:val="en-GB"/>
        </w:rPr>
        <w:t xml:space="preserve"> </w:t>
      </w:r>
      <w:r w:rsidRPr="1564266C">
        <w:rPr>
          <w:lang w:val="en-GB"/>
        </w:rPr>
        <w:t xml:space="preserve">investigate a synergy with the </w:t>
      </w:r>
      <w:r w:rsidR="00531BED" w:rsidRPr="1564266C">
        <w:rPr>
          <w:b/>
          <w:bCs/>
          <w:lang w:val="en-GB"/>
        </w:rPr>
        <w:t>GIANCE</w:t>
      </w:r>
      <w:r w:rsidRPr="1564266C">
        <w:rPr>
          <w:lang w:val="en-GB"/>
        </w:rPr>
        <w:t xml:space="preserve"> project</w:t>
      </w:r>
      <w:r w:rsidR="00531BED" w:rsidRPr="1564266C">
        <w:rPr>
          <w:lang w:val="en-GB"/>
        </w:rPr>
        <w:t xml:space="preserve"> in view of applying their LCA/LCC approach to the 2D-BioPAD biosensors. Initial contact has been made. </w:t>
      </w:r>
      <w:r w:rsidRPr="1564266C">
        <w:rPr>
          <w:lang w:val="en-GB"/>
        </w:rPr>
        <w:t xml:space="preserve">More information to be shared with the partners in December 2024. </w:t>
      </w:r>
    </w:p>
    <w:p w14:paraId="6ED79CD3" w14:textId="6748848E" w:rsidR="003D7DAA" w:rsidRDefault="003D7DAA" w:rsidP="003D7DAA">
      <w:pPr>
        <w:pStyle w:val="a8"/>
        <w:numPr>
          <w:ilvl w:val="0"/>
          <w:numId w:val="54"/>
        </w:numPr>
        <w:rPr>
          <w:lang w:val="en-GB"/>
        </w:rPr>
      </w:pPr>
      <w:r w:rsidRPr="1564266C">
        <w:rPr>
          <w:b/>
          <w:bCs/>
          <w:lang w:val="en-GB"/>
        </w:rPr>
        <w:lastRenderedPageBreak/>
        <w:t>Q-PLAN</w:t>
      </w:r>
      <w:r w:rsidRPr="1564266C">
        <w:rPr>
          <w:lang w:val="en-GB"/>
        </w:rPr>
        <w:t xml:space="preserve"> will explore the organisation of a workshop with all PPs/AMs linked with 2D-BioPAD within December 2024 or January 2025. More information to be available by </w:t>
      </w:r>
      <w:r w:rsidR="59FD7208" w:rsidRPr="1564266C">
        <w:rPr>
          <w:b/>
          <w:bCs/>
          <w:lang w:val="en-GB"/>
        </w:rPr>
        <w:t>mid-November</w:t>
      </w:r>
      <w:r w:rsidRPr="1564266C">
        <w:rPr>
          <w:lang w:val="en-GB"/>
        </w:rPr>
        <w:t xml:space="preserve">. </w:t>
      </w:r>
    </w:p>
    <w:p w14:paraId="5382C9A1" w14:textId="2D97EFA2" w:rsidR="00274B68" w:rsidRPr="00531BED" w:rsidRDefault="00274B68" w:rsidP="00531BED">
      <w:pPr>
        <w:pStyle w:val="a8"/>
        <w:numPr>
          <w:ilvl w:val="0"/>
          <w:numId w:val="54"/>
        </w:numPr>
        <w:rPr>
          <w:lang w:val="en-GB"/>
        </w:rPr>
      </w:pPr>
      <w:r w:rsidRPr="1564266C">
        <w:rPr>
          <w:b/>
          <w:bCs/>
          <w:lang w:val="en-GB"/>
        </w:rPr>
        <w:t xml:space="preserve">Partners </w:t>
      </w:r>
      <w:r w:rsidRPr="1564266C">
        <w:rPr>
          <w:lang w:val="en-GB"/>
        </w:rPr>
        <w:t xml:space="preserve">can make more suggestions on synergies </w:t>
      </w:r>
      <w:hyperlink r:id="rId26">
        <w:r w:rsidRPr="1564266C">
          <w:rPr>
            <w:rStyle w:val="-"/>
            <w:lang w:val="en-GB"/>
          </w:rPr>
          <w:t>here</w:t>
        </w:r>
      </w:hyperlink>
      <w:r w:rsidRPr="1564266C">
        <w:rPr>
          <w:lang w:val="en-GB"/>
        </w:rPr>
        <w:t xml:space="preserve"> and inform Q-PLAN for any action required. </w:t>
      </w:r>
    </w:p>
    <w:p w14:paraId="027DF0FD" w14:textId="61298E1C" w:rsidR="00DA57B0" w:rsidRPr="00153DD5" w:rsidRDefault="00DA57B0" w:rsidP="00474304">
      <w:pPr>
        <w:pStyle w:val="a8"/>
        <w:numPr>
          <w:ilvl w:val="0"/>
          <w:numId w:val="54"/>
        </w:numPr>
        <w:rPr>
          <w:b/>
          <w:bCs/>
          <w:lang w:val="en-GB"/>
        </w:rPr>
      </w:pPr>
      <w:r w:rsidRPr="1564266C">
        <w:rPr>
          <w:b/>
          <w:bCs/>
          <w:lang w:val="en-GB"/>
        </w:rPr>
        <w:t xml:space="preserve">Regarding </w:t>
      </w:r>
      <w:r w:rsidR="00531BED" w:rsidRPr="1564266C">
        <w:rPr>
          <w:b/>
          <w:bCs/>
          <w:lang w:val="en-GB"/>
        </w:rPr>
        <w:t xml:space="preserve">upcoming </w:t>
      </w:r>
      <w:r w:rsidRPr="1564266C">
        <w:rPr>
          <w:b/>
          <w:bCs/>
          <w:lang w:val="en-GB"/>
        </w:rPr>
        <w:t>workshops and webinars</w:t>
      </w:r>
      <w:r w:rsidR="00531BED" w:rsidRPr="1564266C">
        <w:rPr>
          <w:b/>
          <w:bCs/>
          <w:lang w:val="en-GB"/>
        </w:rPr>
        <w:t xml:space="preserve"> </w:t>
      </w:r>
      <w:r w:rsidR="00531BED" w:rsidRPr="1564266C">
        <w:rPr>
          <w:lang w:val="en-GB"/>
        </w:rPr>
        <w:t>(in collaboration with the GFI)</w:t>
      </w:r>
      <w:r w:rsidRPr="1564266C">
        <w:rPr>
          <w:b/>
          <w:bCs/>
          <w:lang w:val="en-GB"/>
        </w:rPr>
        <w:t>:</w:t>
      </w:r>
    </w:p>
    <w:p w14:paraId="55B22ADA" w14:textId="77777777" w:rsidR="00274B68" w:rsidRDefault="00274B68" w:rsidP="00DA57B0">
      <w:pPr>
        <w:pStyle w:val="a8"/>
        <w:numPr>
          <w:ilvl w:val="1"/>
          <w:numId w:val="54"/>
        </w:numPr>
        <w:rPr>
          <w:b/>
          <w:bCs/>
          <w:lang w:val="en-GB"/>
        </w:rPr>
      </w:pPr>
      <w:r w:rsidRPr="1564266C">
        <w:rPr>
          <w:b/>
          <w:bCs/>
          <w:lang w:val="en-GB"/>
        </w:rPr>
        <w:t xml:space="preserve">EVNIA will organise an online </w:t>
      </w:r>
      <w:r w:rsidR="00DA57B0" w:rsidRPr="1564266C">
        <w:rPr>
          <w:b/>
          <w:bCs/>
          <w:lang w:val="en-GB"/>
        </w:rPr>
        <w:t xml:space="preserve">Workshop </w:t>
      </w:r>
      <w:r w:rsidRPr="1564266C">
        <w:rPr>
          <w:b/>
          <w:bCs/>
          <w:lang w:val="en-GB"/>
        </w:rPr>
        <w:t xml:space="preserve">related to MDR and IVDR </w:t>
      </w:r>
      <w:r w:rsidR="00DA57B0" w:rsidRPr="1564266C">
        <w:rPr>
          <w:b/>
          <w:bCs/>
          <w:lang w:val="en-GB"/>
        </w:rPr>
        <w:t>in February 2025</w:t>
      </w:r>
      <w:r w:rsidRPr="1564266C">
        <w:rPr>
          <w:b/>
          <w:bCs/>
          <w:lang w:val="en-GB"/>
        </w:rPr>
        <w:t xml:space="preserve">. </w:t>
      </w:r>
    </w:p>
    <w:p w14:paraId="5C4CBF51" w14:textId="6CFBDB50" w:rsidR="00DA57B0" w:rsidRPr="00153DD5" w:rsidRDefault="00274B68" w:rsidP="00274B68">
      <w:pPr>
        <w:pStyle w:val="a8"/>
        <w:numPr>
          <w:ilvl w:val="2"/>
          <w:numId w:val="54"/>
        </w:numPr>
        <w:rPr>
          <w:b/>
          <w:bCs/>
          <w:lang w:val="en-GB"/>
        </w:rPr>
      </w:pPr>
      <w:r w:rsidRPr="1564266C">
        <w:rPr>
          <w:lang w:val="en-GB"/>
        </w:rPr>
        <w:t>Suggested</w:t>
      </w:r>
      <w:r w:rsidRPr="1564266C">
        <w:rPr>
          <w:b/>
          <w:bCs/>
          <w:lang w:val="en-GB"/>
        </w:rPr>
        <w:t xml:space="preserve"> </w:t>
      </w:r>
      <w:r w:rsidRPr="1564266C">
        <w:rPr>
          <w:lang w:val="en-GB"/>
        </w:rPr>
        <w:t xml:space="preserve">by </w:t>
      </w:r>
      <w:r w:rsidR="00DA57B0" w:rsidRPr="1564266C">
        <w:rPr>
          <w:lang w:val="en-GB"/>
        </w:rPr>
        <w:t xml:space="preserve">EVNIA to prepare questions on </w:t>
      </w:r>
      <w:r w:rsidRPr="1564266C">
        <w:rPr>
          <w:lang w:val="en-GB"/>
        </w:rPr>
        <w:t>expectations from partners for this workshop</w:t>
      </w:r>
      <w:r w:rsidR="00DA57B0" w:rsidRPr="1564266C">
        <w:rPr>
          <w:lang w:val="en-GB"/>
        </w:rPr>
        <w:t xml:space="preserve">. Q-PLAN </w:t>
      </w:r>
      <w:r w:rsidRPr="1564266C">
        <w:rPr>
          <w:lang w:val="en-GB"/>
        </w:rPr>
        <w:t xml:space="preserve">suggested to extend to </w:t>
      </w:r>
      <w:r w:rsidR="00DA57B0" w:rsidRPr="1564266C">
        <w:rPr>
          <w:lang w:val="en-GB"/>
        </w:rPr>
        <w:t>GF partners.</w:t>
      </w:r>
      <w:r w:rsidRPr="1564266C">
        <w:rPr>
          <w:lang w:val="en-GB"/>
        </w:rPr>
        <w:t xml:space="preserve"> EVNIA to come back on this by the </w:t>
      </w:r>
      <w:r w:rsidRPr="1564266C">
        <w:rPr>
          <w:b/>
          <w:bCs/>
          <w:lang w:val="en-GB"/>
        </w:rPr>
        <w:t>end of November 2024</w:t>
      </w:r>
      <w:r w:rsidRPr="1564266C">
        <w:rPr>
          <w:lang w:val="en-GB"/>
        </w:rPr>
        <w:t xml:space="preserve"> with a date and plans.</w:t>
      </w:r>
    </w:p>
    <w:p w14:paraId="609B97FD" w14:textId="084F0125" w:rsidR="00DA57B0" w:rsidRPr="00153DD5" w:rsidRDefault="00F7537C" w:rsidP="00DA57B0">
      <w:pPr>
        <w:pStyle w:val="a8"/>
        <w:numPr>
          <w:ilvl w:val="1"/>
          <w:numId w:val="54"/>
        </w:numPr>
        <w:rPr>
          <w:b/>
          <w:bCs/>
          <w:lang w:val="en-GB"/>
        </w:rPr>
      </w:pPr>
      <w:r w:rsidRPr="1564266C">
        <w:rPr>
          <w:b/>
          <w:bCs/>
          <w:lang w:val="en-GB"/>
        </w:rPr>
        <w:t xml:space="preserve">Webinar on Clinical Applications of Graphene-based solutions, by UEF in April 2025. </w:t>
      </w:r>
      <w:r w:rsidR="00DA57B0" w:rsidRPr="1564266C">
        <w:rPr>
          <w:b/>
          <w:bCs/>
          <w:lang w:val="en-GB"/>
        </w:rPr>
        <w:t xml:space="preserve">UEF </w:t>
      </w:r>
      <w:r w:rsidR="00274B68" w:rsidRPr="1564266C">
        <w:rPr>
          <w:lang w:val="en-GB"/>
        </w:rPr>
        <w:t>supported by</w:t>
      </w:r>
      <w:r w:rsidR="00274B68" w:rsidRPr="1564266C">
        <w:rPr>
          <w:b/>
          <w:bCs/>
          <w:lang w:val="en-GB"/>
        </w:rPr>
        <w:t xml:space="preserve"> Q-PLAN </w:t>
      </w:r>
      <w:r w:rsidR="00DA57B0" w:rsidRPr="1564266C">
        <w:rPr>
          <w:lang w:val="en-GB"/>
        </w:rPr>
        <w:t>to</w:t>
      </w:r>
      <w:r w:rsidR="00DA57B0" w:rsidRPr="1564266C">
        <w:rPr>
          <w:b/>
          <w:bCs/>
          <w:lang w:val="en-GB"/>
        </w:rPr>
        <w:t xml:space="preserve"> plan by end of December 2024 </w:t>
      </w:r>
      <w:r w:rsidR="00DA57B0" w:rsidRPr="1564266C">
        <w:rPr>
          <w:lang w:val="en-GB"/>
        </w:rPr>
        <w:t>about the outline of webinar and the target audience</w:t>
      </w:r>
      <w:r w:rsidR="00DA57B0" w:rsidRPr="1564266C">
        <w:rPr>
          <w:b/>
          <w:bCs/>
          <w:lang w:val="en-GB"/>
        </w:rPr>
        <w:t xml:space="preserve">. </w:t>
      </w:r>
      <w:r w:rsidR="00274B68" w:rsidRPr="1564266C">
        <w:rPr>
          <w:lang w:val="en-GB"/>
        </w:rPr>
        <w:t xml:space="preserve">Q-PLAN to support. </w:t>
      </w:r>
      <w:r w:rsidR="00DA57B0" w:rsidRPr="1564266C">
        <w:rPr>
          <w:lang w:val="en-GB"/>
        </w:rPr>
        <w:t xml:space="preserve">To invite </w:t>
      </w:r>
      <w:r w:rsidR="00274B68" w:rsidRPr="1564266C">
        <w:rPr>
          <w:lang w:val="en-GB"/>
        </w:rPr>
        <w:t xml:space="preserve">speakers from other GF projects that work on </w:t>
      </w:r>
      <w:r w:rsidR="00DA57B0" w:rsidRPr="1564266C">
        <w:rPr>
          <w:lang w:val="en-GB"/>
        </w:rPr>
        <w:t>medical applications</w:t>
      </w:r>
      <w:r w:rsidRPr="1564266C">
        <w:rPr>
          <w:lang w:val="en-GB"/>
        </w:rPr>
        <w:t xml:space="preserve"> </w:t>
      </w:r>
      <w:r w:rsidR="00DA57B0" w:rsidRPr="1564266C">
        <w:rPr>
          <w:lang w:val="en-GB"/>
        </w:rPr>
        <w:t>/ brain disorders.</w:t>
      </w:r>
    </w:p>
    <w:p w14:paraId="5D4982ED" w14:textId="0D4D07B3" w:rsidR="00DA57B0" w:rsidRPr="00153DD5" w:rsidRDefault="00F7537C" w:rsidP="00DA57B0">
      <w:pPr>
        <w:pStyle w:val="a8"/>
        <w:numPr>
          <w:ilvl w:val="1"/>
          <w:numId w:val="54"/>
        </w:numPr>
        <w:rPr>
          <w:b/>
          <w:bCs/>
          <w:lang w:val="en-GB"/>
        </w:rPr>
      </w:pPr>
      <w:r w:rsidRPr="1564266C">
        <w:rPr>
          <w:b/>
          <w:bCs/>
          <w:lang w:val="en-GB"/>
        </w:rPr>
        <w:t>Webinar on AI for 2D Material Science</w:t>
      </w:r>
      <w:r w:rsidR="00274B68" w:rsidRPr="1564266C">
        <w:rPr>
          <w:b/>
          <w:bCs/>
          <w:lang w:val="en-GB"/>
        </w:rPr>
        <w:t>s</w:t>
      </w:r>
      <w:r w:rsidRPr="1564266C">
        <w:rPr>
          <w:b/>
          <w:bCs/>
          <w:lang w:val="en-GB"/>
        </w:rPr>
        <w:t xml:space="preserve">, by </w:t>
      </w:r>
      <w:proofErr w:type="spellStart"/>
      <w:r w:rsidRPr="1564266C">
        <w:rPr>
          <w:b/>
          <w:bCs/>
          <w:lang w:val="en-GB"/>
        </w:rPr>
        <w:t>CeADAR</w:t>
      </w:r>
      <w:proofErr w:type="spellEnd"/>
      <w:r w:rsidRPr="1564266C">
        <w:rPr>
          <w:b/>
          <w:bCs/>
          <w:lang w:val="en-GB"/>
        </w:rPr>
        <w:t xml:space="preserve"> in June / July 2025</w:t>
      </w:r>
      <w:r w:rsidR="00DA57B0" w:rsidRPr="1564266C">
        <w:rPr>
          <w:b/>
          <w:bCs/>
          <w:lang w:val="en-GB"/>
        </w:rPr>
        <w:t xml:space="preserve">: </w:t>
      </w:r>
      <w:proofErr w:type="spellStart"/>
      <w:r w:rsidR="00DA57B0" w:rsidRPr="1564266C">
        <w:rPr>
          <w:lang w:val="en-GB"/>
        </w:rPr>
        <w:t>CeADAR</w:t>
      </w:r>
      <w:proofErr w:type="spellEnd"/>
      <w:r w:rsidR="00DA57B0" w:rsidRPr="1564266C">
        <w:rPr>
          <w:lang w:val="en-GB"/>
        </w:rPr>
        <w:t xml:space="preserve">, supported by Q-PLAN, will plan for a webinar on AI </w:t>
      </w:r>
      <w:r w:rsidR="00274B68" w:rsidRPr="1564266C">
        <w:rPr>
          <w:lang w:val="en-GB"/>
        </w:rPr>
        <w:t xml:space="preserve">for 2D Material Sciences </w:t>
      </w:r>
      <w:r w:rsidR="00DA57B0" w:rsidRPr="1564266C">
        <w:rPr>
          <w:lang w:val="en-GB"/>
        </w:rPr>
        <w:t xml:space="preserve">for June/July 2025. 2D-BioPAD to lead the outline of the webinar. To ask GF partners who has interest in </w:t>
      </w:r>
      <w:r w:rsidR="00274B68" w:rsidRPr="1564266C">
        <w:rPr>
          <w:lang w:val="en-GB"/>
        </w:rPr>
        <w:t xml:space="preserve">participating as speakers in </w:t>
      </w:r>
      <w:r w:rsidR="00DA57B0" w:rsidRPr="1564266C">
        <w:rPr>
          <w:lang w:val="en-GB"/>
        </w:rPr>
        <w:t>such a webinar</w:t>
      </w:r>
      <w:r w:rsidR="00224755" w:rsidRPr="1564266C">
        <w:rPr>
          <w:lang w:val="en-GB"/>
        </w:rPr>
        <w:t>.</w:t>
      </w:r>
      <w:r w:rsidR="00DA57B0" w:rsidRPr="1564266C">
        <w:rPr>
          <w:b/>
          <w:bCs/>
          <w:lang w:val="en-GB"/>
        </w:rPr>
        <w:t xml:space="preserve"> </w:t>
      </w:r>
      <w:proofErr w:type="spellStart"/>
      <w:r w:rsidR="003D7DAA" w:rsidRPr="1564266C">
        <w:rPr>
          <w:b/>
          <w:bCs/>
          <w:lang w:val="en-GB"/>
        </w:rPr>
        <w:t>CeADAR</w:t>
      </w:r>
      <w:proofErr w:type="spellEnd"/>
      <w:r w:rsidR="003D7DAA" w:rsidRPr="1564266C">
        <w:rPr>
          <w:b/>
          <w:bCs/>
          <w:lang w:val="en-GB"/>
        </w:rPr>
        <w:t xml:space="preserve"> </w:t>
      </w:r>
      <w:r w:rsidR="003D7DAA" w:rsidRPr="1564266C">
        <w:rPr>
          <w:lang w:val="en-GB"/>
        </w:rPr>
        <w:t>to follow up with</w:t>
      </w:r>
      <w:r w:rsidR="003D7DAA" w:rsidRPr="1564266C">
        <w:rPr>
          <w:b/>
          <w:bCs/>
          <w:lang w:val="en-GB"/>
        </w:rPr>
        <w:t xml:space="preserve"> Q-PLAN </w:t>
      </w:r>
      <w:r w:rsidR="003D7DAA" w:rsidRPr="1564266C">
        <w:rPr>
          <w:lang w:val="en-GB"/>
        </w:rPr>
        <w:t>within</w:t>
      </w:r>
      <w:r w:rsidR="003D7DAA" w:rsidRPr="1564266C">
        <w:rPr>
          <w:b/>
          <w:bCs/>
          <w:lang w:val="en-GB"/>
        </w:rPr>
        <w:t xml:space="preserve"> December 2024.</w:t>
      </w:r>
      <w:r w:rsidR="00DA57B0" w:rsidRPr="1564266C">
        <w:rPr>
          <w:b/>
          <w:bCs/>
          <w:lang w:val="en-GB"/>
        </w:rPr>
        <w:t xml:space="preserve"> </w:t>
      </w:r>
    </w:p>
    <w:p w14:paraId="6339C0C6" w14:textId="1BA14909" w:rsidR="00197A83" w:rsidRPr="00153DD5" w:rsidRDefault="00197A83" w:rsidP="00474304">
      <w:pPr>
        <w:pStyle w:val="a8"/>
        <w:numPr>
          <w:ilvl w:val="0"/>
          <w:numId w:val="54"/>
        </w:numPr>
        <w:rPr>
          <w:lang w:val="en-GB"/>
        </w:rPr>
      </w:pPr>
      <w:r w:rsidRPr="1564266C">
        <w:rPr>
          <w:lang w:val="en-GB"/>
        </w:rPr>
        <w:t xml:space="preserve">2D-BioPAD </w:t>
      </w:r>
      <w:r w:rsidRPr="1564266C">
        <w:rPr>
          <w:b/>
          <w:bCs/>
          <w:lang w:val="en-GB"/>
        </w:rPr>
        <w:t>to accept all proposed PP/AMs</w:t>
      </w:r>
      <w:r w:rsidRPr="1564266C">
        <w:rPr>
          <w:lang w:val="en-GB"/>
        </w:rPr>
        <w:t xml:space="preserve"> (partnering projects/ associated members) in the GF </w:t>
      </w:r>
      <w:r w:rsidR="24D349AB" w:rsidRPr="1564266C">
        <w:rPr>
          <w:lang w:val="en-GB"/>
        </w:rPr>
        <w:t>context but</w:t>
      </w:r>
      <w:r w:rsidRPr="1564266C">
        <w:rPr>
          <w:lang w:val="en-GB"/>
        </w:rPr>
        <w:t xml:space="preserve"> is free to set limits in the collaboration areas.</w:t>
      </w:r>
    </w:p>
    <w:p w14:paraId="76BC4098" w14:textId="77777777" w:rsidR="000E4F5D" w:rsidRPr="00153DD5" w:rsidRDefault="000E4F5D" w:rsidP="000E4F5D">
      <w:pPr>
        <w:pStyle w:val="a8"/>
        <w:rPr>
          <w:lang w:val="en-GB"/>
        </w:rPr>
      </w:pPr>
    </w:p>
    <w:p w14:paraId="4C7A4C0B" w14:textId="1DD9B3BD" w:rsidR="000E4F5D" w:rsidRPr="00153DD5" w:rsidRDefault="000E4F5D" w:rsidP="000E4F5D">
      <w:pPr>
        <w:pStyle w:val="3"/>
        <w:spacing w:line="240" w:lineRule="auto"/>
        <w:rPr>
          <w:lang w:val="en-GB"/>
        </w:rPr>
      </w:pPr>
      <w:bookmarkStart w:id="19" w:name="_Toc181875646"/>
      <w:r w:rsidRPr="1564266C">
        <w:rPr>
          <w:lang w:val="en-GB"/>
        </w:rPr>
        <w:t>T</w:t>
      </w:r>
      <w:r w:rsidR="00DF6593" w:rsidRPr="1564266C">
        <w:rPr>
          <w:lang w:val="en-GB"/>
        </w:rPr>
        <w:t>6</w:t>
      </w:r>
      <w:r w:rsidRPr="1564266C">
        <w:rPr>
          <w:lang w:val="en-GB"/>
        </w:rPr>
        <w:t>.</w:t>
      </w:r>
      <w:r w:rsidR="00DF6593" w:rsidRPr="1564266C">
        <w:rPr>
          <w:lang w:val="en-GB"/>
        </w:rPr>
        <w:t>4</w:t>
      </w:r>
      <w:r w:rsidRPr="1564266C">
        <w:rPr>
          <w:lang w:val="en-GB"/>
        </w:rPr>
        <w:t xml:space="preserve"> Workshop</w:t>
      </w:r>
      <w:r w:rsidR="00DF6593" w:rsidRPr="1564266C">
        <w:rPr>
          <w:lang w:val="en-GB"/>
        </w:rPr>
        <w:t>/D</w:t>
      </w:r>
      <w:r w:rsidR="00C720DD" w:rsidRPr="1564266C">
        <w:rPr>
          <w:lang w:val="en-GB"/>
        </w:rPr>
        <w:t>i</w:t>
      </w:r>
      <w:r w:rsidR="00DF6593" w:rsidRPr="1564266C">
        <w:rPr>
          <w:lang w:val="en-GB"/>
        </w:rPr>
        <w:t>scussion</w:t>
      </w:r>
      <w:r w:rsidRPr="1564266C">
        <w:rPr>
          <w:lang w:val="en-GB"/>
        </w:rPr>
        <w:t>: “2D-BioPAD as a Diagnostic Aid under the IVDR”</w:t>
      </w:r>
      <w:bookmarkEnd w:id="19"/>
    </w:p>
    <w:p w14:paraId="43F06481" w14:textId="77777777" w:rsidR="000E4F5D" w:rsidRPr="00153DD5" w:rsidRDefault="000E4F5D" w:rsidP="1564266C"/>
    <w:p w14:paraId="616A7C83" w14:textId="5ECAF81B" w:rsidR="002D61BE" w:rsidRPr="003D7DAA" w:rsidRDefault="00DF6593" w:rsidP="1564266C">
      <w:r w:rsidRPr="1564266C">
        <w:t>EVNIA led the discussion for the regulations of 2D-BioPAD as a Diagnostic Aid</w:t>
      </w:r>
      <w:r w:rsidR="003D7DAA" w:rsidRPr="1564266C">
        <w:t xml:space="preserve"> / Decision Support Tool</w:t>
      </w:r>
      <w:r w:rsidRPr="1564266C">
        <w:t xml:space="preserve"> under the IVDR.</w:t>
      </w:r>
    </w:p>
    <w:p w14:paraId="66089BFE" w14:textId="77777777" w:rsidR="002D61BE" w:rsidRPr="00153DD5" w:rsidRDefault="002D61BE" w:rsidP="1564266C">
      <w:pPr>
        <w:pStyle w:val="4"/>
        <w:spacing w:line="240" w:lineRule="auto"/>
        <w:rPr>
          <w:b/>
          <w:bCs/>
          <w:u w:val="single"/>
        </w:rPr>
      </w:pPr>
      <w:r w:rsidRPr="1564266C">
        <w:rPr>
          <w:b/>
          <w:bCs/>
          <w:u w:val="single"/>
        </w:rPr>
        <w:t xml:space="preserve">Main decisions: </w:t>
      </w:r>
    </w:p>
    <w:p w14:paraId="24501D84" w14:textId="77777777" w:rsidR="0024340F" w:rsidRDefault="00E86BDE" w:rsidP="002D61BE">
      <w:pPr>
        <w:pStyle w:val="a8"/>
        <w:numPr>
          <w:ilvl w:val="0"/>
          <w:numId w:val="54"/>
        </w:numPr>
        <w:rPr>
          <w:lang w:val="en-GB"/>
        </w:rPr>
      </w:pPr>
      <w:r>
        <w:rPr>
          <w:lang w:val="en-GB"/>
        </w:rPr>
        <w:t>An update of t</w:t>
      </w:r>
      <w:r w:rsidR="002D61BE" w:rsidRPr="1564266C">
        <w:rPr>
          <w:lang w:val="en-GB"/>
        </w:rPr>
        <w:t xml:space="preserve">he </w:t>
      </w:r>
      <w:r w:rsidR="0026627B">
        <w:rPr>
          <w:lang w:val="en-GB"/>
        </w:rPr>
        <w:t xml:space="preserve">2D-BioPAD devise </w:t>
      </w:r>
      <w:r>
        <w:rPr>
          <w:lang w:val="en-GB"/>
        </w:rPr>
        <w:t xml:space="preserve">description was presented and approved and should be used </w:t>
      </w:r>
      <w:r w:rsidR="0024340F" w:rsidRPr="0024340F">
        <w:rPr>
          <w:lang w:val="en-GB"/>
        </w:rPr>
        <w:t>in all project disseminations when describing the 2D-BioPAD device</w:t>
      </w:r>
      <w:r w:rsidR="0024340F">
        <w:rPr>
          <w:lang w:val="en-GB"/>
        </w:rPr>
        <w:t>:</w:t>
      </w:r>
    </w:p>
    <w:p w14:paraId="5E54DC2E" w14:textId="77777777" w:rsidR="00C92DE0" w:rsidRDefault="00C92DE0" w:rsidP="00C92DE0">
      <w:pPr>
        <w:pStyle w:val="a8"/>
        <w:ind w:left="1418"/>
        <w:rPr>
          <w:lang w:val="en-GB"/>
        </w:rPr>
      </w:pPr>
      <w:r w:rsidRPr="00C92DE0">
        <w:rPr>
          <w:b/>
          <w:bCs/>
          <w:lang w:val="en-GB"/>
        </w:rPr>
        <w:t>Intended Purpose:</w:t>
      </w:r>
      <w:r w:rsidRPr="00C92DE0">
        <w:rPr>
          <w:lang w:val="en-GB"/>
        </w:rPr>
        <w:t xml:space="preserve"> </w:t>
      </w:r>
      <w:r>
        <w:rPr>
          <w:lang w:val="en-GB"/>
        </w:rPr>
        <w:tab/>
      </w:r>
    </w:p>
    <w:p w14:paraId="53D6BE03" w14:textId="42702032" w:rsidR="00C92DE0" w:rsidRPr="00C92DE0" w:rsidRDefault="00C92DE0" w:rsidP="00C92DE0">
      <w:pPr>
        <w:pStyle w:val="a8"/>
        <w:ind w:left="1418"/>
        <w:rPr>
          <w:lang w:val="en-GB"/>
        </w:rPr>
      </w:pPr>
      <w:r w:rsidRPr="00C92DE0">
        <w:rPr>
          <w:lang w:val="en-GB"/>
        </w:rPr>
        <w:t>2D-BioPAD is a non-invasive, near-patient blood test, intended as a decision support tool to assist</w:t>
      </w:r>
      <w:r>
        <w:rPr>
          <w:lang w:val="en-GB"/>
        </w:rPr>
        <w:t xml:space="preserve"> </w:t>
      </w:r>
      <w:r w:rsidRPr="00C92DE0">
        <w:rPr>
          <w:lang w:val="en-GB"/>
        </w:rPr>
        <w:t xml:space="preserve">clinicians in the diagnostic assessment of AD, </w:t>
      </w:r>
    </w:p>
    <w:p w14:paraId="418CB1F0" w14:textId="77777777" w:rsidR="00C92DE0" w:rsidRDefault="00C92DE0" w:rsidP="00C92DE0">
      <w:pPr>
        <w:pStyle w:val="a8"/>
        <w:ind w:left="1418"/>
        <w:rPr>
          <w:lang w:val="en-GB"/>
        </w:rPr>
      </w:pPr>
      <w:r w:rsidRPr="00C92DE0">
        <w:rPr>
          <w:b/>
          <w:bCs/>
          <w:lang w:val="en-GB"/>
        </w:rPr>
        <w:t>Intended Population:</w:t>
      </w:r>
      <w:r w:rsidRPr="00C92DE0">
        <w:rPr>
          <w:lang w:val="en-GB"/>
        </w:rPr>
        <w:t xml:space="preserve"> </w:t>
      </w:r>
      <w:r>
        <w:rPr>
          <w:lang w:val="en-GB"/>
        </w:rPr>
        <w:tab/>
      </w:r>
    </w:p>
    <w:p w14:paraId="704451F4" w14:textId="2B5A4819" w:rsidR="00C92DE0" w:rsidRPr="00C92DE0" w:rsidRDefault="00C92DE0" w:rsidP="00C92DE0">
      <w:pPr>
        <w:pStyle w:val="a8"/>
        <w:ind w:left="1418"/>
        <w:rPr>
          <w:lang w:val="en-GB"/>
        </w:rPr>
      </w:pPr>
      <w:r w:rsidRPr="00C92DE0">
        <w:rPr>
          <w:lang w:val="en-GB"/>
        </w:rPr>
        <w:t>2D-BioPAD is intended for adults</w:t>
      </w:r>
    </w:p>
    <w:p w14:paraId="1CD7880A" w14:textId="77777777" w:rsidR="00C92DE0" w:rsidRDefault="00C92DE0" w:rsidP="00C92DE0">
      <w:pPr>
        <w:pStyle w:val="a8"/>
        <w:ind w:left="1418"/>
        <w:rPr>
          <w:lang w:val="en-GB"/>
        </w:rPr>
      </w:pPr>
      <w:r w:rsidRPr="00C92DE0">
        <w:rPr>
          <w:b/>
          <w:bCs/>
          <w:lang w:val="en-GB"/>
        </w:rPr>
        <w:t>Intended User:</w:t>
      </w:r>
      <w:r w:rsidRPr="00C92DE0">
        <w:rPr>
          <w:lang w:val="en-GB"/>
        </w:rPr>
        <w:t xml:space="preserve"> </w:t>
      </w:r>
      <w:r>
        <w:rPr>
          <w:lang w:val="en-GB"/>
        </w:rPr>
        <w:tab/>
      </w:r>
      <w:r>
        <w:rPr>
          <w:lang w:val="en-GB"/>
        </w:rPr>
        <w:tab/>
      </w:r>
    </w:p>
    <w:p w14:paraId="0808E7D1" w14:textId="3E13F202" w:rsidR="00C92DE0" w:rsidRPr="00C92DE0" w:rsidRDefault="00C92DE0" w:rsidP="00C92DE0">
      <w:pPr>
        <w:pStyle w:val="a8"/>
        <w:ind w:left="1418"/>
        <w:rPr>
          <w:lang w:val="en-GB"/>
        </w:rPr>
      </w:pPr>
      <w:r w:rsidRPr="00C92DE0">
        <w:rPr>
          <w:lang w:val="en-GB"/>
        </w:rPr>
        <w:t>2D-BioPAD is intended for healthcare professionals qualified to make diagnostic assessments of AD</w:t>
      </w:r>
    </w:p>
    <w:p w14:paraId="65C3F4A9" w14:textId="77777777" w:rsidR="00C92DE0" w:rsidRDefault="00C92DE0" w:rsidP="00C92DE0">
      <w:pPr>
        <w:pStyle w:val="a8"/>
        <w:ind w:left="1418"/>
        <w:rPr>
          <w:lang w:val="en-GB"/>
        </w:rPr>
      </w:pPr>
      <w:r w:rsidRPr="00C92DE0">
        <w:rPr>
          <w:b/>
          <w:bCs/>
          <w:lang w:val="en-GB"/>
        </w:rPr>
        <w:t>Indication (medical condition):</w:t>
      </w:r>
      <w:r w:rsidRPr="00C92DE0">
        <w:rPr>
          <w:lang w:val="en-GB"/>
        </w:rPr>
        <w:t xml:space="preserve"> </w:t>
      </w:r>
    </w:p>
    <w:p w14:paraId="58B1FF3C" w14:textId="2B92C4FD" w:rsidR="00C92DE0" w:rsidRPr="00C92DE0" w:rsidRDefault="00C92DE0" w:rsidP="00C92DE0">
      <w:pPr>
        <w:pStyle w:val="a8"/>
        <w:ind w:left="1418"/>
        <w:rPr>
          <w:lang w:val="en-GB"/>
        </w:rPr>
      </w:pPr>
      <w:r w:rsidRPr="00C92DE0">
        <w:rPr>
          <w:lang w:val="en-GB"/>
        </w:rPr>
        <w:t>2D-BioPAD is indicated for patients with cognitive impairment and/or dementia, suspected of AD</w:t>
      </w:r>
    </w:p>
    <w:p w14:paraId="4F15599B" w14:textId="77777777" w:rsidR="00C92DE0" w:rsidRDefault="00C92DE0" w:rsidP="00C92DE0">
      <w:pPr>
        <w:pStyle w:val="a8"/>
        <w:ind w:left="1418"/>
        <w:rPr>
          <w:lang w:val="en-GB"/>
        </w:rPr>
      </w:pPr>
      <w:r w:rsidRPr="00C92DE0">
        <w:rPr>
          <w:b/>
          <w:bCs/>
          <w:lang w:val="en-GB"/>
        </w:rPr>
        <w:t>Intended Clinical Benefit:</w:t>
      </w:r>
      <w:r w:rsidRPr="00C92DE0">
        <w:rPr>
          <w:lang w:val="en-GB"/>
        </w:rPr>
        <w:t xml:space="preserve"> </w:t>
      </w:r>
      <w:r>
        <w:rPr>
          <w:lang w:val="en-GB"/>
        </w:rPr>
        <w:tab/>
      </w:r>
    </w:p>
    <w:p w14:paraId="43282C9B" w14:textId="77777777" w:rsidR="00C92DE0" w:rsidRDefault="00C92DE0" w:rsidP="00C92DE0">
      <w:pPr>
        <w:pStyle w:val="a8"/>
        <w:ind w:left="1418"/>
        <w:rPr>
          <w:lang w:val="en-GB"/>
        </w:rPr>
      </w:pPr>
      <w:r w:rsidRPr="00C92DE0">
        <w:rPr>
          <w:lang w:val="en-GB"/>
        </w:rPr>
        <w:t>2D-BioPAD supports the diagnostic assessment of AD by indicating biomarkers related to tau</w:t>
      </w:r>
      <w:r>
        <w:rPr>
          <w:lang w:val="en-GB"/>
        </w:rPr>
        <w:t xml:space="preserve"> </w:t>
      </w:r>
    </w:p>
    <w:p w14:paraId="157E4A7D" w14:textId="17F8E9A5" w:rsidR="0024340F" w:rsidRDefault="00C92DE0" w:rsidP="00C92DE0">
      <w:pPr>
        <w:pStyle w:val="a8"/>
        <w:ind w:left="1418"/>
        <w:rPr>
          <w:lang w:val="en-GB"/>
        </w:rPr>
      </w:pPr>
      <w:r w:rsidRPr="00C92DE0">
        <w:rPr>
          <w:lang w:val="en-GB"/>
        </w:rPr>
        <w:t>phosphorylation, neurodegeneration and inflammation</w:t>
      </w:r>
    </w:p>
    <w:p w14:paraId="7BBA9F3D" w14:textId="77777777" w:rsidR="0024340F" w:rsidRDefault="0024340F" w:rsidP="0024340F">
      <w:pPr>
        <w:pStyle w:val="a8"/>
        <w:rPr>
          <w:lang w:val="en-GB"/>
        </w:rPr>
      </w:pPr>
    </w:p>
    <w:p w14:paraId="40D517B4" w14:textId="3D524402" w:rsidR="00BB0CF3" w:rsidRPr="003D7DAA" w:rsidRDefault="00995AAD" w:rsidP="003D7DAA">
      <w:pPr>
        <w:pStyle w:val="a8"/>
        <w:numPr>
          <w:ilvl w:val="0"/>
          <w:numId w:val="54"/>
        </w:numPr>
        <w:rPr>
          <w:lang w:val="en-GB"/>
        </w:rPr>
      </w:pPr>
      <w:r w:rsidRPr="1564266C">
        <w:rPr>
          <w:lang w:val="en-GB"/>
        </w:rPr>
        <w:lastRenderedPageBreak/>
        <w:t xml:space="preserve">EVNIA will arrange a meeting with ICN2 &amp; GRAPHEAL by end of November to discuss </w:t>
      </w:r>
      <w:r w:rsidRPr="1564266C">
        <w:rPr>
          <w:b/>
          <w:bCs/>
          <w:lang w:val="en-GB"/>
        </w:rPr>
        <w:t>what is the data/ evidence required to collect during the implementation of the device</w:t>
      </w:r>
      <w:r w:rsidRPr="1564266C">
        <w:rPr>
          <w:lang w:val="en-GB"/>
        </w:rPr>
        <w:t xml:space="preserve"> (sensitivity, specificity etc.), to support </w:t>
      </w:r>
      <w:r w:rsidRPr="1564266C">
        <w:rPr>
          <w:b/>
          <w:bCs/>
          <w:lang w:val="en-GB"/>
        </w:rPr>
        <w:t>towards regulatory compliance</w:t>
      </w:r>
      <w:r w:rsidR="00EF59FF" w:rsidRPr="1564266C">
        <w:rPr>
          <w:b/>
          <w:bCs/>
          <w:lang w:val="en-GB"/>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E5031B" w:rsidRPr="00153DD5" w14:paraId="2CC2B01A" w14:textId="77777777" w:rsidTr="1564266C">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F2F2F2" w:themeFill="background1" w:themeFillShade="F2"/>
          </w:tcPr>
          <w:p w14:paraId="379A1274" w14:textId="17A518BB" w:rsidR="000B0C8C" w:rsidRPr="00153DD5" w:rsidRDefault="2DF06C65" w:rsidP="1564266C">
            <w:pPr>
              <w:rPr>
                <w:rFonts w:asciiTheme="minorHAnsi" w:hAnsiTheme="minorHAnsi"/>
                <w:b w:val="0"/>
                <w:i/>
                <w:iCs/>
                <w:color w:val="auto"/>
                <w:sz w:val="22"/>
              </w:rPr>
            </w:pPr>
            <w:r w:rsidRPr="1564266C">
              <w:rPr>
                <w:rFonts w:asciiTheme="minorHAnsi" w:hAnsiTheme="minorHAnsi"/>
                <w:b w:val="0"/>
                <w:i/>
                <w:iCs/>
                <w:color w:val="auto"/>
                <w:sz w:val="22"/>
              </w:rPr>
              <w:t xml:space="preserve">A detailed list of actions was prepared for WP6 and is included in the Action List of the project (see Section </w:t>
            </w:r>
            <w:r w:rsidR="00A77325">
              <w:rPr>
                <w:rFonts w:asciiTheme="minorHAnsi" w:hAnsiTheme="minorHAnsi"/>
                <w:b w:val="0"/>
                <w:i/>
                <w:iCs/>
                <w:color w:val="auto"/>
                <w:sz w:val="22"/>
              </w:rPr>
              <w:t>4</w:t>
            </w:r>
            <w:r w:rsidRPr="1564266C">
              <w:rPr>
                <w:rFonts w:asciiTheme="minorHAnsi" w:hAnsiTheme="minorHAnsi"/>
                <w:b w:val="0"/>
                <w:i/>
                <w:iCs/>
                <w:color w:val="auto"/>
                <w:sz w:val="22"/>
              </w:rPr>
              <w:t xml:space="preserve"> of the current document).</w:t>
            </w:r>
            <w:r w:rsidR="2AF2BAAD" w:rsidRPr="1564266C">
              <w:rPr>
                <w:rFonts w:asciiTheme="minorHAnsi" w:hAnsiTheme="minorHAnsi"/>
                <w:b w:val="0"/>
                <w:i/>
                <w:iCs/>
                <w:color w:val="auto"/>
                <w:sz w:val="22"/>
              </w:rPr>
              <w:t xml:space="preserve"> The WP6 PowerPoint presentation</w:t>
            </w:r>
            <w:r w:rsidR="003D7DAA" w:rsidRPr="1564266C">
              <w:rPr>
                <w:rFonts w:asciiTheme="minorHAnsi" w:hAnsiTheme="minorHAnsi"/>
                <w:b w:val="0"/>
                <w:i/>
                <w:iCs/>
                <w:color w:val="auto"/>
                <w:sz w:val="22"/>
              </w:rPr>
              <w:t>(s)</w:t>
            </w:r>
            <w:r w:rsidR="2AF2BAAD" w:rsidRPr="1564266C">
              <w:rPr>
                <w:rFonts w:asciiTheme="minorHAnsi" w:hAnsiTheme="minorHAnsi"/>
                <w:b w:val="0"/>
                <w:i/>
                <w:iCs/>
                <w:color w:val="auto"/>
                <w:sz w:val="22"/>
              </w:rPr>
              <w:t xml:space="preserve"> </w:t>
            </w:r>
            <w:r w:rsidR="003D7DAA" w:rsidRPr="1564266C">
              <w:rPr>
                <w:rFonts w:asciiTheme="minorHAnsi" w:hAnsiTheme="minorHAnsi"/>
                <w:b w:val="0"/>
                <w:i/>
                <w:iCs/>
                <w:color w:val="auto"/>
                <w:sz w:val="22"/>
              </w:rPr>
              <w:t xml:space="preserve">are </w:t>
            </w:r>
            <w:r w:rsidR="2AF2BAAD" w:rsidRPr="1564266C">
              <w:rPr>
                <w:rFonts w:asciiTheme="minorHAnsi" w:hAnsiTheme="minorHAnsi"/>
                <w:b w:val="0"/>
                <w:i/>
                <w:iCs/>
                <w:color w:val="auto"/>
                <w:sz w:val="22"/>
              </w:rPr>
              <w:t xml:space="preserve">included in the dedicated project’s cloud storage (i.e., </w:t>
            </w:r>
            <w:r w:rsidR="003D7DAA" w:rsidRPr="1564266C">
              <w:rPr>
                <w:rFonts w:asciiTheme="minorHAnsi" w:hAnsiTheme="minorHAnsi"/>
                <w:b w:val="0"/>
                <w:i/>
                <w:iCs/>
                <w:color w:val="auto"/>
                <w:sz w:val="22"/>
              </w:rPr>
              <w:t>SharePoint</w:t>
            </w:r>
            <w:r w:rsidR="2AF2BAAD" w:rsidRPr="1564266C">
              <w:rPr>
                <w:rFonts w:asciiTheme="minorHAnsi" w:hAnsiTheme="minorHAnsi"/>
                <w:b w:val="0"/>
                <w:i/>
                <w:iCs/>
                <w:color w:val="auto"/>
                <w:sz w:val="22"/>
              </w:rPr>
              <w:t>).</w:t>
            </w:r>
          </w:p>
        </w:tc>
      </w:tr>
    </w:tbl>
    <w:p w14:paraId="328BE4B3" w14:textId="77777777" w:rsidR="000B0C8C" w:rsidRPr="00153DD5" w:rsidRDefault="000B0C8C" w:rsidP="1564266C">
      <w:pPr>
        <w:spacing w:line="240" w:lineRule="auto"/>
      </w:pPr>
    </w:p>
    <w:p w14:paraId="68F77EFF" w14:textId="52FC13F0" w:rsidR="00CD7554" w:rsidRPr="00153DD5" w:rsidRDefault="00CD7554" w:rsidP="00770F71">
      <w:pPr>
        <w:pStyle w:val="2"/>
        <w:spacing w:line="240" w:lineRule="auto"/>
        <w:rPr>
          <w:lang w:val="en-GB"/>
        </w:rPr>
      </w:pPr>
      <w:bookmarkStart w:id="20" w:name="_Toc181875647"/>
      <w:r w:rsidRPr="1564266C">
        <w:rPr>
          <w:lang w:val="en-GB"/>
        </w:rPr>
        <w:t>Project management and coordination (WP7)</w:t>
      </w:r>
      <w:r w:rsidR="006E0CE9" w:rsidRPr="1564266C">
        <w:rPr>
          <w:lang w:val="en-GB"/>
        </w:rPr>
        <w:t xml:space="preserve"> │ </w:t>
      </w:r>
      <w:r w:rsidR="0050008B" w:rsidRPr="1564266C">
        <w:rPr>
          <w:lang w:val="en-GB"/>
        </w:rPr>
        <w:t>UP-CATRIN</w:t>
      </w:r>
      <w:bookmarkEnd w:id="20"/>
    </w:p>
    <w:p w14:paraId="6786DBAD" w14:textId="77777777" w:rsidR="00170633" w:rsidRPr="00153DD5" w:rsidRDefault="00412A2D" w:rsidP="1564266C">
      <w:pPr>
        <w:spacing w:line="240" w:lineRule="auto"/>
      </w:pPr>
      <w:r w:rsidRPr="1564266C">
        <w:t xml:space="preserve">This session of the meeting was focused on discussing the management and coordination aspects of the project and was guided by the respective presentation given by UP-CATRIN. </w:t>
      </w:r>
    </w:p>
    <w:p w14:paraId="17B72AF4" w14:textId="04B3245E" w:rsidR="00CD7554" w:rsidRPr="00153DD5" w:rsidRDefault="00412A2D" w:rsidP="1564266C">
      <w:pPr>
        <w:spacing w:line="240" w:lineRule="auto"/>
      </w:pPr>
      <w:r w:rsidRPr="1564266C">
        <w:t xml:space="preserve">The </w:t>
      </w:r>
      <w:r w:rsidRPr="1564266C">
        <w:rPr>
          <w:b/>
          <w:bCs/>
        </w:rPr>
        <w:t>decisions</w:t>
      </w:r>
      <w:r w:rsidRPr="1564266C">
        <w:t xml:space="preserve"> which emerged through the course of this session are:</w:t>
      </w:r>
    </w:p>
    <w:p w14:paraId="4832787E" w14:textId="77777777" w:rsidR="00F5123B" w:rsidRPr="00153DD5" w:rsidRDefault="00F5123B" w:rsidP="1564266C">
      <w:pPr>
        <w:pStyle w:val="4"/>
        <w:spacing w:line="240" w:lineRule="auto"/>
        <w:rPr>
          <w:b/>
          <w:bCs/>
          <w:u w:val="single"/>
        </w:rPr>
      </w:pPr>
      <w:r w:rsidRPr="1564266C">
        <w:rPr>
          <w:b/>
          <w:bCs/>
          <w:u w:val="single"/>
        </w:rPr>
        <w:t xml:space="preserve">Main decisions: </w:t>
      </w:r>
    </w:p>
    <w:p w14:paraId="48D74309" w14:textId="5A1FB654" w:rsidR="00467AA8" w:rsidRPr="00153DD5" w:rsidRDefault="00483EE0" w:rsidP="1564266C">
      <w:pPr>
        <w:pStyle w:val="a8"/>
        <w:numPr>
          <w:ilvl w:val="0"/>
          <w:numId w:val="55"/>
        </w:numPr>
        <w:spacing w:after="120" w:line="240" w:lineRule="auto"/>
        <w:rPr>
          <w:b/>
          <w:bCs/>
          <w:lang w:val="en-GB"/>
        </w:rPr>
      </w:pPr>
      <w:r w:rsidRPr="1564266C">
        <w:rPr>
          <w:b/>
          <w:bCs/>
          <w:lang w:val="en-GB"/>
        </w:rPr>
        <w:t xml:space="preserve">All partners to share </w:t>
      </w:r>
      <w:r w:rsidR="00197A83" w:rsidRPr="1564266C">
        <w:rPr>
          <w:b/>
          <w:bCs/>
          <w:lang w:val="en-GB"/>
        </w:rPr>
        <w:t xml:space="preserve">first </w:t>
      </w:r>
      <w:r w:rsidRPr="1564266C">
        <w:rPr>
          <w:b/>
          <w:bCs/>
          <w:u w:val="single"/>
          <w:lang w:val="en-GB"/>
        </w:rPr>
        <w:t>draft version of deliverables one month before due date</w:t>
      </w:r>
      <w:r w:rsidRPr="1564266C">
        <w:rPr>
          <w:b/>
          <w:bCs/>
          <w:lang w:val="en-GB"/>
        </w:rPr>
        <w:t>. For D2.</w:t>
      </w:r>
      <w:r w:rsidR="00197A83" w:rsidRPr="1564266C">
        <w:rPr>
          <w:b/>
          <w:bCs/>
          <w:lang w:val="en-GB"/>
        </w:rPr>
        <w:t>3</w:t>
      </w:r>
      <w:r w:rsidRPr="1564266C">
        <w:rPr>
          <w:b/>
          <w:bCs/>
          <w:lang w:val="en-GB"/>
        </w:rPr>
        <w:t xml:space="preserve"> and D3.1, </w:t>
      </w:r>
      <w:r w:rsidR="00197A83" w:rsidRPr="1564266C">
        <w:rPr>
          <w:b/>
          <w:bCs/>
          <w:lang w:val="en-GB"/>
        </w:rPr>
        <w:t>first version should be available at the end of February 2025.</w:t>
      </w:r>
      <w:r w:rsidR="00F5123B" w:rsidRPr="1564266C">
        <w:rPr>
          <w:lang w:val="en-GB"/>
        </w:rPr>
        <w:t xml:space="preserve"> </w:t>
      </w:r>
    </w:p>
    <w:p w14:paraId="0A374CAA" w14:textId="77777777" w:rsidR="00483EE0" w:rsidRPr="00153DD5" w:rsidRDefault="00483EE0" w:rsidP="1564266C">
      <w:pPr>
        <w:pStyle w:val="a8"/>
        <w:numPr>
          <w:ilvl w:val="0"/>
          <w:numId w:val="55"/>
        </w:numPr>
        <w:spacing w:after="120" w:line="240" w:lineRule="auto"/>
        <w:rPr>
          <w:lang w:val="en-GB"/>
        </w:rPr>
      </w:pPr>
      <w:r w:rsidRPr="1564266C">
        <w:rPr>
          <w:lang w:val="en-GB"/>
        </w:rPr>
        <w:t>Next version of DMP (Data Management Plan) to include info on data from the clinical pilot study.</w:t>
      </w:r>
    </w:p>
    <w:p w14:paraId="11FCF09E" w14:textId="77777777" w:rsidR="00483EE0" w:rsidRPr="00153DD5" w:rsidRDefault="00483EE0" w:rsidP="1564266C">
      <w:pPr>
        <w:pStyle w:val="a8"/>
        <w:numPr>
          <w:ilvl w:val="0"/>
          <w:numId w:val="55"/>
        </w:numPr>
        <w:spacing w:after="120" w:line="240" w:lineRule="auto"/>
        <w:rPr>
          <w:lang w:val="en-GB"/>
        </w:rPr>
      </w:pPr>
      <w:r w:rsidRPr="1564266C">
        <w:rPr>
          <w:lang w:val="en-GB"/>
        </w:rPr>
        <w:t xml:space="preserve">Next </w:t>
      </w:r>
      <w:r w:rsidRPr="1564266C">
        <w:rPr>
          <w:b/>
          <w:bCs/>
          <w:lang w:val="en-GB"/>
        </w:rPr>
        <w:t>monthly project meeting</w:t>
      </w:r>
      <w:r w:rsidRPr="1564266C">
        <w:rPr>
          <w:lang w:val="en-GB"/>
        </w:rPr>
        <w:t xml:space="preserve"> is on </w:t>
      </w:r>
      <w:r w:rsidRPr="1564266C">
        <w:rPr>
          <w:b/>
          <w:bCs/>
          <w:lang w:val="en-GB"/>
        </w:rPr>
        <w:t>5</w:t>
      </w:r>
      <w:r w:rsidRPr="1564266C">
        <w:rPr>
          <w:b/>
          <w:bCs/>
          <w:vertAlign w:val="superscript"/>
          <w:lang w:val="en-GB"/>
        </w:rPr>
        <w:t>th</w:t>
      </w:r>
      <w:r w:rsidRPr="1564266C">
        <w:rPr>
          <w:b/>
          <w:bCs/>
          <w:lang w:val="en-GB"/>
        </w:rPr>
        <w:t xml:space="preserve"> November (link </w:t>
      </w:r>
      <w:hyperlink r:id="rId27">
        <w:r w:rsidRPr="1564266C">
          <w:rPr>
            <w:rStyle w:val="-"/>
            <w:b/>
            <w:bCs/>
            <w:lang w:val="en-GB"/>
          </w:rPr>
          <w:t>here</w:t>
        </w:r>
      </w:hyperlink>
      <w:r w:rsidRPr="1564266C">
        <w:rPr>
          <w:b/>
          <w:bCs/>
          <w:lang w:val="en-GB"/>
        </w:rPr>
        <w:t xml:space="preserve">), </w:t>
      </w:r>
      <w:r w:rsidRPr="1564266C">
        <w:rPr>
          <w:lang w:val="en-GB"/>
        </w:rPr>
        <w:t xml:space="preserve">to discuss on progress for aptamers &amp; biomarker proteins and peptides. </w:t>
      </w:r>
    </w:p>
    <w:p w14:paraId="6936D96E" w14:textId="282BA7E6" w:rsidR="00483EE0" w:rsidRPr="00153DD5" w:rsidRDefault="00483EE0" w:rsidP="1564266C">
      <w:pPr>
        <w:pStyle w:val="a8"/>
        <w:numPr>
          <w:ilvl w:val="0"/>
          <w:numId w:val="55"/>
        </w:numPr>
        <w:spacing w:after="120" w:line="240" w:lineRule="auto"/>
        <w:rPr>
          <w:lang w:val="en-GB"/>
        </w:rPr>
      </w:pPr>
      <w:r w:rsidRPr="1564266C">
        <w:rPr>
          <w:b/>
          <w:bCs/>
          <w:lang w:val="en-GB"/>
        </w:rPr>
        <w:t>NOVA will examine possibility for Next Project Meeting in Bordeaux, in March 2025</w:t>
      </w:r>
      <w:r w:rsidRPr="1564266C">
        <w:rPr>
          <w:lang w:val="en-GB"/>
        </w:rPr>
        <w:t>.</w:t>
      </w:r>
    </w:p>
    <w:p w14:paraId="4DB12C8B" w14:textId="2E9994A2" w:rsidR="0083300C" w:rsidRPr="00153DD5" w:rsidRDefault="00483EE0" w:rsidP="1564266C">
      <w:pPr>
        <w:pStyle w:val="a8"/>
        <w:numPr>
          <w:ilvl w:val="0"/>
          <w:numId w:val="55"/>
        </w:numPr>
        <w:spacing w:after="120" w:line="240" w:lineRule="auto"/>
        <w:rPr>
          <w:lang w:val="en-GB"/>
        </w:rPr>
      </w:pPr>
      <w:r w:rsidRPr="1564266C">
        <w:rPr>
          <w:b/>
          <w:bCs/>
          <w:lang w:val="en-GB"/>
        </w:rPr>
        <w:t xml:space="preserve">UP will contact the PO </w:t>
      </w:r>
      <w:r w:rsidR="00197A83" w:rsidRPr="1564266C">
        <w:rPr>
          <w:lang w:val="en-GB"/>
        </w:rPr>
        <w:t xml:space="preserve">by </w:t>
      </w:r>
      <w:r w:rsidR="00197A83" w:rsidRPr="1564266C">
        <w:rPr>
          <w:b/>
          <w:bCs/>
          <w:lang w:val="en-GB"/>
        </w:rPr>
        <w:t xml:space="preserve">end of </w:t>
      </w:r>
      <w:r w:rsidR="003D7DAA" w:rsidRPr="1564266C">
        <w:rPr>
          <w:b/>
          <w:bCs/>
          <w:lang w:val="en-GB"/>
        </w:rPr>
        <w:t>January</w:t>
      </w:r>
      <w:r w:rsidR="00197A83" w:rsidRPr="1564266C">
        <w:rPr>
          <w:lang w:val="en-GB"/>
        </w:rPr>
        <w:t>, about the</w:t>
      </w:r>
      <w:r w:rsidRPr="1564266C">
        <w:rPr>
          <w:b/>
          <w:bCs/>
          <w:lang w:val="en-GB"/>
        </w:rPr>
        <w:t xml:space="preserve"> </w:t>
      </w:r>
      <w:r w:rsidR="003D7DAA" w:rsidRPr="1564266C">
        <w:rPr>
          <w:b/>
          <w:bCs/>
          <w:lang w:val="en-GB"/>
        </w:rPr>
        <w:t xml:space="preserve">date and </w:t>
      </w:r>
      <w:r w:rsidRPr="1564266C">
        <w:rPr>
          <w:b/>
          <w:bCs/>
          <w:lang w:val="en-GB"/>
        </w:rPr>
        <w:t xml:space="preserve">location of the review meeting </w:t>
      </w:r>
      <w:r w:rsidR="00197A83" w:rsidRPr="1564266C">
        <w:rPr>
          <w:b/>
          <w:bCs/>
          <w:lang w:val="en-GB"/>
        </w:rPr>
        <w:t>in 2025</w:t>
      </w:r>
      <w:r w:rsidRPr="1564266C">
        <w:rPr>
          <w:b/>
          <w:bCs/>
          <w:lang w:val="en-GB"/>
        </w:rPr>
        <w:t xml:space="preserve">. </w:t>
      </w:r>
      <w:r w:rsidRPr="1564266C">
        <w:rPr>
          <w:lang w:val="en-GB"/>
        </w:rPr>
        <w:t>Q-PLAN will support the communication</w:t>
      </w:r>
      <w:r w:rsidR="003D7DAA" w:rsidRPr="1564266C">
        <w:rPr>
          <w:lang w:val="en-GB"/>
        </w:rPr>
        <w:t xml:space="preserve"> (if needed)</w:t>
      </w:r>
      <w:r w:rsidRPr="1564266C">
        <w:rPr>
          <w:lang w:val="en-GB"/>
        </w:rPr>
        <w:t>.</w:t>
      </w:r>
      <w:r w:rsidR="00780F8B" w:rsidRPr="1564266C">
        <w:rPr>
          <w:lang w:val="en-GB"/>
        </w:rPr>
        <w:t xml:space="preserve"> </w:t>
      </w:r>
    </w:p>
    <w:p w14:paraId="6843C8FC" w14:textId="77777777" w:rsidR="00467AA8" w:rsidRPr="00153DD5" w:rsidRDefault="00467AA8" w:rsidP="1564266C">
      <w:pPr>
        <w:spacing w:line="240" w:lineRule="auto"/>
      </w:pPr>
    </w:p>
    <w:p w14:paraId="06D6D832" w14:textId="1C8C99AE" w:rsidR="003438CE" w:rsidRPr="00153DD5" w:rsidRDefault="003438CE" w:rsidP="1564266C">
      <w:pPr>
        <w:pStyle w:val="4"/>
        <w:spacing w:line="240" w:lineRule="auto"/>
        <w:rPr>
          <w:b/>
          <w:bCs/>
          <w:u w:val="single"/>
        </w:rPr>
      </w:pPr>
      <w:r w:rsidRPr="1564266C">
        <w:rPr>
          <w:b/>
          <w:bCs/>
          <w:u w:val="single"/>
        </w:rPr>
        <w:t xml:space="preserve">Discussion on Deliverables: </w:t>
      </w:r>
    </w:p>
    <w:p w14:paraId="08CDC235" w14:textId="51E77480" w:rsidR="00BB0CF3" w:rsidRPr="00153DD5" w:rsidRDefault="00197A83" w:rsidP="1564266C">
      <w:pPr>
        <w:spacing w:line="240" w:lineRule="auto"/>
      </w:pPr>
      <w:r w:rsidRPr="1564266C">
        <w:t>No WP7 deliverables in the 3</w:t>
      </w:r>
      <w:r w:rsidRPr="1564266C">
        <w:rPr>
          <w:vertAlign w:val="superscript"/>
        </w:rPr>
        <w:t>rd</w:t>
      </w:r>
      <w:r w:rsidRPr="1564266C">
        <w:t xml:space="preserve"> semester. </w:t>
      </w:r>
      <w:r w:rsidR="008F2782" w:rsidRPr="1564266C">
        <w:t>D7.</w:t>
      </w:r>
      <w:r w:rsidRPr="1564266C">
        <w:t>3</w:t>
      </w:r>
      <w:r w:rsidR="008F2782" w:rsidRPr="1564266C">
        <w:t xml:space="preserve"> - Data Management Plan, Version </w:t>
      </w:r>
      <w:r w:rsidRPr="1564266C">
        <w:t>2 (due date M24, September 2025) to be updated to include info on data from the clinical pilot study</w:t>
      </w:r>
      <w:r w:rsidR="008F2782" w:rsidRPr="1564266C">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E5031B" w:rsidRPr="00153DD5" w14:paraId="112BC0B5" w14:textId="77777777" w:rsidTr="1564266C">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F2F2F2" w:themeFill="background1" w:themeFillShade="F2"/>
          </w:tcPr>
          <w:p w14:paraId="574BC75B" w14:textId="4D14EDA1" w:rsidR="000B0C8C" w:rsidRPr="00153DD5" w:rsidRDefault="2DF06C65" w:rsidP="1564266C">
            <w:pPr>
              <w:rPr>
                <w:rFonts w:asciiTheme="minorHAnsi" w:hAnsiTheme="minorHAnsi"/>
                <w:b w:val="0"/>
                <w:i/>
                <w:iCs/>
                <w:color w:val="auto"/>
                <w:sz w:val="22"/>
              </w:rPr>
            </w:pPr>
            <w:r w:rsidRPr="1564266C">
              <w:rPr>
                <w:rFonts w:asciiTheme="minorHAnsi" w:hAnsiTheme="minorHAnsi"/>
                <w:b w:val="0"/>
                <w:i/>
                <w:iCs/>
                <w:color w:val="auto"/>
                <w:sz w:val="22"/>
              </w:rPr>
              <w:t xml:space="preserve">A detailed list of actions was prepared for WP7 and is included in the Action List of the project (see Section </w:t>
            </w:r>
            <w:r w:rsidR="00A77325">
              <w:rPr>
                <w:rFonts w:asciiTheme="minorHAnsi" w:hAnsiTheme="minorHAnsi"/>
                <w:b w:val="0"/>
                <w:i/>
                <w:iCs/>
                <w:color w:val="auto"/>
                <w:sz w:val="22"/>
              </w:rPr>
              <w:t>4</w:t>
            </w:r>
            <w:r w:rsidR="00A77325" w:rsidRPr="1564266C">
              <w:rPr>
                <w:rFonts w:asciiTheme="minorHAnsi" w:hAnsiTheme="minorHAnsi"/>
                <w:b w:val="0"/>
                <w:i/>
                <w:iCs/>
                <w:color w:val="auto"/>
                <w:sz w:val="22"/>
              </w:rPr>
              <w:t xml:space="preserve"> </w:t>
            </w:r>
            <w:r w:rsidRPr="1564266C">
              <w:rPr>
                <w:rFonts w:asciiTheme="minorHAnsi" w:hAnsiTheme="minorHAnsi"/>
                <w:b w:val="0"/>
                <w:i/>
                <w:iCs/>
                <w:color w:val="auto"/>
                <w:sz w:val="22"/>
              </w:rPr>
              <w:t>of the current document).</w:t>
            </w:r>
            <w:r w:rsidR="2AF2BAAD" w:rsidRPr="1564266C">
              <w:rPr>
                <w:rFonts w:asciiTheme="minorHAnsi" w:hAnsiTheme="minorHAnsi"/>
                <w:b w:val="0"/>
                <w:i/>
                <w:iCs/>
                <w:color w:val="auto"/>
                <w:sz w:val="22"/>
              </w:rPr>
              <w:t xml:space="preserve"> The WP7 PowerPoint presentation is included in the dedicated project’s cloud storage (i.e., </w:t>
            </w:r>
            <w:r w:rsidR="003D7DAA" w:rsidRPr="1564266C">
              <w:rPr>
                <w:rFonts w:asciiTheme="minorHAnsi" w:hAnsiTheme="minorHAnsi"/>
                <w:b w:val="0"/>
                <w:i/>
                <w:iCs/>
                <w:color w:val="auto"/>
                <w:sz w:val="22"/>
              </w:rPr>
              <w:t>SharePoint</w:t>
            </w:r>
            <w:r w:rsidR="2AF2BAAD" w:rsidRPr="1564266C">
              <w:rPr>
                <w:rFonts w:asciiTheme="minorHAnsi" w:hAnsiTheme="minorHAnsi"/>
                <w:b w:val="0"/>
                <w:i/>
                <w:iCs/>
                <w:color w:val="auto"/>
                <w:sz w:val="22"/>
              </w:rPr>
              <w:t>).</w:t>
            </w:r>
          </w:p>
        </w:tc>
      </w:tr>
    </w:tbl>
    <w:p w14:paraId="624C254B" w14:textId="77777777" w:rsidR="00A82092" w:rsidRPr="00153DD5" w:rsidRDefault="00A82092" w:rsidP="1564266C">
      <w:pPr>
        <w:spacing w:line="240" w:lineRule="auto"/>
      </w:pPr>
    </w:p>
    <w:p w14:paraId="5B5A898E" w14:textId="3A6C6408" w:rsidR="00CD7554" w:rsidRPr="00153DD5" w:rsidRDefault="00CD7554" w:rsidP="1564266C">
      <w:pPr>
        <w:spacing w:line="240" w:lineRule="auto"/>
        <w:jc w:val="left"/>
      </w:pPr>
      <w:r w:rsidRPr="1564266C">
        <w:br w:type="page"/>
      </w:r>
    </w:p>
    <w:p w14:paraId="447049A7" w14:textId="30373C77" w:rsidR="001021EC" w:rsidRPr="00153DD5" w:rsidRDefault="005875DD" w:rsidP="1564266C">
      <w:pPr>
        <w:pStyle w:val="Heading1-List"/>
        <w:rPr>
          <w:lang w:val="en-GB"/>
        </w:rPr>
      </w:pPr>
      <w:bookmarkStart w:id="21" w:name="_Toc181875648"/>
      <w:r w:rsidRPr="1564266C">
        <w:rPr>
          <w:lang w:val="en-GB"/>
        </w:rPr>
        <w:lastRenderedPageBreak/>
        <w:t>Action List</w:t>
      </w:r>
      <w:bookmarkEnd w:id="21"/>
    </w:p>
    <w:tbl>
      <w:tblPr>
        <w:tblW w:w="9473" w:type="dxa"/>
        <w:tblLook w:val="04A0" w:firstRow="1" w:lastRow="0" w:firstColumn="1" w:lastColumn="0" w:noHBand="0" w:noVBand="1"/>
      </w:tblPr>
      <w:tblGrid>
        <w:gridCol w:w="1264"/>
        <w:gridCol w:w="3404"/>
        <w:gridCol w:w="1265"/>
        <w:gridCol w:w="1365"/>
        <w:gridCol w:w="2175"/>
      </w:tblGrid>
      <w:tr w:rsidR="003D440A" w:rsidRPr="00153DD5" w14:paraId="5E3E5C07" w14:textId="77777777" w:rsidTr="48F5F8F3">
        <w:trPr>
          <w:trHeight w:val="324"/>
          <w:tblHeader/>
        </w:trPr>
        <w:tc>
          <w:tcPr>
            <w:tcW w:w="1264" w:type="dxa"/>
            <w:tcBorders>
              <w:top w:val="single" w:sz="8" w:space="0" w:color="auto"/>
              <w:left w:val="single" w:sz="8" w:space="0" w:color="auto"/>
              <w:bottom w:val="single" w:sz="8" w:space="0" w:color="FFFFFF" w:themeColor="background1"/>
              <w:right w:val="single" w:sz="8" w:space="0" w:color="FFFFFF" w:themeColor="background1"/>
            </w:tcBorders>
            <w:shd w:val="clear" w:color="auto" w:fill="007FA6" w:themeFill="accent5"/>
            <w:vAlign w:val="center"/>
            <w:hideMark/>
          </w:tcPr>
          <w:p w14:paraId="37569296" w14:textId="77777777" w:rsidR="00D34009" w:rsidRPr="00153DD5" w:rsidRDefault="5C16DE78" w:rsidP="1564266C">
            <w:pPr>
              <w:spacing w:after="0" w:line="240" w:lineRule="auto"/>
              <w:rPr>
                <w:rFonts w:ascii="Calibri Light" w:eastAsia="Times New Roman" w:hAnsi="Calibri Light" w:cs="Calibri Light"/>
                <w:b/>
                <w:bCs/>
                <w:color w:val="FFFFFF"/>
                <w:sz w:val="24"/>
                <w:szCs w:val="24"/>
                <w:lang w:eastAsia="el-GR"/>
              </w:rPr>
            </w:pPr>
            <w:proofErr w:type="spellStart"/>
            <w:proofErr w:type="gramStart"/>
            <w:r w:rsidRPr="1564266C">
              <w:rPr>
                <w:rFonts w:ascii="Calibri Light" w:eastAsia="Times New Roman" w:hAnsi="Calibri Light" w:cs="Calibri Light"/>
                <w:b/>
                <w:bCs/>
                <w:color w:val="FFFFFF" w:themeColor="background1"/>
                <w:sz w:val="24"/>
                <w:szCs w:val="24"/>
                <w:lang w:eastAsia="el-GR"/>
              </w:rPr>
              <w:t>WP.Task</w:t>
            </w:r>
            <w:proofErr w:type="spellEnd"/>
            <w:proofErr w:type="gramEnd"/>
            <w:r w:rsidRPr="1564266C">
              <w:rPr>
                <w:rFonts w:ascii="Calibri Light" w:eastAsia="Times New Roman" w:hAnsi="Calibri Light" w:cs="Calibri Light"/>
                <w:b/>
                <w:bCs/>
                <w:color w:val="FFFFFF" w:themeColor="background1"/>
                <w:sz w:val="24"/>
                <w:szCs w:val="24"/>
                <w:lang w:eastAsia="el-GR"/>
              </w:rPr>
              <w:t>. #</w:t>
            </w:r>
          </w:p>
        </w:tc>
        <w:tc>
          <w:tcPr>
            <w:tcW w:w="3404" w:type="dxa"/>
            <w:tcBorders>
              <w:top w:val="single" w:sz="8" w:space="0" w:color="auto"/>
              <w:left w:val="nil"/>
              <w:bottom w:val="single" w:sz="8" w:space="0" w:color="FFFFFF" w:themeColor="background1"/>
              <w:right w:val="single" w:sz="8" w:space="0" w:color="FFFFFF" w:themeColor="background1"/>
            </w:tcBorders>
            <w:shd w:val="clear" w:color="auto" w:fill="007FA6" w:themeFill="accent5"/>
            <w:vAlign w:val="center"/>
            <w:hideMark/>
          </w:tcPr>
          <w:p w14:paraId="0F4247A2" w14:textId="77777777" w:rsidR="00D34009" w:rsidRPr="00153DD5" w:rsidRDefault="5C16DE78" w:rsidP="1564266C">
            <w:pPr>
              <w:spacing w:after="0" w:line="240" w:lineRule="auto"/>
              <w:rPr>
                <w:rFonts w:ascii="Calibri Light" w:eastAsia="Times New Roman" w:hAnsi="Calibri Light" w:cs="Calibri Light"/>
                <w:b/>
                <w:bCs/>
                <w:color w:val="FFFFFF"/>
                <w:sz w:val="24"/>
                <w:szCs w:val="24"/>
                <w:lang w:eastAsia="el-GR"/>
              </w:rPr>
            </w:pPr>
            <w:r w:rsidRPr="1564266C">
              <w:rPr>
                <w:rFonts w:ascii="Calibri Light" w:eastAsia="Times New Roman" w:hAnsi="Calibri Light" w:cs="Calibri Light"/>
                <w:b/>
                <w:bCs/>
                <w:color w:val="FFFFFF" w:themeColor="background1"/>
                <w:sz w:val="24"/>
                <w:szCs w:val="24"/>
                <w:lang w:eastAsia="el-GR"/>
              </w:rPr>
              <w:t>Action point</w:t>
            </w:r>
          </w:p>
        </w:tc>
        <w:tc>
          <w:tcPr>
            <w:tcW w:w="1265" w:type="dxa"/>
            <w:tcBorders>
              <w:top w:val="single" w:sz="8" w:space="0" w:color="auto"/>
              <w:left w:val="nil"/>
              <w:bottom w:val="single" w:sz="8" w:space="0" w:color="FFFFFF" w:themeColor="background1"/>
              <w:right w:val="single" w:sz="8" w:space="0" w:color="FFFFFF" w:themeColor="background1"/>
            </w:tcBorders>
            <w:shd w:val="clear" w:color="auto" w:fill="007FA6" w:themeFill="accent5"/>
            <w:vAlign w:val="center"/>
            <w:hideMark/>
          </w:tcPr>
          <w:p w14:paraId="7CC2BBBC" w14:textId="77777777" w:rsidR="00D34009" w:rsidRPr="00153DD5" w:rsidRDefault="5C16DE78" w:rsidP="1564266C">
            <w:pPr>
              <w:spacing w:after="0" w:line="240" w:lineRule="auto"/>
              <w:jc w:val="center"/>
              <w:rPr>
                <w:rFonts w:ascii="Calibri Light" w:eastAsia="Times New Roman" w:hAnsi="Calibri Light" w:cs="Calibri Light"/>
                <w:b/>
                <w:bCs/>
                <w:color w:val="FFFFFF"/>
                <w:sz w:val="24"/>
                <w:szCs w:val="24"/>
                <w:lang w:eastAsia="el-GR"/>
              </w:rPr>
            </w:pPr>
            <w:r w:rsidRPr="1564266C">
              <w:rPr>
                <w:rFonts w:ascii="Calibri Light" w:eastAsia="Times New Roman" w:hAnsi="Calibri Light" w:cs="Calibri Light"/>
                <w:b/>
                <w:bCs/>
                <w:color w:val="FFFFFF" w:themeColor="background1"/>
                <w:sz w:val="24"/>
                <w:szCs w:val="24"/>
                <w:lang w:eastAsia="el-GR"/>
              </w:rPr>
              <w:t>Partner</w:t>
            </w:r>
          </w:p>
        </w:tc>
        <w:tc>
          <w:tcPr>
            <w:tcW w:w="1365" w:type="dxa"/>
            <w:tcBorders>
              <w:top w:val="single" w:sz="8" w:space="0" w:color="auto"/>
              <w:left w:val="nil"/>
              <w:bottom w:val="single" w:sz="8" w:space="0" w:color="FFFFFF" w:themeColor="background1"/>
              <w:right w:val="single" w:sz="8" w:space="0" w:color="FFFFFF" w:themeColor="background1"/>
            </w:tcBorders>
            <w:shd w:val="clear" w:color="auto" w:fill="007FA6" w:themeFill="accent5"/>
            <w:vAlign w:val="center"/>
            <w:hideMark/>
          </w:tcPr>
          <w:p w14:paraId="55A909BD" w14:textId="77777777" w:rsidR="00D34009" w:rsidRPr="00153DD5" w:rsidRDefault="5C16DE78" w:rsidP="1564266C">
            <w:pPr>
              <w:spacing w:after="0" w:line="240" w:lineRule="auto"/>
              <w:jc w:val="center"/>
              <w:rPr>
                <w:rFonts w:ascii="Calibri Light" w:eastAsia="Times New Roman" w:hAnsi="Calibri Light" w:cs="Calibri Light"/>
                <w:b/>
                <w:bCs/>
                <w:color w:val="FFFFFF"/>
                <w:sz w:val="24"/>
                <w:szCs w:val="24"/>
                <w:lang w:eastAsia="el-GR"/>
              </w:rPr>
            </w:pPr>
            <w:r w:rsidRPr="1564266C">
              <w:rPr>
                <w:rFonts w:ascii="Calibri Light" w:eastAsia="Times New Roman" w:hAnsi="Calibri Light" w:cs="Calibri Light"/>
                <w:b/>
                <w:bCs/>
                <w:color w:val="FFFFFF" w:themeColor="background1"/>
                <w:sz w:val="24"/>
                <w:szCs w:val="24"/>
                <w:lang w:eastAsia="el-GR"/>
              </w:rPr>
              <w:t>Deadline</w:t>
            </w:r>
          </w:p>
        </w:tc>
        <w:tc>
          <w:tcPr>
            <w:tcW w:w="2175" w:type="dxa"/>
            <w:tcBorders>
              <w:top w:val="single" w:sz="8" w:space="0" w:color="auto"/>
              <w:left w:val="nil"/>
              <w:bottom w:val="single" w:sz="8" w:space="0" w:color="FFFFFF" w:themeColor="background1"/>
              <w:right w:val="single" w:sz="8" w:space="0" w:color="auto"/>
            </w:tcBorders>
            <w:shd w:val="clear" w:color="auto" w:fill="007FA6" w:themeFill="accent5"/>
            <w:vAlign w:val="center"/>
            <w:hideMark/>
          </w:tcPr>
          <w:p w14:paraId="50E78DF9" w14:textId="77777777" w:rsidR="00D34009" w:rsidRPr="00153DD5" w:rsidRDefault="5C16DE78" w:rsidP="1564266C">
            <w:pPr>
              <w:spacing w:after="0" w:line="240" w:lineRule="auto"/>
              <w:rPr>
                <w:rFonts w:ascii="Calibri Light" w:eastAsia="Times New Roman" w:hAnsi="Calibri Light" w:cs="Calibri Light"/>
                <w:b/>
                <w:bCs/>
                <w:color w:val="FFFFFF"/>
                <w:sz w:val="24"/>
                <w:szCs w:val="24"/>
                <w:lang w:eastAsia="el-GR"/>
              </w:rPr>
            </w:pPr>
            <w:r w:rsidRPr="1564266C">
              <w:rPr>
                <w:rFonts w:ascii="Calibri Light" w:eastAsia="Times New Roman" w:hAnsi="Calibri Light" w:cs="Calibri Light"/>
                <w:b/>
                <w:bCs/>
                <w:color w:val="FFFFFF" w:themeColor="background1"/>
                <w:sz w:val="24"/>
                <w:szCs w:val="24"/>
                <w:lang w:eastAsia="el-GR"/>
              </w:rPr>
              <w:t>Comments</w:t>
            </w:r>
          </w:p>
        </w:tc>
      </w:tr>
      <w:tr w:rsidR="00656DC7" w:rsidRPr="00153DD5" w14:paraId="1437ABB0" w14:textId="77777777" w:rsidTr="48F5F8F3">
        <w:trPr>
          <w:trHeight w:val="588"/>
        </w:trPr>
        <w:tc>
          <w:tcPr>
            <w:tcW w:w="9473" w:type="dxa"/>
            <w:gridSpan w:val="5"/>
            <w:tcBorders>
              <w:top w:val="nil"/>
              <w:left w:val="single" w:sz="8" w:space="0" w:color="auto"/>
              <w:bottom w:val="single" w:sz="8" w:space="0" w:color="FFFFFF" w:themeColor="background1"/>
              <w:right w:val="single" w:sz="8" w:space="0" w:color="auto"/>
            </w:tcBorders>
            <w:shd w:val="clear" w:color="auto" w:fill="00CABC" w:themeFill="accent4"/>
            <w:vAlign w:val="center"/>
            <w:hideMark/>
          </w:tcPr>
          <w:p w14:paraId="195D58D4" w14:textId="1BEC1E18" w:rsidR="00656DC7" w:rsidRPr="00153DD5" w:rsidRDefault="09B97B10" w:rsidP="1564266C">
            <w:pPr>
              <w:spacing w:after="0" w:line="240" w:lineRule="auto"/>
              <w:jc w:val="center"/>
              <w:rPr>
                <w:rFonts w:ascii="Calibri" w:hAnsi="Calibri" w:cs="Calibri"/>
                <w:b/>
                <w:bCs/>
                <w:color w:val="FFFFFF" w:themeColor="background1"/>
              </w:rPr>
            </w:pPr>
            <w:r w:rsidRPr="1564266C">
              <w:rPr>
                <w:rFonts w:ascii="Calibri" w:hAnsi="Calibri" w:cs="Calibri"/>
                <w:b/>
                <w:bCs/>
                <w:color w:val="FFFFFF" w:themeColor="background1"/>
              </w:rPr>
              <w:t>WP2</w:t>
            </w:r>
          </w:p>
        </w:tc>
      </w:tr>
      <w:tr w:rsidR="003D440A" w14:paraId="4D9C0661"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18AECECA" w14:textId="3B9367EC" w:rsidR="5C293FF6" w:rsidRDefault="5C293FF6" w:rsidP="1564266C">
            <w:pPr>
              <w:spacing w:line="240" w:lineRule="auto"/>
              <w:rPr>
                <w:rFonts w:ascii="Calibri" w:hAnsi="Calibri" w:cs="Calibri"/>
                <w:color w:val="000000" w:themeColor="text1"/>
              </w:rPr>
            </w:pP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5BEBB419" w14:textId="7D727013" w:rsidR="1564266C" w:rsidRDefault="1564266C" w:rsidP="1564266C">
            <w:pPr>
              <w:spacing w:after="0"/>
            </w:pPr>
            <w:r w:rsidRPr="1564266C">
              <w:rPr>
                <w:rFonts w:ascii="Calibri" w:eastAsia="Calibri" w:hAnsi="Calibri" w:cs="Calibri"/>
                <w:color w:val="000000" w:themeColor="text1"/>
              </w:rPr>
              <w:t>Identify the sequence for the p-tau217 peptide</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1C9136C6" w14:textId="7C14D101" w:rsidR="1564266C" w:rsidRDefault="1564266C" w:rsidP="1564266C">
            <w:pPr>
              <w:spacing w:after="0"/>
              <w:jc w:val="center"/>
            </w:pPr>
            <w:r w:rsidRPr="1564266C">
              <w:rPr>
                <w:rFonts w:ascii="Calibri" w:eastAsia="Calibri" w:hAnsi="Calibri" w:cs="Calibri"/>
                <w:color w:val="000000" w:themeColor="text1"/>
              </w:rPr>
              <w:t>NOVA / AUTH / UP-CATRIN</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2D8CE2DF" w14:textId="34E0106B" w:rsidR="1564266C" w:rsidRDefault="1564266C" w:rsidP="1564266C">
            <w:pPr>
              <w:spacing w:after="0"/>
              <w:jc w:val="center"/>
            </w:pPr>
            <w:r w:rsidRPr="1564266C">
              <w:rPr>
                <w:rFonts w:ascii="Calibri" w:eastAsia="Calibri" w:hAnsi="Calibri" w:cs="Calibri"/>
                <w:color w:val="000000" w:themeColor="text1"/>
              </w:rPr>
              <w:t>31/10/2024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hideMark/>
          </w:tcPr>
          <w:p w14:paraId="1E177A00" w14:textId="38A97332" w:rsidR="1564266C" w:rsidRDefault="21BFBEAB" w:rsidP="536DF0E7">
            <w:pPr>
              <w:spacing w:after="0"/>
              <w:rPr>
                <w:rFonts w:ascii="Calibri" w:eastAsia="Calibri" w:hAnsi="Calibri" w:cs="Calibri"/>
                <w:color w:val="000000" w:themeColor="text1"/>
              </w:rPr>
            </w:pPr>
            <w:r w:rsidRPr="536DF0E7">
              <w:rPr>
                <w:rFonts w:ascii="Calibri" w:eastAsia="Calibri" w:hAnsi="Calibri" w:cs="Calibri"/>
                <w:color w:val="000000" w:themeColor="text1"/>
              </w:rPr>
              <w:t xml:space="preserve"> </w:t>
            </w:r>
          </w:p>
        </w:tc>
      </w:tr>
      <w:tr w:rsidR="003D440A" w14:paraId="3F2C7E5D"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47F52452" w14:textId="21068AD3" w:rsidR="37DEF1AE" w:rsidRDefault="37DEF1AE" w:rsidP="1564266C">
            <w:pPr>
              <w:spacing w:line="240" w:lineRule="auto"/>
              <w:rPr>
                <w:rFonts w:ascii="Calibri" w:hAnsi="Calibri" w:cs="Calibri"/>
                <w:color w:val="000000" w:themeColor="text1"/>
              </w:rPr>
            </w:pP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hideMark/>
          </w:tcPr>
          <w:p w14:paraId="7221A223" w14:textId="5B92BFA8" w:rsidR="1564266C" w:rsidRDefault="1564266C" w:rsidP="1564266C">
            <w:pPr>
              <w:spacing w:after="0"/>
            </w:pPr>
            <w:r w:rsidRPr="1564266C">
              <w:rPr>
                <w:rFonts w:ascii="Calibri" w:eastAsia="Calibri" w:hAnsi="Calibri" w:cs="Calibri"/>
                <w:color w:val="000000" w:themeColor="text1"/>
              </w:rPr>
              <w:t>Identification of the aptamers’ binding site(s), through simulations.</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6EBB10A9" w14:textId="47C08C0B" w:rsidR="1564266C" w:rsidRDefault="1564266C" w:rsidP="1564266C">
            <w:pPr>
              <w:spacing w:after="0"/>
              <w:jc w:val="center"/>
            </w:pPr>
            <w:r w:rsidRPr="1564266C">
              <w:rPr>
                <w:rFonts w:ascii="Calibri" w:eastAsia="Calibri" w:hAnsi="Calibri" w:cs="Calibri"/>
                <w:color w:val="000000" w:themeColor="text1"/>
              </w:rPr>
              <w:t>UP-CATRIN</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7E7CA7AE" w14:textId="62977B67" w:rsidR="36EBDF7E" w:rsidRDefault="36EBDF7E" w:rsidP="1564266C">
            <w:pPr>
              <w:spacing w:after="0"/>
              <w:jc w:val="center"/>
              <w:rPr>
                <w:rFonts w:ascii="Calibri" w:eastAsia="Calibri" w:hAnsi="Calibri" w:cs="Calibri"/>
                <w:color w:val="000000" w:themeColor="text1"/>
              </w:rPr>
            </w:pPr>
            <w:r w:rsidRPr="1564266C">
              <w:rPr>
                <w:rFonts w:ascii="Calibri" w:eastAsia="Calibri" w:hAnsi="Calibri" w:cs="Calibri"/>
                <w:color w:val="000000" w:themeColor="text1"/>
              </w:rPr>
              <w:t>TBD</w:t>
            </w:r>
          </w:p>
        </w:tc>
        <w:tc>
          <w:tcPr>
            <w:tcW w:w="2175" w:type="dxa"/>
            <w:tcBorders>
              <w:top w:val="nil"/>
              <w:left w:val="nil"/>
              <w:bottom w:val="single" w:sz="8" w:space="0" w:color="FFFFFF" w:themeColor="background1"/>
              <w:right w:val="single" w:sz="8" w:space="0" w:color="auto"/>
            </w:tcBorders>
            <w:shd w:val="clear" w:color="auto" w:fill="EBF5F5"/>
            <w:vAlign w:val="center"/>
            <w:hideMark/>
          </w:tcPr>
          <w:p w14:paraId="09A6DE4F" w14:textId="466AC383" w:rsidR="1564266C" w:rsidRDefault="1564266C" w:rsidP="1564266C">
            <w:pPr>
              <w:spacing w:after="0"/>
            </w:pPr>
            <w:r w:rsidRPr="1564266C">
              <w:rPr>
                <w:rFonts w:ascii="Calibri" w:eastAsia="Calibri" w:hAnsi="Calibri" w:cs="Calibri"/>
                <w:color w:val="000000" w:themeColor="text1"/>
              </w:rPr>
              <w:t xml:space="preserve"> </w:t>
            </w:r>
          </w:p>
        </w:tc>
      </w:tr>
      <w:tr w:rsidR="003D440A" w14:paraId="18D10616"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7EFA2539" w14:textId="478C99F4" w:rsidR="5342A14A" w:rsidRDefault="5342A14A" w:rsidP="1564266C">
            <w:pPr>
              <w:spacing w:line="240" w:lineRule="auto"/>
              <w:rPr>
                <w:rFonts w:ascii="Calibri" w:hAnsi="Calibri" w:cs="Calibri"/>
                <w:color w:val="000000" w:themeColor="text1"/>
              </w:rPr>
            </w:pP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56D07FB9" w14:textId="1ADDC6FF" w:rsidR="1564266C" w:rsidRDefault="52C8CE70" w:rsidP="1564266C">
            <w:pPr>
              <w:spacing w:after="0"/>
            </w:pPr>
            <w:r w:rsidRPr="48F5F8F3">
              <w:rPr>
                <w:rFonts w:ascii="Calibri" w:eastAsia="Calibri" w:hAnsi="Calibri" w:cs="Calibri"/>
                <w:color w:val="000000" w:themeColor="text1"/>
                <w:lang w:val="en-US"/>
              </w:rPr>
              <w:t xml:space="preserve">Meeting with the University of </w:t>
            </w:r>
            <w:r w:rsidR="40F4AA58" w:rsidRPr="48F5F8F3">
              <w:rPr>
                <w:rFonts w:ascii="Calibri" w:eastAsia="Calibri" w:hAnsi="Calibri" w:cs="Calibri"/>
                <w:color w:val="000000" w:themeColor="text1"/>
                <w:lang w:val="en-US"/>
              </w:rPr>
              <w:t xml:space="preserve">Nicosia </w:t>
            </w:r>
            <w:r w:rsidRPr="48F5F8F3">
              <w:rPr>
                <w:rFonts w:ascii="Calibri" w:eastAsia="Calibri" w:hAnsi="Calibri" w:cs="Calibri"/>
                <w:color w:val="000000" w:themeColor="text1"/>
                <w:lang w:val="en-US"/>
              </w:rPr>
              <w:t>to discuss availability / procurement of A</w:t>
            </w:r>
            <w:r w:rsidRPr="48F5F8F3">
              <w:rPr>
                <w:rFonts w:ascii="Calibri" w:eastAsia="Calibri" w:hAnsi="Calibri" w:cs="Calibri"/>
                <w:color w:val="000000" w:themeColor="text1"/>
              </w:rPr>
              <w:t xml:space="preserve">β </w:t>
            </w:r>
            <w:r w:rsidRPr="48F5F8F3">
              <w:rPr>
                <w:rFonts w:ascii="Calibri" w:eastAsia="Calibri" w:hAnsi="Calibri" w:cs="Calibri"/>
                <w:color w:val="000000" w:themeColor="text1"/>
                <w:lang w:val="en-US"/>
              </w:rPr>
              <w:t>and p-tau peptides</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3098CA27" w14:textId="53229F85" w:rsidR="1564266C" w:rsidRDefault="1564266C" w:rsidP="1564266C">
            <w:pPr>
              <w:spacing w:after="0"/>
              <w:jc w:val="center"/>
            </w:pPr>
            <w:r w:rsidRPr="1564266C">
              <w:rPr>
                <w:rFonts w:ascii="Calibri" w:eastAsia="Calibri" w:hAnsi="Calibri" w:cs="Calibri"/>
                <w:color w:val="000000" w:themeColor="text1"/>
              </w:rPr>
              <w:t>UP-CATRIN / NOVA</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109F34C1" w14:textId="5AEF3D3C" w:rsidR="1564266C" w:rsidRDefault="1564266C" w:rsidP="1564266C">
            <w:pPr>
              <w:spacing w:after="0"/>
              <w:jc w:val="center"/>
            </w:pPr>
            <w:r w:rsidRPr="1564266C">
              <w:rPr>
                <w:rFonts w:ascii="Calibri" w:eastAsia="Calibri" w:hAnsi="Calibri" w:cs="Calibri"/>
                <w:color w:val="000000" w:themeColor="text1"/>
              </w:rPr>
              <w:t>6/11/2024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hideMark/>
          </w:tcPr>
          <w:p w14:paraId="6DF51A54" w14:textId="16D7AF4B" w:rsidR="1564266C" w:rsidRDefault="1564266C" w:rsidP="1564266C">
            <w:pPr>
              <w:spacing w:after="0"/>
            </w:pPr>
            <w:r w:rsidRPr="1564266C">
              <w:rPr>
                <w:rFonts w:ascii="Calibri" w:eastAsia="Calibri" w:hAnsi="Calibri" w:cs="Calibri"/>
                <w:color w:val="000000" w:themeColor="text1"/>
              </w:rPr>
              <w:t xml:space="preserve"> </w:t>
            </w:r>
          </w:p>
        </w:tc>
      </w:tr>
      <w:tr w:rsidR="003D440A" w14:paraId="6A09FE4F"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3F71A042" w14:textId="77FAF031" w:rsidR="78FA5668" w:rsidRDefault="78FA5668" w:rsidP="1564266C">
            <w:pPr>
              <w:spacing w:line="240" w:lineRule="auto"/>
              <w:rPr>
                <w:rFonts w:ascii="Calibri" w:hAnsi="Calibri" w:cs="Calibri"/>
                <w:color w:val="000000" w:themeColor="text1"/>
              </w:rPr>
            </w:pP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hideMark/>
          </w:tcPr>
          <w:p w14:paraId="79891806" w14:textId="11FBEF69" w:rsidR="1564266C" w:rsidRDefault="1564266C" w:rsidP="1564266C">
            <w:pPr>
              <w:spacing w:after="0"/>
            </w:pPr>
            <w:r w:rsidRPr="1564266C">
              <w:rPr>
                <w:rFonts w:ascii="Calibri" w:eastAsia="Calibri" w:hAnsi="Calibri" w:cs="Calibri"/>
                <w:color w:val="000000" w:themeColor="text1"/>
              </w:rPr>
              <w:t>Contact to Shanghai company for p-tau protein peptides with NOVA in cc</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2C70103D" w14:textId="2701C266" w:rsidR="1564266C" w:rsidRDefault="1564266C" w:rsidP="1564266C">
            <w:pPr>
              <w:spacing w:after="0"/>
              <w:jc w:val="center"/>
            </w:pPr>
            <w:r w:rsidRPr="1564266C">
              <w:rPr>
                <w:rFonts w:ascii="Calibri" w:eastAsia="Calibri" w:hAnsi="Calibri" w:cs="Calibri"/>
                <w:color w:val="000000" w:themeColor="text1"/>
              </w:rPr>
              <w:t>GRAPHEAL</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4E391C83" w14:textId="762B86EC" w:rsidR="1564266C" w:rsidRDefault="1564266C" w:rsidP="1564266C">
            <w:pPr>
              <w:spacing w:after="0"/>
              <w:jc w:val="center"/>
            </w:pPr>
            <w:r w:rsidRPr="1564266C">
              <w:rPr>
                <w:rFonts w:ascii="Calibri" w:eastAsia="Calibri" w:hAnsi="Calibri" w:cs="Calibri"/>
                <w:color w:val="000000" w:themeColor="text1"/>
              </w:rPr>
              <w:t>8/11/2024</w:t>
            </w:r>
          </w:p>
        </w:tc>
        <w:tc>
          <w:tcPr>
            <w:tcW w:w="2175" w:type="dxa"/>
            <w:tcBorders>
              <w:top w:val="nil"/>
              <w:left w:val="nil"/>
              <w:bottom w:val="single" w:sz="8" w:space="0" w:color="FFFFFF" w:themeColor="background1"/>
              <w:right w:val="single" w:sz="8" w:space="0" w:color="auto"/>
            </w:tcBorders>
            <w:shd w:val="clear" w:color="auto" w:fill="EBF5F5"/>
            <w:vAlign w:val="center"/>
            <w:hideMark/>
          </w:tcPr>
          <w:p w14:paraId="7AD411F8" w14:textId="1F5C5D32" w:rsidR="1564266C" w:rsidRDefault="1564266C" w:rsidP="1564266C">
            <w:pPr>
              <w:spacing w:after="0"/>
            </w:pPr>
            <w:r w:rsidRPr="1564266C">
              <w:rPr>
                <w:rFonts w:ascii="Calibri" w:eastAsia="Calibri" w:hAnsi="Calibri" w:cs="Calibri"/>
                <w:color w:val="000000" w:themeColor="text1"/>
              </w:rPr>
              <w:t xml:space="preserve"> </w:t>
            </w:r>
          </w:p>
        </w:tc>
      </w:tr>
      <w:tr w:rsidR="003D440A" w14:paraId="33CD4FD2"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6AD1705F" w14:textId="70DD7DBC" w:rsidR="284AB233" w:rsidRDefault="284AB233" w:rsidP="1564266C">
            <w:pPr>
              <w:spacing w:line="240" w:lineRule="auto"/>
              <w:rPr>
                <w:rFonts w:ascii="Calibri" w:hAnsi="Calibri" w:cs="Calibri"/>
                <w:color w:val="000000" w:themeColor="text1"/>
              </w:rPr>
            </w:pP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1E2C60F9" w14:textId="138EDB35" w:rsidR="1564266C" w:rsidRDefault="1564266C" w:rsidP="1564266C">
            <w:pPr>
              <w:spacing w:after="0"/>
            </w:pPr>
            <w:r w:rsidRPr="1564266C">
              <w:rPr>
                <w:rFonts w:ascii="Calibri" w:eastAsia="Calibri" w:hAnsi="Calibri" w:cs="Calibri"/>
                <w:color w:val="000000" w:themeColor="text1"/>
              </w:rPr>
              <w:t>Follow up with the University of Wurzburg (</w:t>
            </w:r>
            <w:proofErr w:type="spellStart"/>
            <w:r w:rsidRPr="1564266C">
              <w:rPr>
                <w:rFonts w:ascii="Calibri" w:eastAsia="Calibri" w:hAnsi="Calibri" w:cs="Calibri"/>
                <w:color w:val="000000" w:themeColor="text1"/>
              </w:rPr>
              <w:t>Dr.</w:t>
            </w:r>
            <w:proofErr w:type="spellEnd"/>
            <w:r w:rsidRPr="1564266C">
              <w:rPr>
                <w:rFonts w:ascii="Calibri" w:eastAsia="Calibri" w:hAnsi="Calibri" w:cs="Calibri"/>
                <w:color w:val="000000" w:themeColor="text1"/>
              </w:rPr>
              <w:t xml:space="preserve"> Maric) for p-tau and Aβ</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0DBB3215" w14:textId="43824EA4" w:rsidR="1564266C" w:rsidRDefault="1564266C" w:rsidP="1564266C">
            <w:pPr>
              <w:spacing w:after="0"/>
              <w:jc w:val="center"/>
            </w:pPr>
            <w:r w:rsidRPr="1564266C">
              <w:rPr>
                <w:rFonts w:ascii="Calibri" w:eastAsia="Calibri" w:hAnsi="Calibri" w:cs="Calibri"/>
                <w:color w:val="000000" w:themeColor="text1"/>
              </w:rPr>
              <w:t>NOVA</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37E02ADC" w14:textId="3863D0A2" w:rsidR="1564266C" w:rsidRDefault="1564266C" w:rsidP="1564266C">
            <w:pPr>
              <w:spacing w:after="0"/>
              <w:jc w:val="center"/>
            </w:pPr>
            <w:r w:rsidRPr="1564266C">
              <w:rPr>
                <w:rFonts w:ascii="Calibri" w:eastAsia="Calibri" w:hAnsi="Calibri" w:cs="Calibri"/>
                <w:color w:val="000000" w:themeColor="text1"/>
              </w:rPr>
              <w:t>8/11/2024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hideMark/>
          </w:tcPr>
          <w:p w14:paraId="63C73E74" w14:textId="740C6B88" w:rsidR="1564266C" w:rsidRDefault="1564266C" w:rsidP="1564266C">
            <w:pPr>
              <w:spacing w:after="0"/>
            </w:pPr>
            <w:r w:rsidRPr="1564266C">
              <w:rPr>
                <w:rFonts w:ascii="Calibri" w:eastAsia="Calibri" w:hAnsi="Calibri" w:cs="Calibri"/>
                <w:color w:val="000000" w:themeColor="text1"/>
              </w:rPr>
              <w:t xml:space="preserve"> </w:t>
            </w:r>
          </w:p>
        </w:tc>
      </w:tr>
      <w:tr w:rsidR="003D440A" w14:paraId="14F03B2D"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4A5D9A46" w14:textId="7C2D91E6" w:rsidR="2F079876" w:rsidRDefault="2F079876" w:rsidP="1564266C">
            <w:pPr>
              <w:spacing w:line="240" w:lineRule="auto"/>
              <w:rPr>
                <w:rFonts w:ascii="Calibri" w:hAnsi="Calibri" w:cs="Calibri"/>
                <w:color w:val="000000" w:themeColor="text1"/>
              </w:rPr>
            </w:pP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hideMark/>
          </w:tcPr>
          <w:p w14:paraId="30AAC362" w14:textId="2E8AB588" w:rsidR="1564266C" w:rsidRDefault="1564266C" w:rsidP="1564266C">
            <w:pPr>
              <w:spacing w:after="0"/>
            </w:pPr>
            <w:r w:rsidRPr="1564266C">
              <w:rPr>
                <w:rFonts w:ascii="Calibri" w:eastAsia="Calibri" w:hAnsi="Calibri" w:cs="Calibri"/>
                <w:color w:val="000000" w:themeColor="text1"/>
              </w:rPr>
              <w:t>Communicate with other companies offering p-tau 217 (</w:t>
            </w:r>
            <w:proofErr w:type="spellStart"/>
            <w:r w:rsidRPr="1564266C">
              <w:rPr>
                <w:rFonts w:ascii="Calibri" w:eastAsia="Calibri" w:hAnsi="Calibri" w:cs="Calibri"/>
                <w:color w:val="000000" w:themeColor="text1"/>
              </w:rPr>
              <w:t>Sinobio</w:t>
            </w:r>
            <w:proofErr w:type="spellEnd"/>
            <w:r w:rsidRPr="1564266C">
              <w:rPr>
                <w:rFonts w:ascii="Calibri" w:eastAsia="Calibri" w:hAnsi="Calibri" w:cs="Calibri"/>
                <w:color w:val="000000" w:themeColor="text1"/>
              </w:rPr>
              <w:t xml:space="preserve">, </w:t>
            </w:r>
            <w:proofErr w:type="spellStart"/>
            <w:r w:rsidRPr="1564266C">
              <w:rPr>
                <w:rFonts w:ascii="Calibri" w:eastAsia="Calibri" w:hAnsi="Calibri" w:cs="Calibri"/>
                <w:color w:val="000000" w:themeColor="text1"/>
              </w:rPr>
              <w:t>Biolegend</w:t>
            </w:r>
            <w:proofErr w:type="spellEnd"/>
            <w:r w:rsidRPr="1564266C">
              <w:rPr>
                <w:rFonts w:ascii="Calibri" w:eastAsia="Calibri" w:hAnsi="Calibri" w:cs="Calibri"/>
                <w:color w:val="000000" w:themeColor="text1"/>
              </w:rPr>
              <w:t>, etc.).</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64BFFBC4" w14:textId="75334057" w:rsidR="1564266C" w:rsidRDefault="1564266C" w:rsidP="1564266C">
            <w:pPr>
              <w:spacing w:after="0"/>
              <w:jc w:val="center"/>
            </w:pPr>
            <w:r w:rsidRPr="1564266C">
              <w:rPr>
                <w:rFonts w:ascii="Calibri" w:eastAsia="Calibri" w:hAnsi="Calibri" w:cs="Calibri"/>
                <w:color w:val="000000" w:themeColor="text1"/>
              </w:rPr>
              <w:t>GRAPHEAL / NOVA / AUTH/ ICN2</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63411F07" w14:textId="70FD6EAE" w:rsidR="1564266C" w:rsidRDefault="1564266C" w:rsidP="1564266C">
            <w:pPr>
              <w:spacing w:after="0"/>
              <w:jc w:val="center"/>
            </w:pPr>
            <w:r w:rsidRPr="1564266C">
              <w:rPr>
                <w:rFonts w:ascii="Calibri" w:eastAsia="Calibri" w:hAnsi="Calibri" w:cs="Calibri"/>
                <w:color w:val="000000" w:themeColor="text1"/>
              </w:rPr>
              <w:t>8/11/2024</w:t>
            </w:r>
          </w:p>
        </w:tc>
        <w:tc>
          <w:tcPr>
            <w:tcW w:w="2175" w:type="dxa"/>
            <w:tcBorders>
              <w:top w:val="nil"/>
              <w:left w:val="nil"/>
              <w:bottom w:val="single" w:sz="8" w:space="0" w:color="FFFFFF" w:themeColor="background1"/>
              <w:right w:val="single" w:sz="8" w:space="0" w:color="auto"/>
            </w:tcBorders>
            <w:shd w:val="clear" w:color="auto" w:fill="EBF5F5"/>
            <w:vAlign w:val="center"/>
            <w:hideMark/>
          </w:tcPr>
          <w:p w14:paraId="583D13FA" w14:textId="6FBDEA00" w:rsidR="1564266C" w:rsidRDefault="1564266C" w:rsidP="1564266C">
            <w:pPr>
              <w:spacing w:after="0"/>
            </w:pPr>
            <w:r w:rsidRPr="1564266C">
              <w:rPr>
                <w:rFonts w:ascii="Calibri" w:eastAsia="Calibri" w:hAnsi="Calibri" w:cs="Calibri"/>
                <w:color w:val="000000" w:themeColor="text1"/>
              </w:rPr>
              <w:t xml:space="preserve"> </w:t>
            </w:r>
          </w:p>
        </w:tc>
      </w:tr>
      <w:tr w:rsidR="003D440A" w14:paraId="75A2BFDF" w14:textId="77777777" w:rsidTr="48F5F8F3">
        <w:trPr>
          <w:trHeight w:val="48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3CA8B110" w14:textId="7B432773" w:rsidR="546CB8B0" w:rsidRDefault="546CB8B0" w:rsidP="1564266C">
            <w:pPr>
              <w:spacing w:line="240" w:lineRule="auto"/>
              <w:rPr>
                <w:rFonts w:ascii="Calibri" w:hAnsi="Calibri" w:cs="Calibri"/>
                <w:color w:val="000000" w:themeColor="text1"/>
                <w:highlight w:val="yellow"/>
              </w:rPr>
            </w:pP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146CAEF3" w14:textId="36BB8685" w:rsidR="1564266C" w:rsidRDefault="1564266C" w:rsidP="1564266C">
            <w:pPr>
              <w:spacing w:after="0"/>
            </w:pPr>
            <w:r w:rsidRPr="1564266C">
              <w:rPr>
                <w:rFonts w:ascii="Calibri" w:eastAsia="Calibri" w:hAnsi="Calibri" w:cs="Calibri"/>
                <w:color w:val="000000" w:themeColor="text1"/>
              </w:rPr>
              <w:t>Provide the truncated/optimized aptamer sequences for GFAP</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7C6977A9" w14:textId="3678CB45" w:rsidR="1564266C" w:rsidRDefault="1564266C" w:rsidP="1564266C">
            <w:pPr>
              <w:spacing w:after="0"/>
              <w:jc w:val="center"/>
            </w:pPr>
            <w:r w:rsidRPr="1564266C">
              <w:rPr>
                <w:rFonts w:ascii="Calibri" w:eastAsia="Calibri" w:hAnsi="Calibri" w:cs="Calibri"/>
                <w:color w:val="000000" w:themeColor="text1"/>
              </w:rPr>
              <w:t>NOVA</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538CE9AD" w14:textId="1917B896" w:rsidR="1564266C" w:rsidRDefault="1564266C" w:rsidP="1564266C">
            <w:pPr>
              <w:spacing w:after="0"/>
              <w:jc w:val="center"/>
            </w:pPr>
            <w:r w:rsidRPr="1564266C">
              <w:rPr>
                <w:rFonts w:ascii="Calibri" w:eastAsia="Calibri" w:hAnsi="Calibri" w:cs="Calibri"/>
                <w:color w:val="000000" w:themeColor="text1"/>
              </w:rPr>
              <w:t>22/11/2024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hideMark/>
          </w:tcPr>
          <w:p w14:paraId="1DA37662" w14:textId="3B367A2F" w:rsidR="1564266C" w:rsidRDefault="1564266C" w:rsidP="1564266C">
            <w:pPr>
              <w:spacing w:after="0"/>
            </w:pPr>
            <w:r w:rsidRPr="1564266C">
              <w:rPr>
                <w:rFonts w:ascii="Calibri" w:eastAsia="Calibri" w:hAnsi="Calibri" w:cs="Calibri"/>
                <w:color w:val="000000" w:themeColor="text1"/>
              </w:rPr>
              <w:t xml:space="preserve"> </w:t>
            </w:r>
          </w:p>
        </w:tc>
      </w:tr>
      <w:tr w:rsidR="00D45266" w14:paraId="7FB132CA" w14:textId="77777777" w:rsidTr="48F5F8F3">
        <w:trPr>
          <w:trHeight w:val="48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3AEDF47A" w14:textId="77777777" w:rsidR="00D45266" w:rsidRDefault="00D45266" w:rsidP="1564266C">
            <w:pPr>
              <w:spacing w:line="240" w:lineRule="auto"/>
              <w:rPr>
                <w:rFonts w:ascii="Calibri" w:hAnsi="Calibri" w:cs="Calibri"/>
                <w:color w:val="000000" w:themeColor="text1"/>
                <w:highlight w:val="yellow"/>
              </w:rPr>
            </w:pP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55C8B466" w14:textId="5AED2D32" w:rsidR="00D45266" w:rsidRPr="1564266C" w:rsidRDefault="00F31BD7" w:rsidP="1564266C">
            <w:pPr>
              <w:spacing w:after="0"/>
              <w:rPr>
                <w:rFonts w:ascii="Calibri" w:eastAsia="Calibri" w:hAnsi="Calibri" w:cs="Calibri"/>
                <w:color w:val="000000" w:themeColor="text1"/>
              </w:rPr>
            </w:pPr>
            <w:r w:rsidRPr="00F31BD7">
              <w:rPr>
                <w:rFonts w:ascii="Calibri" w:eastAsia="Calibri" w:hAnsi="Calibri" w:cs="Calibri"/>
                <w:color w:val="000000" w:themeColor="text1"/>
              </w:rPr>
              <w:t>AI/ML model for binding site identification</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0FBDA338" w14:textId="5FD4FDBC" w:rsidR="00D45266" w:rsidRPr="1564266C" w:rsidRDefault="00F31BD7" w:rsidP="1564266C">
            <w:pPr>
              <w:spacing w:after="0"/>
              <w:jc w:val="center"/>
              <w:rPr>
                <w:rFonts w:ascii="Calibri" w:eastAsia="Calibri" w:hAnsi="Calibri" w:cs="Calibri"/>
                <w:color w:val="000000" w:themeColor="text1"/>
              </w:rPr>
            </w:pPr>
            <w:proofErr w:type="spellStart"/>
            <w:r w:rsidRPr="00F31BD7">
              <w:rPr>
                <w:rFonts w:ascii="Calibri" w:eastAsia="Calibri" w:hAnsi="Calibri" w:cs="Calibri"/>
                <w:color w:val="000000" w:themeColor="text1"/>
              </w:rPr>
              <w:t>CeADAR</w:t>
            </w:r>
            <w:proofErr w:type="spellEnd"/>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792B5FFA" w14:textId="2FFF53A3" w:rsidR="00D45266" w:rsidRPr="1564266C" w:rsidRDefault="00F31BD7" w:rsidP="1564266C">
            <w:pPr>
              <w:spacing w:after="0"/>
              <w:jc w:val="center"/>
              <w:rPr>
                <w:rFonts w:ascii="Calibri" w:eastAsia="Calibri" w:hAnsi="Calibri" w:cs="Calibri"/>
                <w:color w:val="000000" w:themeColor="text1"/>
              </w:rPr>
            </w:pPr>
            <w:r w:rsidRPr="00F31BD7">
              <w:rPr>
                <w:rFonts w:ascii="Calibri" w:eastAsia="Calibri" w:hAnsi="Calibri" w:cs="Calibri"/>
                <w:color w:val="000000" w:themeColor="text1"/>
              </w:rPr>
              <w:t>20/12/2024</w:t>
            </w:r>
          </w:p>
        </w:tc>
        <w:tc>
          <w:tcPr>
            <w:tcW w:w="2175" w:type="dxa"/>
            <w:tcBorders>
              <w:top w:val="nil"/>
              <w:left w:val="nil"/>
              <w:bottom w:val="single" w:sz="8" w:space="0" w:color="FFFFFF" w:themeColor="background1"/>
              <w:right w:val="single" w:sz="8" w:space="0" w:color="auto"/>
            </w:tcBorders>
            <w:shd w:val="clear" w:color="auto" w:fill="EBF5F5"/>
            <w:vAlign w:val="center"/>
          </w:tcPr>
          <w:p w14:paraId="100DE259" w14:textId="375FF124" w:rsidR="00D45266" w:rsidRPr="1564266C" w:rsidRDefault="00F31BD7" w:rsidP="1564266C">
            <w:pPr>
              <w:spacing w:after="0"/>
              <w:rPr>
                <w:rFonts w:ascii="Calibri" w:eastAsia="Calibri" w:hAnsi="Calibri" w:cs="Calibri"/>
                <w:color w:val="000000" w:themeColor="text1"/>
              </w:rPr>
            </w:pPr>
            <w:r w:rsidRPr="00F31BD7">
              <w:rPr>
                <w:rFonts w:ascii="Calibri" w:eastAsia="Calibri" w:hAnsi="Calibri" w:cs="Calibri"/>
                <w:color w:val="000000" w:themeColor="text1"/>
              </w:rPr>
              <w:t>Start with open available data from Thrombin (and other known proteins)</w:t>
            </w:r>
          </w:p>
        </w:tc>
      </w:tr>
      <w:tr w:rsidR="003D440A" w14:paraId="6F92839F"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530676B1" w14:textId="7F80D386" w:rsidR="1564266C" w:rsidRDefault="1564266C" w:rsidP="1564266C">
            <w:pPr>
              <w:spacing w:line="240" w:lineRule="auto"/>
              <w:rPr>
                <w:rFonts w:ascii="Calibri" w:hAnsi="Calibri" w:cs="Calibri"/>
                <w:color w:val="000000" w:themeColor="text1"/>
              </w:rPr>
            </w:pP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25A5AE7F" w14:textId="02E8525F" w:rsidR="1564266C" w:rsidRDefault="1564266C" w:rsidP="1564266C">
            <w:pPr>
              <w:spacing w:after="0"/>
            </w:pPr>
            <w:r w:rsidRPr="1564266C">
              <w:rPr>
                <w:rFonts w:ascii="Calibri" w:eastAsia="Calibri" w:hAnsi="Calibri" w:cs="Calibri"/>
                <w:color w:val="000000" w:themeColor="text1"/>
              </w:rPr>
              <w:t>Contact SIAB to get insight on the procurement form for Aβ</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6C84E667" w14:textId="798E5382" w:rsidR="1564266C" w:rsidRDefault="1564266C" w:rsidP="1564266C">
            <w:pPr>
              <w:spacing w:after="0"/>
              <w:jc w:val="center"/>
            </w:pPr>
            <w:r w:rsidRPr="1564266C">
              <w:rPr>
                <w:rFonts w:ascii="Calibri" w:eastAsia="Calibri" w:hAnsi="Calibri" w:cs="Calibri"/>
                <w:color w:val="000000" w:themeColor="text1"/>
              </w:rPr>
              <w:t>NOVA / AUTH</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183B4A76" w14:textId="5F1BB5E6" w:rsidR="1564266C" w:rsidRDefault="1564266C" w:rsidP="1564266C">
            <w:pPr>
              <w:spacing w:after="0"/>
              <w:jc w:val="center"/>
            </w:pPr>
            <w:r w:rsidRPr="1564266C">
              <w:rPr>
                <w:rFonts w:ascii="Calibri" w:eastAsia="Calibri" w:hAnsi="Calibri" w:cs="Calibri"/>
                <w:color w:val="000000" w:themeColor="text1"/>
              </w:rPr>
              <w:t>29/11/2024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hideMark/>
          </w:tcPr>
          <w:p w14:paraId="6DF0CADD" w14:textId="51BD83D0" w:rsidR="1564266C" w:rsidRDefault="1564266C" w:rsidP="1564266C">
            <w:pPr>
              <w:spacing w:after="0"/>
            </w:pPr>
            <w:r w:rsidRPr="1564266C">
              <w:rPr>
                <w:rFonts w:ascii="Calibri" w:eastAsia="Calibri" w:hAnsi="Calibri" w:cs="Calibri"/>
                <w:color w:val="000000" w:themeColor="text1"/>
              </w:rPr>
              <w:t>TBC</w:t>
            </w:r>
          </w:p>
        </w:tc>
      </w:tr>
      <w:tr w:rsidR="003D440A" w14:paraId="7932EF0D"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hideMark/>
          </w:tcPr>
          <w:p w14:paraId="4B2370FC" w14:textId="7C03DB9C" w:rsidR="1564266C" w:rsidRDefault="1564266C" w:rsidP="1564266C">
            <w:pPr>
              <w:spacing w:line="240" w:lineRule="auto"/>
              <w:rPr>
                <w:rFonts w:ascii="Calibri" w:hAnsi="Calibri" w:cs="Calibri"/>
                <w:color w:val="000000" w:themeColor="text1"/>
              </w:rPr>
            </w:pP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hideMark/>
          </w:tcPr>
          <w:p w14:paraId="46AA697F" w14:textId="1640DF5F" w:rsidR="1564266C" w:rsidRDefault="1564266C" w:rsidP="1564266C">
            <w:pPr>
              <w:spacing w:after="0"/>
            </w:pPr>
            <w:r w:rsidRPr="1564266C">
              <w:rPr>
                <w:rFonts w:ascii="Calibri" w:eastAsia="Calibri" w:hAnsi="Calibri" w:cs="Calibri"/>
                <w:color w:val="000000" w:themeColor="text1"/>
              </w:rPr>
              <w:t xml:space="preserve">Finalise the selection of aptamers for </w:t>
            </w:r>
            <w:proofErr w:type="spellStart"/>
            <w:r w:rsidRPr="1564266C">
              <w:rPr>
                <w:rFonts w:ascii="Calibri" w:eastAsia="Calibri" w:hAnsi="Calibri" w:cs="Calibri"/>
                <w:color w:val="000000" w:themeColor="text1"/>
              </w:rPr>
              <w:t>NfL</w:t>
            </w:r>
            <w:proofErr w:type="spellEnd"/>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1A03C465" w14:textId="034011A1" w:rsidR="1564266C" w:rsidRDefault="1564266C" w:rsidP="1564266C">
            <w:pPr>
              <w:spacing w:after="0"/>
              <w:jc w:val="center"/>
            </w:pPr>
            <w:r w:rsidRPr="1564266C">
              <w:rPr>
                <w:rFonts w:ascii="Calibri" w:eastAsia="Calibri" w:hAnsi="Calibri" w:cs="Calibri"/>
                <w:color w:val="000000" w:themeColor="text1"/>
              </w:rPr>
              <w:t>NOVA</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51C1B428" w14:textId="0357AA69" w:rsidR="1564266C" w:rsidRDefault="1564266C" w:rsidP="1564266C">
            <w:pPr>
              <w:spacing w:after="0"/>
              <w:jc w:val="center"/>
            </w:pPr>
            <w:r w:rsidRPr="1564266C">
              <w:rPr>
                <w:rFonts w:ascii="Calibri" w:eastAsia="Calibri" w:hAnsi="Calibri" w:cs="Calibri"/>
                <w:color w:val="000000" w:themeColor="text1"/>
              </w:rPr>
              <w:t>29/11/2024</w:t>
            </w:r>
          </w:p>
        </w:tc>
        <w:tc>
          <w:tcPr>
            <w:tcW w:w="2175" w:type="dxa"/>
            <w:tcBorders>
              <w:top w:val="nil"/>
              <w:left w:val="nil"/>
              <w:bottom w:val="single" w:sz="8" w:space="0" w:color="FFFFFF" w:themeColor="background1"/>
              <w:right w:val="single" w:sz="8" w:space="0" w:color="auto"/>
            </w:tcBorders>
            <w:shd w:val="clear" w:color="auto" w:fill="EBF5F5"/>
            <w:vAlign w:val="center"/>
            <w:hideMark/>
          </w:tcPr>
          <w:p w14:paraId="69E6F32F" w14:textId="15722565" w:rsidR="1564266C" w:rsidRDefault="1564266C" w:rsidP="1564266C">
            <w:pPr>
              <w:spacing w:after="0"/>
            </w:pPr>
            <w:r w:rsidRPr="1564266C">
              <w:rPr>
                <w:rFonts w:ascii="Calibri" w:eastAsia="Calibri" w:hAnsi="Calibri" w:cs="Calibri"/>
                <w:color w:val="000000" w:themeColor="text1"/>
              </w:rPr>
              <w:t xml:space="preserve"> </w:t>
            </w:r>
          </w:p>
        </w:tc>
      </w:tr>
      <w:tr w:rsidR="003D440A" w14:paraId="31B3361B"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hideMark/>
          </w:tcPr>
          <w:p w14:paraId="5C04B8C0" w14:textId="70C1993B" w:rsidR="1564266C" w:rsidRDefault="1564266C" w:rsidP="1564266C">
            <w:pPr>
              <w:spacing w:line="240" w:lineRule="auto"/>
              <w:rPr>
                <w:rFonts w:ascii="Calibri" w:hAnsi="Calibri" w:cs="Calibri"/>
                <w:color w:val="000000" w:themeColor="text1"/>
              </w:rPr>
            </w:pP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265A5778" w14:textId="5CA4AE61" w:rsidR="1564266C" w:rsidRDefault="1564266C" w:rsidP="1564266C">
            <w:pPr>
              <w:spacing w:after="0"/>
            </w:pPr>
            <w:r w:rsidRPr="1564266C">
              <w:rPr>
                <w:rFonts w:ascii="Calibri" w:eastAsia="Calibri" w:hAnsi="Calibri" w:cs="Calibri"/>
                <w:color w:val="000000" w:themeColor="text1"/>
              </w:rPr>
              <w:t>MNP conjugation with Thrombin aptamer</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565986CE" w14:textId="77E56632" w:rsidR="1564266C" w:rsidRDefault="1564266C" w:rsidP="1564266C">
            <w:pPr>
              <w:spacing w:after="0"/>
              <w:jc w:val="center"/>
            </w:pPr>
            <w:r w:rsidRPr="1564266C">
              <w:rPr>
                <w:rFonts w:ascii="Calibri" w:eastAsia="Calibri" w:hAnsi="Calibri" w:cs="Calibri"/>
                <w:color w:val="000000" w:themeColor="text1"/>
              </w:rPr>
              <w:t>AUTH</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741D93C8" w14:textId="5959DE42" w:rsidR="1564266C" w:rsidRDefault="1564266C" w:rsidP="1564266C">
            <w:pPr>
              <w:spacing w:after="0"/>
              <w:jc w:val="center"/>
            </w:pPr>
            <w:r w:rsidRPr="1564266C">
              <w:rPr>
                <w:rFonts w:ascii="Calibri" w:eastAsia="Calibri" w:hAnsi="Calibri" w:cs="Calibri"/>
                <w:color w:val="000000" w:themeColor="text1"/>
              </w:rPr>
              <w:t>29/11/2024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hideMark/>
          </w:tcPr>
          <w:p w14:paraId="0DB0F555" w14:textId="30416478" w:rsidR="1564266C" w:rsidRDefault="1564266C" w:rsidP="1564266C">
            <w:pPr>
              <w:spacing w:after="0"/>
            </w:pPr>
            <w:r w:rsidRPr="1564266C">
              <w:rPr>
                <w:rFonts w:ascii="Calibri" w:eastAsia="Calibri" w:hAnsi="Calibri" w:cs="Calibri"/>
                <w:color w:val="000000" w:themeColor="text1"/>
              </w:rPr>
              <w:t xml:space="preserve"> </w:t>
            </w:r>
          </w:p>
        </w:tc>
      </w:tr>
      <w:tr w:rsidR="003D440A" w14:paraId="5C844AC4"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hideMark/>
          </w:tcPr>
          <w:p w14:paraId="0323D9B5" w14:textId="4FC4A121" w:rsidR="1564266C" w:rsidRDefault="1564266C" w:rsidP="1564266C">
            <w:pPr>
              <w:spacing w:line="240" w:lineRule="auto"/>
              <w:rPr>
                <w:rFonts w:ascii="Calibri" w:hAnsi="Calibri" w:cs="Calibri"/>
                <w:color w:val="000000" w:themeColor="text1"/>
              </w:rPr>
            </w:pP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hideMark/>
          </w:tcPr>
          <w:p w14:paraId="10E40E6F" w14:textId="597D0C77" w:rsidR="181A09CC" w:rsidRDefault="181A09CC" w:rsidP="1564266C">
            <w:pPr>
              <w:rPr>
                <w:rFonts w:ascii="Calibri" w:eastAsia="Calibri" w:hAnsi="Calibri" w:cs="Calibri"/>
                <w:color w:val="000000" w:themeColor="text1"/>
              </w:rPr>
            </w:pPr>
            <w:r w:rsidRPr="1564266C">
              <w:rPr>
                <w:rFonts w:ascii="Calibri" w:eastAsia="Calibri" w:hAnsi="Calibri" w:cs="Calibri"/>
                <w:color w:val="000000" w:themeColor="text1"/>
              </w:rPr>
              <w:t>Initiate Selection for p-tau217</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29386B48" w14:textId="02BC4552" w:rsidR="181A09CC" w:rsidRDefault="181A09CC" w:rsidP="1564266C">
            <w:pPr>
              <w:jc w:val="center"/>
              <w:rPr>
                <w:rFonts w:ascii="Calibri" w:eastAsia="Calibri" w:hAnsi="Calibri" w:cs="Calibri"/>
                <w:color w:val="000000" w:themeColor="text1"/>
              </w:rPr>
            </w:pPr>
            <w:r w:rsidRPr="1564266C">
              <w:rPr>
                <w:rFonts w:ascii="Calibri" w:eastAsia="Calibri" w:hAnsi="Calibri" w:cs="Calibri"/>
                <w:color w:val="000000" w:themeColor="text1"/>
              </w:rPr>
              <w:t>NOVA</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1530A67C" w14:textId="1A8F1C57" w:rsidR="181A09CC" w:rsidRDefault="181A09CC" w:rsidP="1564266C">
            <w:pPr>
              <w:jc w:val="center"/>
              <w:rPr>
                <w:rFonts w:ascii="Calibri" w:eastAsia="Calibri" w:hAnsi="Calibri" w:cs="Calibri"/>
                <w:color w:val="000000" w:themeColor="text1"/>
              </w:rPr>
            </w:pPr>
            <w:r w:rsidRPr="1564266C">
              <w:rPr>
                <w:rFonts w:ascii="Calibri" w:eastAsia="Calibri" w:hAnsi="Calibri" w:cs="Calibri"/>
                <w:color w:val="000000" w:themeColor="text1"/>
              </w:rPr>
              <w:t>November / December 2024</w:t>
            </w:r>
          </w:p>
        </w:tc>
        <w:tc>
          <w:tcPr>
            <w:tcW w:w="2175" w:type="dxa"/>
            <w:tcBorders>
              <w:top w:val="nil"/>
              <w:left w:val="nil"/>
              <w:bottom w:val="single" w:sz="8" w:space="0" w:color="FFFFFF" w:themeColor="background1"/>
              <w:right w:val="single" w:sz="8" w:space="0" w:color="auto"/>
            </w:tcBorders>
            <w:shd w:val="clear" w:color="auto" w:fill="EBF5F5"/>
            <w:vAlign w:val="center"/>
            <w:hideMark/>
          </w:tcPr>
          <w:p w14:paraId="18E2EFFA" w14:textId="0B28AB31" w:rsidR="181A09CC" w:rsidRDefault="181A09CC" w:rsidP="1564266C">
            <w:pPr>
              <w:rPr>
                <w:rFonts w:ascii="Calibri" w:eastAsia="Calibri" w:hAnsi="Calibri" w:cs="Calibri"/>
                <w:color w:val="000000" w:themeColor="text1"/>
              </w:rPr>
            </w:pPr>
            <w:r w:rsidRPr="1564266C">
              <w:rPr>
                <w:rFonts w:ascii="Calibri" w:eastAsia="Calibri" w:hAnsi="Calibri" w:cs="Calibri"/>
                <w:color w:val="000000" w:themeColor="text1"/>
              </w:rPr>
              <w:t>Depending on availability of peptides</w:t>
            </w:r>
          </w:p>
        </w:tc>
      </w:tr>
      <w:tr w:rsidR="003D440A" w14:paraId="055B0B9E"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hideMark/>
          </w:tcPr>
          <w:p w14:paraId="46EDD1B0" w14:textId="2EA4BFDA" w:rsidR="1564266C" w:rsidRDefault="1564266C" w:rsidP="1564266C">
            <w:pPr>
              <w:spacing w:line="240" w:lineRule="auto"/>
              <w:rPr>
                <w:rFonts w:ascii="Calibri" w:hAnsi="Calibri" w:cs="Calibri"/>
                <w:color w:val="000000" w:themeColor="text1"/>
              </w:rPr>
            </w:pP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89C1188" w14:textId="2646A46D" w:rsidR="181A09CC" w:rsidRDefault="181A09CC" w:rsidP="1564266C">
            <w:pPr>
              <w:rPr>
                <w:rFonts w:ascii="Calibri" w:eastAsia="Calibri" w:hAnsi="Calibri" w:cs="Calibri"/>
                <w:color w:val="000000" w:themeColor="text1"/>
              </w:rPr>
            </w:pPr>
            <w:r w:rsidRPr="1564266C">
              <w:rPr>
                <w:rFonts w:ascii="Calibri" w:eastAsia="Calibri" w:hAnsi="Calibri" w:cs="Calibri"/>
                <w:color w:val="000000" w:themeColor="text1"/>
              </w:rPr>
              <w:t>Initiate Selection for Aβ40</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70878761" w14:textId="278FCFCF" w:rsidR="181A09CC" w:rsidRDefault="181A09CC" w:rsidP="1564266C">
            <w:pPr>
              <w:jc w:val="center"/>
            </w:pPr>
            <w:r w:rsidRPr="1564266C">
              <w:rPr>
                <w:rFonts w:ascii="Calibri" w:eastAsia="Calibri" w:hAnsi="Calibri" w:cs="Calibri"/>
                <w:color w:val="000000" w:themeColor="text1"/>
              </w:rPr>
              <w:t>NOVA</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77ECAB2C" w14:textId="1A8F1C57" w:rsidR="1564266C" w:rsidRDefault="1564266C" w:rsidP="1564266C">
            <w:pPr>
              <w:jc w:val="center"/>
              <w:rPr>
                <w:rFonts w:ascii="Calibri" w:eastAsia="Calibri" w:hAnsi="Calibri" w:cs="Calibri"/>
                <w:color w:val="000000" w:themeColor="text1"/>
              </w:rPr>
            </w:pPr>
            <w:r w:rsidRPr="1564266C">
              <w:rPr>
                <w:rFonts w:ascii="Calibri" w:eastAsia="Calibri" w:hAnsi="Calibri" w:cs="Calibri"/>
                <w:color w:val="000000" w:themeColor="text1"/>
              </w:rPr>
              <w:t>November / December 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hideMark/>
          </w:tcPr>
          <w:p w14:paraId="2EA169C8" w14:textId="0B28AB31" w:rsidR="1564266C" w:rsidRDefault="1564266C" w:rsidP="1564266C">
            <w:pPr>
              <w:rPr>
                <w:rFonts w:ascii="Calibri" w:eastAsia="Calibri" w:hAnsi="Calibri" w:cs="Calibri"/>
                <w:color w:val="000000" w:themeColor="text1"/>
              </w:rPr>
            </w:pPr>
            <w:r w:rsidRPr="1564266C">
              <w:rPr>
                <w:rFonts w:ascii="Calibri" w:eastAsia="Calibri" w:hAnsi="Calibri" w:cs="Calibri"/>
                <w:color w:val="000000" w:themeColor="text1"/>
              </w:rPr>
              <w:t>Depending on availability of peptides</w:t>
            </w:r>
          </w:p>
        </w:tc>
      </w:tr>
      <w:tr w:rsidR="003D440A" w14:paraId="20748033"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hideMark/>
          </w:tcPr>
          <w:p w14:paraId="22D77D72" w14:textId="07393A0C" w:rsidR="1564266C" w:rsidRDefault="1564266C" w:rsidP="1564266C">
            <w:pPr>
              <w:spacing w:line="240" w:lineRule="auto"/>
              <w:rPr>
                <w:rFonts w:ascii="Calibri" w:hAnsi="Calibri" w:cs="Calibri"/>
                <w:color w:val="000000" w:themeColor="text1"/>
              </w:rPr>
            </w:pP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hideMark/>
          </w:tcPr>
          <w:p w14:paraId="52893DAB" w14:textId="2EFA85F5" w:rsidR="1564266C" w:rsidRDefault="1564266C" w:rsidP="1564266C">
            <w:pPr>
              <w:rPr>
                <w:rFonts w:ascii="Calibri" w:eastAsia="Calibri" w:hAnsi="Calibri" w:cs="Calibri"/>
                <w:color w:val="000000" w:themeColor="text1"/>
              </w:rPr>
            </w:pPr>
            <w:r w:rsidRPr="1564266C">
              <w:rPr>
                <w:rFonts w:ascii="Calibri" w:eastAsia="Calibri" w:hAnsi="Calibri" w:cs="Calibri"/>
                <w:color w:val="000000" w:themeColor="text1"/>
              </w:rPr>
              <w:t>Initiate Selection for Aβ4</w:t>
            </w:r>
            <w:r w:rsidR="55AAC051" w:rsidRPr="1564266C">
              <w:rPr>
                <w:rFonts w:ascii="Calibri" w:eastAsia="Calibri" w:hAnsi="Calibri" w:cs="Calibri"/>
                <w:color w:val="000000" w:themeColor="text1"/>
              </w:rPr>
              <w:t>2</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00AFA43E" w14:textId="278FCFCF" w:rsidR="1564266C" w:rsidRDefault="1564266C" w:rsidP="1564266C">
            <w:pPr>
              <w:jc w:val="center"/>
            </w:pPr>
            <w:r w:rsidRPr="1564266C">
              <w:rPr>
                <w:rFonts w:ascii="Calibri" w:eastAsia="Calibri" w:hAnsi="Calibri" w:cs="Calibri"/>
                <w:color w:val="000000" w:themeColor="text1"/>
              </w:rPr>
              <w:t>NOVA</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5AFE7D73" w14:textId="1A8F1C57" w:rsidR="1564266C" w:rsidRDefault="1564266C" w:rsidP="1564266C">
            <w:pPr>
              <w:jc w:val="center"/>
              <w:rPr>
                <w:rFonts w:ascii="Calibri" w:eastAsia="Calibri" w:hAnsi="Calibri" w:cs="Calibri"/>
                <w:color w:val="000000" w:themeColor="text1"/>
              </w:rPr>
            </w:pPr>
            <w:r w:rsidRPr="1564266C">
              <w:rPr>
                <w:rFonts w:ascii="Calibri" w:eastAsia="Calibri" w:hAnsi="Calibri" w:cs="Calibri"/>
                <w:color w:val="000000" w:themeColor="text1"/>
              </w:rPr>
              <w:t>November / December 2024</w:t>
            </w:r>
          </w:p>
        </w:tc>
        <w:tc>
          <w:tcPr>
            <w:tcW w:w="2175" w:type="dxa"/>
            <w:tcBorders>
              <w:top w:val="nil"/>
              <w:left w:val="nil"/>
              <w:bottom w:val="single" w:sz="8" w:space="0" w:color="FFFFFF" w:themeColor="background1"/>
              <w:right w:val="single" w:sz="8" w:space="0" w:color="auto"/>
            </w:tcBorders>
            <w:shd w:val="clear" w:color="auto" w:fill="EBF5F5"/>
            <w:vAlign w:val="center"/>
            <w:hideMark/>
          </w:tcPr>
          <w:p w14:paraId="5F05DE12" w14:textId="0B28AB31" w:rsidR="1564266C" w:rsidRDefault="1564266C" w:rsidP="1564266C">
            <w:pPr>
              <w:rPr>
                <w:rFonts w:ascii="Calibri" w:eastAsia="Calibri" w:hAnsi="Calibri" w:cs="Calibri"/>
                <w:color w:val="000000" w:themeColor="text1"/>
              </w:rPr>
            </w:pPr>
            <w:r w:rsidRPr="1564266C">
              <w:rPr>
                <w:rFonts w:ascii="Calibri" w:eastAsia="Calibri" w:hAnsi="Calibri" w:cs="Calibri"/>
                <w:color w:val="000000" w:themeColor="text1"/>
              </w:rPr>
              <w:t>Depending on availability of peptides</w:t>
            </w:r>
          </w:p>
        </w:tc>
      </w:tr>
      <w:tr w:rsidR="00F1377B" w14:paraId="55C82B73"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vAlign w:val="center"/>
            <w:hideMark/>
          </w:tcPr>
          <w:p w14:paraId="0177FD51" w14:textId="2B8B14FF" w:rsidR="1564266C" w:rsidRDefault="1564266C" w:rsidP="1564266C">
            <w:pPr>
              <w:spacing w:line="240" w:lineRule="auto"/>
              <w:rPr>
                <w:rFonts w:ascii="Calibri" w:hAnsi="Calibri" w:cs="Calibri"/>
                <w:color w:val="000000" w:themeColor="text1"/>
              </w:rPr>
            </w:pPr>
          </w:p>
        </w:tc>
        <w:tc>
          <w:tcPr>
            <w:tcW w:w="3404" w:type="dxa"/>
            <w:tcBorders>
              <w:top w:val="nil"/>
              <w:left w:val="nil"/>
              <w:bottom w:val="single" w:sz="8" w:space="0" w:color="FFFFFF" w:themeColor="background1"/>
              <w:right w:val="single" w:sz="8" w:space="0" w:color="FFFFFF" w:themeColor="background1"/>
            </w:tcBorders>
            <w:vAlign w:val="center"/>
            <w:hideMark/>
          </w:tcPr>
          <w:p w14:paraId="5F9EEF72" w14:textId="1EC067B8" w:rsidR="1564266C" w:rsidRDefault="1564266C" w:rsidP="1564266C">
            <w:pPr>
              <w:spacing w:after="0"/>
            </w:pPr>
            <w:r w:rsidRPr="1564266C">
              <w:rPr>
                <w:rFonts w:ascii="Calibri" w:eastAsia="Calibri" w:hAnsi="Calibri" w:cs="Calibri"/>
                <w:color w:val="000000" w:themeColor="text1"/>
              </w:rPr>
              <w:t xml:space="preserve">Provide the truncated/optimized aptamer sequences for </w:t>
            </w:r>
            <w:proofErr w:type="spellStart"/>
            <w:r w:rsidRPr="1564266C">
              <w:rPr>
                <w:rFonts w:ascii="Calibri" w:eastAsia="Calibri" w:hAnsi="Calibri" w:cs="Calibri"/>
                <w:color w:val="000000" w:themeColor="text1"/>
              </w:rPr>
              <w:t>NfL</w:t>
            </w:r>
            <w:proofErr w:type="spellEnd"/>
          </w:p>
        </w:tc>
        <w:tc>
          <w:tcPr>
            <w:tcW w:w="1265" w:type="dxa"/>
            <w:tcBorders>
              <w:top w:val="nil"/>
              <w:left w:val="nil"/>
              <w:bottom w:val="single" w:sz="8" w:space="0" w:color="FFFFFF" w:themeColor="background1"/>
              <w:right w:val="single" w:sz="8" w:space="0" w:color="FFFFFF" w:themeColor="background1"/>
            </w:tcBorders>
            <w:vAlign w:val="center"/>
            <w:hideMark/>
          </w:tcPr>
          <w:p w14:paraId="38E3AA9D" w14:textId="361707C3" w:rsidR="1564266C" w:rsidRDefault="1564266C" w:rsidP="1564266C">
            <w:pPr>
              <w:spacing w:after="0"/>
              <w:jc w:val="center"/>
            </w:pPr>
            <w:r w:rsidRPr="1564266C">
              <w:rPr>
                <w:rFonts w:ascii="Calibri" w:eastAsia="Calibri" w:hAnsi="Calibri" w:cs="Calibri"/>
                <w:color w:val="000000" w:themeColor="text1"/>
              </w:rPr>
              <w:t>NOVA</w:t>
            </w:r>
          </w:p>
        </w:tc>
        <w:tc>
          <w:tcPr>
            <w:tcW w:w="1365" w:type="dxa"/>
            <w:tcBorders>
              <w:top w:val="nil"/>
              <w:left w:val="nil"/>
              <w:bottom w:val="single" w:sz="8" w:space="0" w:color="FFFFFF" w:themeColor="background1"/>
              <w:right w:val="single" w:sz="8" w:space="0" w:color="FFFFFF" w:themeColor="background1"/>
            </w:tcBorders>
            <w:vAlign w:val="center"/>
            <w:hideMark/>
          </w:tcPr>
          <w:p w14:paraId="4149C68B" w14:textId="638DD47E" w:rsidR="1564266C" w:rsidRDefault="1564266C" w:rsidP="1564266C">
            <w:pPr>
              <w:spacing w:after="0"/>
              <w:jc w:val="center"/>
            </w:pPr>
            <w:r w:rsidRPr="1564266C">
              <w:rPr>
                <w:rFonts w:ascii="Calibri" w:eastAsia="Calibri" w:hAnsi="Calibri" w:cs="Calibri"/>
                <w:color w:val="000000" w:themeColor="text1"/>
              </w:rPr>
              <w:t>20/12/2024</w:t>
            </w:r>
          </w:p>
        </w:tc>
        <w:tc>
          <w:tcPr>
            <w:tcW w:w="2175" w:type="dxa"/>
            <w:tcBorders>
              <w:top w:val="nil"/>
              <w:left w:val="nil"/>
              <w:bottom w:val="single" w:sz="8" w:space="0" w:color="FFFFFF" w:themeColor="background1"/>
              <w:right w:val="single" w:sz="8" w:space="0" w:color="auto"/>
            </w:tcBorders>
            <w:vAlign w:val="center"/>
            <w:hideMark/>
          </w:tcPr>
          <w:p w14:paraId="01E427DD" w14:textId="6F6BF275" w:rsidR="1564266C" w:rsidRDefault="1564266C" w:rsidP="1564266C">
            <w:pPr>
              <w:spacing w:after="0"/>
            </w:pPr>
            <w:r w:rsidRPr="1564266C">
              <w:rPr>
                <w:rFonts w:ascii="Calibri" w:eastAsia="Calibri" w:hAnsi="Calibri" w:cs="Calibri"/>
                <w:color w:val="000000" w:themeColor="text1"/>
              </w:rPr>
              <w:t>(Assuming 3 weeks from previous step)</w:t>
            </w:r>
          </w:p>
        </w:tc>
      </w:tr>
      <w:tr w:rsidR="003D440A" w14:paraId="7EE56B6B"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hideMark/>
          </w:tcPr>
          <w:p w14:paraId="0045F8E9" w14:textId="69986DEE" w:rsidR="1564266C" w:rsidRDefault="1564266C" w:rsidP="1564266C">
            <w:pPr>
              <w:spacing w:line="240" w:lineRule="auto"/>
              <w:rPr>
                <w:rFonts w:ascii="Calibri" w:hAnsi="Calibri" w:cs="Calibri"/>
                <w:color w:val="000000" w:themeColor="text1"/>
              </w:rPr>
            </w:pP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hideMark/>
          </w:tcPr>
          <w:p w14:paraId="0B06AB51" w14:textId="36BA6858" w:rsidR="1564266C" w:rsidRDefault="1564266C" w:rsidP="1564266C">
            <w:pPr>
              <w:spacing w:after="0"/>
            </w:pPr>
            <w:r w:rsidRPr="1564266C">
              <w:rPr>
                <w:rFonts w:ascii="Calibri" w:eastAsia="Calibri" w:hAnsi="Calibri" w:cs="Calibri"/>
                <w:color w:val="000000" w:themeColor="text1"/>
              </w:rPr>
              <w:t>Decision on mitigation plan for targeted biomarkers</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09A71D74" w14:textId="198E68E1" w:rsidR="1564266C" w:rsidRDefault="1564266C" w:rsidP="1564266C">
            <w:pPr>
              <w:spacing w:after="0"/>
              <w:jc w:val="center"/>
            </w:pPr>
            <w:r w:rsidRPr="1564266C">
              <w:rPr>
                <w:rFonts w:ascii="Calibri" w:eastAsia="Calibri" w:hAnsi="Calibri" w:cs="Calibri"/>
                <w:color w:val="000000" w:themeColor="text1"/>
              </w:rPr>
              <w:t>All partners</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5687370D" w14:textId="39586178" w:rsidR="1564266C" w:rsidRDefault="1564266C" w:rsidP="1564266C">
            <w:pPr>
              <w:spacing w:after="0"/>
              <w:jc w:val="center"/>
            </w:pPr>
            <w:r w:rsidRPr="1564266C">
              <w:rPr>
                <w:rFonts w:ascii="Calibri" w:eastAsia="Calibri" w:hAnsi="Calibri" w:cs="Calibri"/>
                <w:color w:val="000000" w:themeColor="text1"/>
              </w:rPr>
              <w:t>04/02/2025</w:t>
            </w:r>
          </w:p>
        </w:tc>
        <w:tc>
          <w:tcPr>
            <w:tcW w:w="2175" w:type="dxa"/>
            <w:tcBorders>
              <w:top w:val="nil"/>
              <w:left w:val="nil"/>
              <w:bottom w:val="single" w:sz="8" w:space="0" w:color="FFFFFF" w:themeColor="background1"/>
              <w:right w:val="single" w:sz="8" w:space="0" w:color="auto"/>
            </w:tcBorders>
            <w:shd w:val="clear" w:color="auto" w:fill="EBF5F5"/>
            <w:vAlign w:val="center"/>
            <w:hideMark/>
          </w:tcPr>
          <w:p w14:paraId="54AA1CCC" w14:textId="0AA0A446" w:rsidR="1564266C" w:rsidRDefault="1564266C" w:rsidP="1564266C">
            <w:pPr>
              <w:spacing w:after="0"/>
            </w:pPr>
            <w:r w:rsidRPr="1564266C">
              <w:rPr>
                <w:rFonts w:ascii="Calibri" w:eastAsia="Calibri" w:hAnsi="Calibri" w:cs="Calibri"/>
                <w:color w:val="000000" w:themeColor="text1"/>
              </w:rPr>
              <w:t xml:space="preserve">Current biomarkers </w:t>
            </w:r>
          </w:p>
          <w:p w14:paraId="3B620B83" w14:textId="54ABE6DF" w:rsidR="1564266C" w:rsidRDefault="1564266C" w:rsidP="1564266C">
            <w:pPr>
              <w:spacing w:after="0"/>
            </w:pPr>
            <w:r w:rsidRPr="1564266C">
              <w:rPr>
                <w:rFonts w:ascii="Calibri" w:eastAsia="Calibri" w:hAnsi="Calibri" w:cs="Calibri"/>
                <w:color w:val="000000" w:themeColor="text1"/>
              </w:rPr>
              <w:t xml:space="preserve">Αβ40, Αβ42, p-tau217, GFAP, and </w:t>
            </w:r>
            <w:proofErr w:type="spellStart"/>
            <w:r w:rsidRPr="1564266C">
              <w:rPr>
                <w:rFonts w:ascii="Calibri" w:eastAsia="Calibri" w:hAnsi="Calibri" w:cs="Calibri"/>
                <w:color w:val="000000" w:themeColor="text1"/>
              </w:rPr>
              <w:t>NfL</w:t>
            </w:r>
            <w:proofErr w:type="spellEnd"/>
          </w:p>
          <w:p w14:paraId="3EF1966F" w14:textId="3B6A4FEF" w:rsidR="1564266C" w:rsidRDefault="1564266C" w:rsidP="1564266C">
            <w:pPr>
              <w:spacing w:after="0"/>
            </w:pPr>
            <w:r w:rsidRPr="1564266C">
              <w:rPr>
                <w:rFonts w:ascii="Calibri" w:eastAsia="Calibri" w:hAnsi="Calibri" w:cs="Calibri"/>
                <w:color w:val="000000" w:themeColor="text1"/>
              </w:rPr>
              <w:t>(p-tau181 backup)</w:t>
            </w:r>
          </w:p>
        </w:tc>
      </w:tr>
      <w:tr w:rsidR="00F1377B" w14:paraId="54BE2A07"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vAlign w:val="center"/>
            <w:hideMark/>
          </w:tcPr>
          <w:p w14:paraId="493C4441" w14:textId="6A9FB8EE" w:rsidR="1564266C" w:rsidRDefault="1564266C" w:rsidP="1564266C">
            <w:pPr>
              <w:spacing w:line="240" w:lineRule="auto"/>
              <w:rPr>
                <w:rFonts w:ascii="Calibri" w:hAnsi="Calibri" w:cs="Calibri"/>
                <w:color w:val="000000" w:themeColor="text1"/>
              </w:rPr>
            </w:pPr>
          </w:p>
        </w:tc>
        <w:tc>
          <w:tcPr>
            <w:tcW w:w="3404" w:type="dxa"/>
            <w:tcBorders>
              <w:top w:val="nil"/>
              <w:left w:val="nil"/>
              <w:bottom w:val="single" w:sz="8" w:space="0" w:color="FFFFFF" w:themeColor="background1"/>
              <w:right w:val="single" w:sz="8" w:space="0" w:color="FFFFFF" w:themeColor="background1"/>
            </w:tcBorders>
            <w:vAlign w:val="center"/>
            <w:hideMark/>
          </w:tcPr>
          <w:p w14:paraId="34185545" w14:textId="169431CA" w:rsidR="1564266C" w:rsidRDefault="1564266C" w:rsidP="1564266C">
            <w:pPr>
              <w:spacing w:after="0"/>
            </w:pPr>
            <w:r w:rsidRPr="1564266C">
              <w:rPr>
                <w:rFonts w:ascii="Calibri" w:eastAsia="Calibri" w:hAnsi="Calibri" w:cs="Calibri"/>
                <w:color w:val="000000" w:themeColor="text1"/>
              </w:rPr>
              <w:t>First draft of D2.3 for Quality Review</w:t>
            </w:r>
          </w:p>
        </w:tc>
        <w:tc>
          <w:tcPr>
            <w:tcW w:w="1265" w:type="dxa"/>
            <w:tcBorders>
              <w:top w:val="nil"/>
              <w:left w:val="nil"/>
              <w:bottom w:val="single" w:sz="8" w:space="0" w:color="FFFFFF" w:themeColor="background1"/>
              <w:right w:val="single" w:sz="8" w:space="0" w:color="FFFFFF" w:themeColor="background1"/>
            </w:tcBorders>
            <w:vAlign w:val="center"/>
            <w:hideMark/>
          </w:tcPr>
          <w:p w14:paraId="2A9799D8" w14:textId="5497450A" w:rsidR="1564266C" w:rsidRDefault="1564266C" w:rsidP="1564266C">
            <w:pPr>
              <w:spacing w:after="0"/>
              <w:jc w:val="center"/>
            </w:pPr>
            <w:r w:rsidRPr="1564266C">
              <w:rPr>
                <w:rFonts w:ascii="Calibri" w:eastAsia="Calibri" w:hAnsi="Calibri" w:cs="Calibri"/>
                <w:color w:val="000000" w:themeColor="text1"/>
              </w:rPr>
              <w:t>AUTH</w:t>
            </w:r>
          </w:p>
        </w:tc>
        <w:tc>
          <w:tcPr>
            <w:tcW w:w="1365" w:type="dxa"/>
            <w:tcBorders>
              <w:top w:val="nil"/>
              <w:left w:val="nil"/>
              <w:bottom w:val="single" w:sz="8" w:space="0" w:color="FFFFFF" w:themeColor="background1"/>
              <w:right w:val="single" w:sz="8" w:space="0" w:color="FFFFFF" w:themeColor="background1"/>
            </w:tcBorders>
            <w:vAlign w:val="center"/>
            <w:hideMark/>
          </w:tcPr>
          <w:p w14:paraId="4AE25C8B" w14:textId="21CEBFFE" w:rsidR="1564266C" w:rsidRDefault="1564266C" w:rsidP="1564266C">
            <w:pPr>
              <w:spacing w:after="0"/>
              <w:jc w:val="center"/>
            </w:pPr>
            <w:r w:rsidRPr="1564266C">
              <w:rPr>
                <w:rFonts w:ascii="Calibri" w:eastAsia="Calibri" w:hAnsi="Calibri" w:cs="Calibri"/>
                <w:color w:val="000000" w:themeColor="text1"/>
              </w:rPr>
              <w:t>28/2/2024</w:t>
            </w:r>
          </w:p>
        </w:tc>
        <w:tc>
          <w:tcPr>
            <w:tcW w:w="2175" w:type="dxa"/>
            <w:tcBorders>
              <w:top w:val="nil"/>
              <w:left w:val="nil"/>
              <w:bottom w:val="single" w:sz="8" w:space="0" w:color="FFFFFF" w:themeColor="background1"/>
              <w:right w:val="single" w:sz="8" w:space="0" w:color="auto"/>
            </w:tcBorders>
            <w:vAlign w:val="center"/>
            <w:hideMark/>
          </w:tcPr>
          <w:p w14:paraId="6A85DCFE" w14:textId="458DDFFA" w:rsidR="1564266C" w:rsidRDefault="1564266C" w:rsidP="1564266C">
            <w:pPr>
              <w:spacing w:after="0"/>
            </w:pPr>
            <w:r w:rsidRPr="1564266C">
              <w:rPr>
                <w:rFonts w:ascii="Calibri" w:eastAsia="Calibri" w:hAnsi="Calibri" w:cs="Calibri"/>
                <w:color w:val="000000" w:themeColor="text1"/>
              </w:rPr>
              <w:t xml:space="preserve"> </w:t>
            </w:r>
          </w:p>
        </w:tc>
      </w:tr>
      <w:tr w:rsidR="003D440A" w14:paraId="038615FC"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hideMark/>
          </w:tcPr>
          <w:p w14:paraId="60DE1AA4" w14:textId="35EA17AD" w:rsidR="1564266C" w:rsidRDefault="1564266C" w:rsidP="1564266C">
            <w:pPr>
              <w:spacing w:line="240" w:lineRule="auto"/>
              <w:rPr>
                <w:rFonts w:ascii="Calibri" w:hAnsi="Calibri" w:cs="Calibri"/>
                <w:color w:val="000000" w:themeColor="text1"/>
              </w:rPr>
            </w:pP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hideMark/>
          </w:tcPr>
          <w:p w14:paraId="78D8CCCA" w14:textId="13DEDAEA" w:rsidR="1564266C" w:rsidRDefault="1564266C" w:rsidP="1564266C">
            <w:pPr>
              <w:spacing w:after="0"/>
            </w:pPr>
            <w:r w:rsidRPr="1564266C">
              <w:rPr>
                <w:rFonts w:ascii="Calibri" w:eastAsia="Calibri" w:hAnsi="Calibri" w:cs="Calibri"/>
                <w:color w:val="000000" w:themeColor="text1"/>
              </w:rPr>
              <w:t>Quality Review available</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76637E7E" w14:textId="1976CD51" w:rsidR="1564266C" w:rsidRDefault="00BF7EDD" w:rsidP="1564266C">
            <w:pPr>
              <w:spacing w:after="0"/>
              <w:jc w:val="center"/>
            </w:pPr>
            <w:r w:rsidRPr="00BF7EDD">
              <w:rPr>
                <w:rFonts w:ascii="Calibri" w:eastAsia="Calibri" w:hAnsi="Calibri" w:cs="Calibri"/>
                <w:color w:val="000000" w:themeColor="text1"/>
              </w:rPr>
              <w:t>GRAPHEAL, ZI</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50887A3E" w14:textId="4E50EA8E" w:rsidR="1564266C" w:rsidRDefault="1564266C" w:rsidP="1564266C">
            <w:pPr>
              <w:spacing w:after="0"/>
              <w:jc w:val="center"/>
            </w:pPr>
            <w:r w:rsidRPr="1564266C">
              <w:rPr>
                <w:rFonts w:ascii="Calibri" w:eastAsia="Calibri" w:hAnsi="Calibri" w:cs="Calibri"/>
                <w:color w:val="000000" w:themeColor="text1"/>
              </w:rPr>
              <w:t>14/3/2024</w:t>
            </w:r>
          </w:p>
        </w:tc>
        <w:tc>
          <w:tcPr>
            <w:tcW w:w="2175" w:type="dxa"/>
            <w:tcBorders>
              <w:top w:val="nil"/>
              <w:left w:val="nil"/>
              <w:bottom w:val="single" w:sz="8" w:space="0" w:color="FFFFFF" w:themeColor="background1"/>
              <w:right w:val="single" w:sz="8" w:space="0" w:color="auto"/>
            </w:tcBorders>
            <w:shd w:val="clear" w:color="auto" w:fill="EBF5F5"/>
            <w:vAlign w:val="center"/>
            <w:hideMark/>
          </w:tcPr>
          <w:p w14:paraId="47BB00F8" w14:textId="0A6751D7" w:rsidR="1564266C" w:rsidRDefault="1564266C" w:rsidP="1564266C">
            <w:pPr>
              <w:spacing w:after="0"/>
            </w:pPr>
            <w:r w:rsidRPr="1564266C">
              <w:rPr>
                <w:rFonts w:ascii="Calibri" w:eastAsia="Calibri" w:hAnsi="Calibri" w:cs="Calibri"/>
                <w:color w:val="000000" w:themeColor="text1"/>
              </w:rPr>
              <w:t xml:space="preserve"> </w:t>
            </w:r>
          </w:p>
        </w:tc>
      </w:tr>
      <w:tr w:rsidR="00F1377B" w14:paraId="4A9FEED0"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vAlign w:val="center"/>
            <w:hideMark/>
          </w:tcPr>
          <w:p w14:paraId="1BD61658" w14:textId="00818DA4" w:rsidR="1564266C" w:rsidRDefault="1564266C" w:rsidP="1564266C">
            <w:pPr>
              <w:spacing w:line="240" w:lineRule="auto"/>
              <w:rPr>
                <w:rFonts w:ascii="Calibri" w:hAnsi="Calibri" w:cs="Calibri"/>
                <w:color w:val="000000" w:themeColor="text1"/>
              </w:rPr>
            </w:pPr>
          </w:p>
        </w:tc>
        <w:tc>
          <w:tcPr>
            <w:tcW w:w="3404" w:type="dxa"/>
            <w:tcBorders>
              <w:top w:val="nil"/>
              <w:left w:val="nil"/>
              <w:bottom w:val="single" w:sz="8" w:space="0" w:color="FFFFFF" w:themeColor="background1"/>
              <w:right w:val="single" w:sz="8" w:space="0" w:color="FFFFFF" w:themeColor="background1"/>
            </w:tcBorders>
            <w:vAlign w:val="center"/>
            <w:hideMark/>
          </w:tcPr>
          <w:p w14:paraId="4A17FB20" w14:textId="22976E2A" w:rsidR="1564266C" w:rsidRDefault="1564266C" w:rsidP="1564266C">
            <w:pPr>
              <w:spacing w:after="0"/>
            </w:pPr>
            <w:r w:rsidRPr="1564266C">
              <w:rPr>
                <w:rFonts w:ascii="Calibri" w:eastAsia="Calibri" w:hAnsi="Calibri" w:cs="Calibri"/>
                <w:color w:val="000000" w:themeColor="text1"/>
              </w:rPr>
              <w:t xml:space="preserve">Final version of D2.3 available for submission </w:t>
            </w:r>
          </w:p>
        </w:tc>
        <w:tc>
          <w:tcPr>
            <w:tcW w:w="1265" w:type="dxa"/>
            <w:tcBorders>
              <w:top w:val="nil"/>
              <w:left w:val="nil"/>
              <w:bottom w:val="single" w:sz="8" w:space="0" w:color="FFFFFF" w:themeColor="background1"/>
              <w:right w:val="single" w:sz="8" w:space="0" w:color="FFFFFF" w:themeColor="background1"/>
            </w:tcBorders>
            <w:vAlign w:val="center"/>
            <w:hideMark/>
          </w:tcPr>
          <w:p w14:paraId="30084D81" w14:textId="4B4D5DA4" w:rsidR="1564266C" w:rsidRDefault="1564266C" w:rsidP="1564266C">
            <w:pPr>
              <w:spacing w:after="0"/>
              <w:jc w:val="center"/>
            </w:pPr>
            <w:r w:rsidRPr="1564266C">
              <w:rPr>
                <w:rFonts w:ascii="Calibri" w:eastAsia="Calibri" w:hAnsi="Calibri" w:cs="Calibri"/>
                <w:color w:val="000000" w:themeColor="text1"/>
              </w:rPr>
              <w:t>AUTH</w:t>
            </w:r>
          </w:p>
        </w:tc>
        <w:tc>
          <w:tcPr>
            <w:tcW w:w="1365" w:type="dxa"/>
            <w:tcBorders>
              <w:top w:val="nil"/>
              <w:left w:val="nil"/>
              <w:bottom w:val="single" w:sz="8" w:space="0" w:color="FFFFFF" w:themeColor="background1"/>
              <w:right w:val="single" w:sz="8" w:space="0" w:color="FFFFFF" w:themeColor="background1"/>
            </w:tcBorders>
            <w:vAlign w:val="center"/>
            <w:hideMark/>
          </w:tcPr>
          <w:p w14:paraId="27E8B2ED" w14:textId="040D4049" w:rsidR="1564266C" w:rsidRDefault="1564266C" w:rsidP="1564266C">
            <w:pPr>
              <w:spacing w:after="0"/>
              <w:jc w:val="center"/>
            </w:pPr>
            <w:r w:rsidRPr="1564266C">
              <w:rPr>
                <w:rFonts w:ascii="Calibri" w:eastAsia="Calibri" w:hAnsi="Calibri" w:cs="Calibri"/>
                <w:color w:val="000000" w:themeColor="text1"/>
              </w:rPr>
              <w:t>30/3/2024</w:t>
            </w:r>
          </w:p>
        </w:tc>
        <w:tc>
          <w:tcPr>
            <w:tcW w:w="2175" w:type="dxa"/>
            <w:tcBorders>
              <w:top w:val="nil"/>
              <w:left w:val="nil"/>
              <w:bottom w:val="single" w:sz="8" w:space="0" w:color="FFFFFF" w:themeColor="background1"/>
              <w:right w:val="single" w:sz="8" w:space="0" w:color="auto"/>
            </w:tcBorders>
            <w:vAlign w:val="center"/>
            <w:hideMark/>
          </w:tcPr>
          <w:p w14:paraId="5B667F25" w14:textId="7CC934F9" w:rsidR="1564266C" w:rsidRDefault="1564266C" w:rsidP="1564266C">
            <w:pPr>
              <w:spacing w:after="0"/>
              <w:rPr>
                <w:rFonts w:ascii="Calibri" w:eastAsia="Calibri" w:hAnsi="Calibri" w:cs="Calibri"/>
                <w:color w:val="000000" w:themeColor="text1"/>
              </w:rPr>
            </w:pPr>
          </w:p>
        </w:tc>
      </w:tr>
      <w:tr w:rsidR="1564266C" w14:paraId="7ACA8A25" w14:textId="77777777" w:rsidTr="48F5F8F3">
        <w:trPr>
          <w:trHeight w:val="300"/>
        </w:trPr>
        <w:tc>
          <w:tcPr>
            <w:tcW w:w="9473" w:type="dxa"/>
            <w:gridSpan w:val="5"/>
            <w:tcBorders>
              <w:top w:val="nil"/>
              <w:left w:val="single" w:sz="8" w:space="0" w:color="auto"/>
              <w:bottom w:val="single" w:sz="8" w:space="0" w:color="FFFFFF" w:themeColor="background1"/>
              <w:right w:val="single" w:sz="8" w:space="0" w:color="auto"/>
            </w:tcBorders>
            <w:shd w:val="clear" w:color="auto" w:fill="00CABC" w:themeFill="accent4"/>
            <w:vAlign w:val="center"/>
            <w:hideMark/>
          </w:tcPr>
          <w:p w14:paraId="50F10841" w14:textId="1801E4D5" w:rsidR="313636E5" w:rsidRDefault="313636E5" w:rsidP="00F1377B">
            <w:pPr>
              <w:spacing w:before="120" w:after="120" w:line="240" w:lineRule="auto"/>
              <w:jc w:val="center"/>
              <w:rPr>
                <w:rFonts w:ascii="Calibri" w:hAnsi="Calibri" w:cs="Calibri"/>
                <w:color w:val="FFFFFF" w:themeColor="background1"/>
              </w:rPr>
            </w:pPr>
            <w:r w:rsidRPr="1564266C">
              <w:rPr>
                <w:rFonts w:ascii="Calibri" w:hAnsi="Calibri" w:cs="Calibri"/>
                <w:b/>
                <w:bCs/>
                <w:color w:val="FFFFFF" w:themeColor="background1"/>
              </w:rPr>
              <w:t>WP3</w:t>
            </w:r>
          </w:p>
        </w:tc>
      </w:tr>
      <w:tr w:rsidR="003D440A" w14:paraId="2B578A60" w14:textId="77777777" w:rsidTr="48F5F8F3">
        <w:trPr>
          <w:trHeight w:val="48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hideMark/>
          </w:tcPr>
          <w:p w14:paraId="0FC1D890" w14:textId="1A2D427E" w:rsidR="00CD3D2F" w:rsidRDefault="00CD3D2F" w:rsidP="00CB7F02">
            <w:pPr>
              <w:spacing w:after="0" w:line="240" w:lineRule="auto"/>
              <w:rPr>
                <w:rFonts w:ascii="Calibri" w:hAnsi="Calibri" w:cs="Calibri"/>
                <w:color w:val="000000" w:themeColor="text1"/>
              </w:rPr>
            </w:pP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5F2C3C4" w14:textId="10CBD399" w:rsidR="00CD3D2F" w:rsidRDefault="00CD3D2F" w:rsidP="00CB7F02">
            <w:pPr>
              <w:spacing w:after="0" w:line="240" w:lineRule="auto"/>
              <w:rPr>
                <w:rFonts w:ascii="Calibri" w:hAnsi="Calibri" w:cs="Calibri"/>
                <w:color w:val="000000" w:themeColor="text1"/>
              </w:rPr>
            </w:pPr>
            <w:r>
              <w:rPr>
                <w:rFonts w:ascii="Calibri" w:eastAsia="Times New Roman" w:hAnsi="Calibri" w:cs="Calibri"/>
                <w:color w:val="000000"/>
                <w:lang w:eastAsia="el-GR"/>
              </w:rPr>
              <w:t>P</w:t>
            </w:r>
            <w:r w:rsidRPr="00B5171E">
              <w:rPr>
                <w:rFonts w:ascii="Calibri" w:eastAsia="Times New Roman" w:hAnsi="Calibri" w:cs="Calibri"/>
                <w:color w:val="000000"/>
                <w:lang w:eastAsia="el-GR"/>
              </w:rPr>
              <w:t xml:space="preserve">urchase </w:t>
            </w:r>
            <w:r>
              <w:rPr>
                <w:rFonts w:ascii="Calibri" w:eastAsia="Times New Roman" w:hAnsi="Calibri" w:cs="Calibri"/>
                <w:color w:val="000000"/>
                <w:lang w:eastAsia="el-GR"/>
              </w:rPr>
              <w:t xml:space="preserve">of the </w:t>
            </w:r>
            <w:r w:rsidRPr="00B5171E">
              <w:rPr>
                <w:rFonts w:ascii="Calibri" w:eastAsia="Times New Roman" w:hAnsi="Calibri" w:cs="Calibri"/>
                <w:color w:val="000000"/>
                <w:lang w:eastAsia="el-GR"/>
              </w:rPr>
              <w:t>GFAP aptamer</w:t>
            </w:r>
            <w:r>
              <w:rPr>
                <w:rFonts w:ascii="Calibri" w:eastAsia="Times New Roman" w:hAnsi="Calibri" w:cs="Calibri"/>
                <w:color w:val="000000"/>
                <w:lang w:eastAsia="el-GR"/>
              </w:rPr>
              <w:t xml:space="preserve"> and protein and the </w:t>
            </w:r>
            <w:proofErr w:type="spellStart"/>
            <w:r>
              <w:rPr>
                <w:rFonts w:ascii="Calibri" w:eastAsia="Times New Roman" w:hAnsi="Calibri" w:cs="Calibri"/>
                <w:color w:val="000000"/>
                <w:lang w:eastAsia="el-GR"/>
              </w:rPr>
              <w:t>NfL</w:t>
            </w:r>
            <w:proofErr w:type="spellEnd"/>
            <w:r>
              <w:rPr>
                <w:rFonts w:ascii="Calibri" w:eastAsia="Times New Roman" w:hAnsi="Calibri" w:cs="Calibri"/>
                <w:color w:val="000000"/>
                <w:lang w:eastAsia="el-GR"/>
              </w:rPr>
              <w:t xml:space="preserve"> antibody and protein</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00AC9D37" w14:textId="76814D26" w:rsidR="00CD3D2F" w:rsidRDefault="00CD3D2F" w:rsidP="00CB7F02">
            <w:pPr>
              <w:spacing w:after="0" w:line="240" w:lineRule="auto"/>
              <w:jc w:val="center"/>
              <w:rPr>
                <w:rFonts w:ascii="Calibri" w:hAnsi="Calibri" w:cs="Calibri"/>
                <w:color w:val="000000" w:themeColor="text1"/>
              </w:rPr>
            </w:pPr>
            <w:r>
              <w:rPr>
                <w:rFonts w:ascii="Calibri" w:eastAsia="Times New Roman" w:hAnsi="Calibri" w:cs="Calibri"/>
                <w:color w:val="000000"/>
                <w:lang w:eastAsia="el-GR"/>
              </w:rPr>
              <w:t>UP-CATRIN</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2E9A76F2" w14:textId="5979B053" w:rsidR="00CD3D2F" w:rsidRDefault="00CD3D2F" w:rsidP="00CB7F02">
            <w:pPr>
              <w:spacing w:after="0" w:line="240" w:lineRule="auto"/>
              <w:jc w:val="center"/>
              <w:rPr>
                <w:rFonts w:ascii="Calibri" w:hAnsi="Calibri" w:cs="Calibri"/>
                <w:color w:val="000000" w:themeColor="text1"/>
              </w:rPr>
            </w:pPr>
            <w:r>
              <w:rPr>
                <w:rFonts w:ascii="Calibri" w:eastAsia="Times New Roman" w:hAnsi="Calibri" w:cs="Calibri"/>
                <w:color w:val="000000"/>
                <w:lang w:eastAsia="el-GR"/>
              </w:rPr>
              <w:t>15/11/2024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hideMark/>
          </w:tcPr>
          <w:p w14:paraId="08EAFCE5" w14:textId="2C6E545E" w:rsidR="00CD3D2F" w:rsidRDefault="00CD3D2F" w:rsidP="00CB7F02">
            <w:pPr>
              <w:spacing w:after="0" w:line="240" w:lineRule="auto"/>
              <w:rPr>
                <w:rFonts w:ascii="Calibri" w:hAnsi="Calibri" w:cs="Calibri"/>
                <w:color w:val="000000" w:themeColor="text1"/>
              </w:rPr>
            </w:pPr>
            <w:r>
              <w:rPr>
                <w:rFonts w:ascii="Calibri" w:hAnsi="Calibri" w:cs="Calibri"/>
                <w:color w:val="000000"/>
              </w:rPr>
              <w:t>To be sent to GRAPHEAL directly</w:t>
            </w:r>
          </w:p>
        </w:tc>
      </w:tr>
      <w:tr w:rsidR="003D440A" w:rsidRPr="00153DD5" w14:paraId="22D352F7"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0A4BC9A3" w14:textId="122DCCB5" w:rsidR="00CB7F02" w:rsidRPr="00153DD5" w:rsidRDefault="00CB7F02" w:rsidP="00CB7F02">
            <w:pPr>
              <w:spacing w:after="0" w:line="240" w:lineRule="auto"/>
              <w:rPr>
                <w:rFonts w:ascii="Calibri" w:eastAsia="Times New Roman" w:hAnsi="Calibri" w:cs="Calibri"/>
                <w:color w:val="000000"/>
                <w:lang w:eastAsia="el-GR"/>
              </w:rPr>
            </w:pP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18831775" w14:textId="4023058F" w:rsidR="00CB7F02" w:rsidRPr="00153DD5" w:rsidRDefault="00CB7F02" w:rsidP="00CB7F02">
            <w:pPr>
              <w:spacing w:after="0" w:line="240" w:lineRule="auto"/>
              <w:rPr>
                <w:rFonts w:ascii="Calibri" w:eastAsia="Times New Roman" w:hAnsi="Calibri" w:cs="Calibri"/>
                <w:lang w:eastAsia="el-GR"/>
              </w:rPr>
            </w:pPr>
            <w:r>
              <w:rPr>
                <w:rFonts w:ascii="Calibri" w:eastAsia="Times New Roman" w:hAnsi="Calibri" w:cs="Calibri"/>
                <w:color w:val="000000"/>
                <w:lang w:eastAsia="el-GR"/>
              </w:rPr>
              <w:t xml:space="preserve">Purchase of </w:t>
            </w:r>
            <w:proofErr w:type="spellStart"/>
            <w:r>
              <w:rPr>
                <w:rFonts w:ascii="Calibri" w:eastAsia="Times New Roman" w:hAnsi="Calibri" w:cs="Calibri"/>
                <w:color w:val="000000"/>
                <w:lang w:val="el-GR" w:eastAsia="el-GR"/>
              </w:rPr>
              <w:t>Αβ</w:t>
            </w:r>
            <w:proofErr w:type="spellEnd"/>
            <w:r w:rsidRPr="00B5171E">
              <w:rPr>
                <w:rFonts w:ascii="Calibri" w:eastAsia="Times New Roman" w:hAnsi="Calibri" w:cs="Calibri"/>
                <w:color w:val="000000"/>
                <w:lang w:val="en-US" w:eastAsia="el-GR"/>
              </w:rPr>
              <w:t xml:space="preserve">40 &amp; </w:t>
            </w:r>
            <w:proofErr w:type="spellStart"/>
            <w:r>
              <w:rPr>
                <w:rFonts w:ascii="Calibri" w:eastAsia="Times New Roman" w:hAnsi="Calibri" w:cs="Calibri"/>
                <w:color w:val="000000"/>
                <w:lang w:val="el-GR" w:eastAsia="el-GR"/>
              </w:rPr>
              <w:t>Αβ</w:t>
            </w:r>
            <w:proofErr w:type="spellEnd"/>
            <w:r w:rsidRPr="00B5171E">
              <w:rPr>
                <w:rFonts w:ascii="Calibri" w:eastAsia="Times New Roman" w:hAnsi="Calibri" w:cs="Calibri"/>
                <w:color w:val="000000"/>
                <w:lang w:val="en-US" w:eastAsia="el-GR"/>
              </w:rPr>
              <w:t xml:space="preserve">41 </w:t>
            </w:r>
            <w:r>
              <w:rPr>
                <w:rFonts w:ascii="Calibri" w:eastAsia="Times New Roman" w:hAnsi="Calibri" w:cs="Calibri"/>
                <w:color w:val="000000"/>
                <w:lang w:val="en-US" w:eastAsia="el-GR"/>
              </w:rPr>
              <w:t>for experimentation and testing</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7827A18B" w14:textId="7C8CE3BE" w:rsidR="00CB7F02" w:rsidRPr="00153DD5" w:rsidRDefault="00CB7F02" w:rsidP="00CB7F02">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ICN2</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236D3A9F" w14:textId="4D54672D" w:rsidR="00CB7F02" w:rsidRPr="00153DD5" w:rsidRDefault="00CB7F02" w:rsidP="00CB7F02">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15/11/2024</w:t>
            </w:r>
          </w:p>
        </w:tc>
        <w:tc>
          <w:tcPr>
            <w:tcW w:w="2175" w:type="dxa"/>
            <w:tcBorders>
              <w:top w:val="nil"/>
              <w:left w:val="nil"/>
              <w:bottom w:val="single" w:sz="8" w:space="0" w:color="FFFFFF" w:themeColor="background1"/>
              <w:right w:val="single" w:sz="8" w:space="0" w:color="auto"/>
            </w:tcBorders>
            <w:shd w:val="clear" w:color="auto" w:fill="EBF5F5"/>
            <w:vAlign w:val="center"/>
          </w:tcPr>
          <w:p w14:paraId="306EB99C" w14:textId="47915DA0" w:rsidR="00CB7F02" w:rsidRPr="00153DD5" w:rsidRDefault="00CB7F02" w:rsidP="00CB7F02">
            <w:pPr>
              <w:spacing w:after="0" w:line="240" w:lineRule="auto"/>
              <w:rPr>
                <w:rFonts w:ascii="Calibri" w:eastAsia="Times New Roman" w:hAnsi="Calibri" w:cs="Calibri"/>
                <w:color w:val="000000"/>
                <w:lang w:eastAsia="el-GR"/>
              </w:rPr>
            </w:pPr>
          </w:p>
        </w:tc>
      </w:tr>
      <w:tr w:rsidR="003D440A" w:rsidRPr="00153DD5" w14:paraId="09F31B29"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51BD6420" w14:textId="0212E591" w:rsidR="005E2BAA" w:rsidRPr="00153DD5" w:rsidRDefault="005E2BAA" w:rsidP="005E2BAA">
            <w:pPr>
              <w:spacing w:after="0" w:line="240" w:lineRule="auto"/>
              <w:rPr>
                <w:rFonts w:ascii="Calibri" w:eastAsia="Times New Roman" w:hAnsi="Calibri" w:cs="Calibri"/>
                <w:color w:val="000000"/>
                <w:lang w:eastAsia="el-GR"/>
              </w:rPr>
            </w:pP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69B6FF02" w14:textId="4DC4F905" w:rsidR="005E2BAA" w:rsidRPr="00153DD5" w:rsidRDefault="005E2BAA" w:rsidP="005E2BAA">
            <w:pPr>
              <w:spacing w:after="0" w:line="240" w:lineRule="auto"/>
              <w:rPr>
                <w:rFonts w:ascii="Calibri" w:eastAsia="Times New Roman" w:hAnsi="Calibri" w:cs="Calibri"/>
                <w:color w:val="000000"/>
                <w:lang w:eastAsia="el-GR"/>
              </w:rPr>
            </w:pPr>
            <w:r w:rsidRPr="00153DD5">
              <w:rPr>
                <w:rFonts w:ascii="Calibri" w:hAnsi="Calibri" w:cs="Calibri"/>
                <w:color w:val="000000"/>
              </w:rPr>
              <w:t>Graphene derivatives' SYNTHESIS for the electrochemical biosensor</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2C61D255" w14:textId="35745E46" w:rsidR="005E2BAA" w:rsidRPr="00153DD5" w:rsidRDefault="005E2BAA" w:rsidP="005E2BAA">
            <w:pPr>
              <w:spacing w:after="0" w:line="240" w:lineRule="auto"/>
              <w:jc w:val="center"/>
              <w:rPr>
                <w:rFonts w:ascii="Calibri" w:eastAsia="Times New Roman" w:hAnsi="Calibri" w:cs="Calibri"/>
                <w:color w:val="000000"/>
                <w:lang w:eastAsia="el-GR"/>
              </w:rPr>
            </w:pPr>
            <w:r w:rsidRPr="00153DD5">
              <w:rPr>
                <w:rFonts w:ascii="Calibri" w:hAnsi="Calibri" w:cs="Calibri"/>
                <w:color w:val="000000"/>
              </w:rPr>
              <w:t>UP-CATRIN</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3FCEE238" w14:textId="6CE395E0" w:rsidR="005E2BAA" w:rsidRPr="00153DD5" w:rsidRDefault="005E2BAA" w:rsidP="005E2BAA">
            <w:pPr>
              <w:spacing w:after="0" w:line="240" w:lineRule="auto"/>
              <w:jc w:val="center"/>
              <w:rPr>
                <w:rFonts w:ascii="Calibri" w:eastAsia="Times New Roman" w:hAnsi="Calibri" w:cs="Calibri"/>
                <w:color w:val="000000"/>
                <w:lang w:eastAsia="el-GR"/>
              </w:rPr>
            </w:pPr>
            <w:r w:rsidRPr="00153DD5">
              <w:rPr>
                <w:rFonts w:ascii="Calibri" w:hAnsi="Calibri" w:cs="Calibri"/>
                <w:color w:val="000000"/>
              </w:rPr>
              <w:t>29/11/2024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hideMark/>
          </w:tcPr>
          <w:p w14:paraId="7EC941ED" w14:textId="7E51AF7C" w:rsidR="005E2BAA" w:rsidRPr="00153DD5" w:rsidRDefault="005E2BAA" w:rsidP="005E2BAA">
            <w:pPr>
              <w:spacing w:after="0" w:line="240" w:lineRule="auto"/>
              <w:rPr>
                <w:rFonts w:ascii="Calibri" w:eastAsia="Times New Roman" w:hAnsi="Calibri" w:cs="Calibri"/>
                <w:color w:val="000000"/>
                <w:lang w:eastAsia="el-GR"/>
              </w:rPr>
            </w:pPr>
            <w:r w:rsidRPr="1564266C">
              <w:rPr>
                <w:rFonts w:ascii="Calibri" w:hAnsi="Calibri" w:cs="Calibri"/>
                <w:color w:val="000000" w:themeColor="text1"/>
              </w:rPr>
              <w:t> </w:t>
            </w:r>
          </w:p>
        </w:tc>
      </w:tr>
      <w:tr w:rsidR="003D440A" w:rsidRPr="00153DD5" w14:paraId="34618F15"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4E65A353" w14:textId="29FDACCA" w:rsidR="005E2BAA" w:rsidRPr="00153DD5" w:rsidRDefault="005E2BAA" w:rsidP="005E2BAA">
            <w:pPr>
              <w:spacing w:after="0" w:line="240" w:lineRule="auto"/>
              <w:rPr>
                <w:rFonts w:ascii="Calibri" w:eastAsia="Times New Roman" w:hAnsi="Calibri" w:cs="Calibri"/>
                <w:color w:val="000000"/>
                <w:lang w:eastAsia="el-GR"/>
              </w:rPr>
            </w:pP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hideMark/>
          </w:tcPr>
          <w:p w14:paraId="2C37802B" w14:textId="0FF78F8A" w:rsidR="005E2BAA" w:rsidRPr="00153DD5" w:rsidRDefault="005E2BAA" w:rsidP="005E2BAA">
            <w:pPr>
              <w:spacing w:after="0" w:line="240" w:lineRule="auto"/>
              <w:rPr>
                <w:rFonts w:ascii="Calibri" w:eastAsia="Times New Roman" w:hAnsi="Calibri" w:cs="Calibri"/>
                <w:color w:val="000000"/>
                <w:lang w:eastAsia="el-GR"/>
              </w:rPr>
            </w:pPr>
            <w:r w:rsidRPr="00153DD5">
              <w:rPr>
                <w:rFonts w:ascii="Calibri" w:hAnsi="Calibri" w:cs="Calibri"/>
                <w:color w:val="000000"/>
              </w:rPr>
              <w:t>Send Graphene derivatives to ICN2 to plan integration in the device</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683CC35E" w14:textId="683286A3" w:rsidR="005E2BAA" w:rsidRPr="00153DD5" w:rsidRDefault="005E2BAA" w:rsidP="005E2BAA">
            <w:pPr>
              <w:spacing w:after="0" w:line="240" w:lineRule="auto"/>
              <w:jc w:val="center"/>
              <w:rPr>
                <w:rFonts w:ascii="Calibri" w:eastAsia="Times New Roman" w:hAnsi="Calibri" w:cs="Calibri"/>
                <w:color w:val="000000"/>
                <w:lang w:eastAsia="el-GR"/>
              </w:rPr>
            </w:pPr>
            <w:r w:rsidRPr="00153DD5">
              <w:rPr>
                <w:rFonts w:ascii="Calibri" w:hAnsi="Calibri" w:cs="Calibri"/>
                <w:color w:val="000000"/>
              </w:rPr>
              <w:t>UP-CATRIN</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7E1FCD81" w14:textId="19BF491A" w:rsidR="005E2BAA" w:rsidRPr="00153DD5" w:rsidRDefault="005E2BAA" w:rsidP="005E2BAA">
            <w:pPr>
              <w:spacing w:after="0" w:line="240" w:lineRule="auto"/>
              <w:jc w:val="center"/>
              <w:rPr>
                <w:rFonts w:ascii="Calibri" w:eastAsia="Times New Roman" w:hAnsi="Calibri" w:cs="Calibri"/>
                <w:color w:val="000000"/>
                <w:lang w:eastAsia="el-GR"/>
              </w:rPr>
            </w:pPr>
            <w:r w:rsidRPr="00153DD5">
              <w:rPr>
                <w:rFonts w:ascii="Calibri" w:hAnsi="Calibri" w:cs="Calibri"/>
                <w:color w:val="000000"/>
              </w:rPr>
              <w:t>29/11/2024</w:t>
            </w:r>
          </w:p>
        </w:tc>
        <w:tc>
          <w:tcPr>
            <w:tcW w:w="217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251BBE55" w14:textId="097B39EF" w:rsidR="005E2BAA" w:rsidRPr="00153DD5" w:rsidRDefault="005E2BAA" w:rsidP="005E2BAA">
            <w:pPr>
              <w:spacing w:after="0" w:line="240" w:lineRule="auto"/>
              <w:rPr>
                <w:rFonts w:ascii="Calibri" w:eastAsia="Times New Roman" w:hAnsi="Calibri" w:cs="Calibri"/>
                <w:color w:val="000000"/>
                <w:lang w:eastAsia="el-GR"/>
              </w:rPr>
            </w:pPr>
            <w:r w:rsidRPr="1564266C">
              <w:rPr>
                <w:rFonts w:ascii="Calibri" w:hAnsi="Calibri" w:cs="Calibri"/>
                <w:color w:val="000000" w:themeColor="text1"/>
              </w:rPr>
              <w:t> </w:t>
            </w:r>
          </w:p>
        </w:tc>
      </w:tr>
      <w:tr w:rsidR="003D440A" w:rsidRPr="00153DD5" w14:paraId="0EA39EE7" w14:textId="77777777" w:rsidTr="48F5F8F3">
        <w:trPr>
          <w:trHeight w:val="876"/>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24A7A9BF" w14:textId="03DA954F" w:rsidR="00A61C9B" w:rsidRPr="00153DD5" w:rsidRDefault="00A61C9B" w:rsidP="00A61C9B">
            <w:pPr>
              <w:spacing w:after="0" w:line="240" w:lineRule="auto"/>
              <w:rPr>
                <w:rFonts w:ascii="Calibri" w:eastAsia="Times New Roman" w:hAnsi="Calibri" w:cs="Calibri"/>
                <w:color w:val="000000"/>
                <w:lang w:eastAsia="el-GR"/>
              </w:rPr>
            </w:pPr>
            <w:bookmarkStart w:id="22" w:name="_Hlk164932158"/>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4F27C400" w14:textId="4109C4F0" w:rsidR="00A61C9B" w:rsidRPr="00153DD5" w:rsidRDefault="00075FC3" w:rsidP="00A61C9B">
            <w:pPr>
              <w:spacing w:after="0" w:line="240" w:lineRule="auto"/>
              <w:rPr>
                <w:rFonts w:ascii="Calibri" w:eastAsia="Times New Roman" w:hAnsi="Calibri" w:cs="Calibri"/>
                <w:lang w:eastAsia="el-GR"/>
              </w:rPr>
            </w:pPr>
            <w:r>
              <w:rPr>
                <w:rFonts w:ascii="Calibri" w:eastAsia="Times New Roman" w:hAnsi="Calibri" w:cs="Calibri"/>
                <w:color w:val="000000"/>
                <w:lang w:val="en-US" w:eastAsia="el-GR"/>
              </w:rPr>
              <w:t>Provide</w:t>
            </w:r>
            <w:r w:rsidR="00A61C9B" w:rsidRPr="00AE54E8">
              <w:rPr>
                <w:rFonts w:ascii="Calibri" w:eastAsia="Times New Roman" w:hAnsi="Calibri" w:cs="Calibri"/>
                <w:color w:val="000000"/>
                <w:lang w:eastAsia="el-GR"/>
              </w:rPr>
              <w:t xml:space="preserve"> a list of data generated (type, format, volume) during the design, synthesis and characterization of graphene-based prototypes</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43971602" w14:textId="70219FE2" w:rsidR="00A61C9B" w:rsidRPr="00153DD5" w:rsidRDefault="00A61C9B" w:rsidP="00A61C9B">
            <w:pPr>
              <w:spacing w:after="0" w:line="240" w:lineRule="auto"/>
              <w:jc w:val="center"/>
              <w:rPr>
                <w:rFonts w:ascii="Calibri" w:eastAsia="Times New Roman" w:hAnsi="Calibri" w:cs="Calibri"/>
                <w:lang w:eastAsia="el-GR"/>
              </w:rPr>
            </w:pPr>
            <w:r w:rsidRPr="0093264A">
              <w:rPr>
                <w:rFonts w:ascii="Calibri" w:eastAsia="Times New Roman" w:hAnsi="Calibri" w:cs="Calibri"/>
                <w:color w:val="000000"/>
                <w:lang w:eastAsia="el-GR"/>
              </w:rPr>
              <w:t>UP-CATRIN, ICN2, and GRAPHEAL</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163414AF" w14:textId="54FF93D1" w:rsidR="00A61C9B" w:rsidRPr="00153DD5" w:rsidRDefault="00A61C9B" w:rsidP="00A61C9B">
            <w:pPr>
              <w:spacing w:after="0" w:line="240" w:lineRule="auto"/>
              <w:jc w:val="center"/>
              <w:rPr>
                <w:rFonts w:ascii="Calibri" w:eastAsia="Times New Roman" w:hAnsi="Calibri" w:cs="Calibri"/>
                <w:lang w:eastAsia="el-GR"/>
              </w:rPr>
            </w:pPr>
            <w:r>
              <w:rPr>
                <w:rFonts w:ascii="Calibri" w:eastAsia="Times New Roman" w:hAnsi="Calibri" w:cs="Calibri"/>
                <w:color w:val="000000"/>
                <w:lang w:eastAsia="el-GR"/>
              </w:rPr>
              <w:t>29/11/2024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hideMark/>
          </w:tcPr>
          <w:p w14:paraId="670A3BC3" w14:textId="225334AB" w:rsidR="00A61C9B" w:rsidRPr="00153DD5" w:rsidRDefault="00A61C9B" w:rsidP="00A61C9B">
            <w:pPr>
              <w:spacing w:after="0" w:line="240" w:lineRule="auto"/>
              <w:rPr>
                <w:rFonts w:ascii="Calibri" w:eastAsia="Times New Roman" w:hAnsi="Calibri" w:cs="Calibri"/>
                <w:color w:val="000000"/>
                <w:lang w:eastAsia="el-GR"/>
              </w:rPr>
            </w:pPr>
            <w:r>
              <w:rPr>
                <w:rFonts w:ascii="Calibri" w:hAnsi="Calibri" w:cs="Calibri"/>
                <w:color w:val="000000"/>
              </w:rPr>
              <w:t xml:space="preserve">To support </w:t>
            </w:r>
            <w:proofErr w:type="spellStart"/>
            <w:r>
              <w:rPr>
                <w:rFonts w:ascii="Calibri" w:hAnsi="Calibri" w:cs="Calibri"/>
                <w:color w:val="000000"/>
              </w:rPr>
              <w:t>CeADAR’s</w:t>
            </w:r>
            <w:proofErr w:type="spellEnd"/>
            <w:r>
              <w:rPr>
                <w:rFonts w:ascii="Calibri" w:hAnsi="Calibri" w:cs="Calibri"/>
                <w:color w:val="000000"/>
              </w:rPr>
              <w:t xml:space="preserve"> work</w:t>
            </w:r>
            <w:r w:rsidRPr="00153DD5">
              <w:rPr>
                <w:rFonts w:ascii="Calibri" w:hAnsi="Calibri" w:cs="Calibri"/>
                <w:color w:val="000000"/>
              </w:rPr>
              <w:t> </w:t>
            </w:r>
          </w:p>
        </w:tc>
      </w:tr>
      <w:bookmarkEnd w:id="22"/>
      <w:tr w:rsidR="003D440A" w:rsidRPr="00153DD5" w14:paraId="7C2DAE58" w14:textId="77777777" w:rsidTr="48F5F8F3">
        <w:trPr>
          <w:trHeight w:val="876"/>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3613CF72" w14:textId="7EC58F33" w:rsidR="00A61C9B" w:rsidRPr="00153DD5" w:rsidRDefault="00A61C9B" w:rsidP="00A61C9B">
            <w:pPr>
              <w:spacing w:after="0" w:line="240" w:lineRule="auto"/>
              <w:rPr>
                <w:rFonts w:ascii="Calibri" w:eastAsia="Times New Roman" w:hAnsi="Calibri" w:cs="Calibri"/>
                <w:color w:val="000000"/>
                <w:lang w:eastAsia="el-GR"/>
              </w:rPr>
            </w:pP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310A25DA" w14:textId="641E0886" w:rsidR="00A61C9B" w:rsidRPr="00153DD5" w:rsidRDefault="00A61C9B" w:rsidP="00A61C9B">
            <w:pPr>
              <w:spacing w:after="0" w:line="240" w:lineRule="auto"/>
              <w:rPr>
                <w:rFonts w:ascii="Calibri" w:eastAsia="Times New Roman" w:hAnsi="Calibri" w:cs="Calibri"/>
                <w:color w:val="000000"/>
                <w:lang w:eastAsia="el-GR"/>
              </w:rPr>
            </w:pPr>
            <w:r>
              <w:rPr>
                <w:rFonts w:ascii="Calibri" w:eastAsia="Times New Roman" w:hAnsi="Calibri" w:cs="Calibri"/>
                <w:color w:val="000000"/>
                <w:lang w:eastAsia="el-GR"/>
              </w:rPr>
              <w:t>Preliminary results on GFAP with GFET biosensor</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6D5AE313" w14:textId="6F39F40A" w:rsidR="00A61C9B" w:rsidRPr="00153DD5" w:rsidRDefault="00A61C9B" w:rsidP="00A61C9B">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 xml:space="preserve">GRAPHEAL </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52C649A9" w14:textId="1D540B09" w:rsidR="00A61C9B" w:rsidRPr="00153DD5" w:rsidRDefault="00A61C9B" w:rsidP="00A61C9B">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20/12/2024</w:t>
            </w:r>
          </w:p>
        </w:tc>
        <w:tc>
          <w:tcPr>
            <w:tcW w:w="2175" w:type="dxa"/>
            <w:tcBorders>
              <w:top w:val="nil"/>
              <w:left w:val="nil"/>
              <w:bottom w:val="single" w:sz="8" w:space="0" w:color="FFFFFF" w:themeColor="background1"/>
              <w:right w:val="single" w:sz="8" w:space="0" w:color="auto"/>
            </w:tcBorders>
            <w:shd w:val="clear" w:color="auto" w:fill="EBF5F5"/>
            <w:vAlign w:val="center"/>
          </w:tcPr>
          <w:p w14:paraId="1C04B8AE" w14:textId="18AF0E19" w:rsidR="00A61C9B" w:rsidRPr="00153DD5" w:rsidRDefault="00A61C9B" w:rsidP="00A61C9B">
            <w:pPr>
              <w:spacing w:after="0" w:line="240" w:lineRule="auto"/>
              <w:rPr>
                <w:rFonts w:ascii="Calibri" w:eastAsia="Times New Roman" w:hAnsi="Calibri" w:cs="Calibri"/>
                <w:color w:val="000000"/>
                <w:lang w:eastAsia="el-GR"/>
              </w:rPr>
            </w:pPr>
          </w:p>
        </w:tc>
      </w:tr>
      <w:tr w:rsidR="003D440A" w:rsidRPr="00153DD5" w14:paraId="536C2EB8" w14:textId="77777777" w:rsidTr="48F5F8F3">
        <w:trPr>
          <w:trHeight w:val="876"/>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349DB7A7" w14:textId="7C138F56" w:rsidR="00A61C9B" w:rsidRPr="00153DD5" w:rsidRDefault="00A61C9B" w:rsidP="00A61C9B">
            <w:pPr>
              <w:spacing w:after="0" w:line="240" w:lineRule="auto"/>
              <w:rPr>
                <w:rFonts w:ascii="Calibri" w:eastAsia="Times New Roman" w:hAnsi="Calibri" w:cs="Calibri"/>
                <w:color w:val="000000"/>
                <w:lang w:eastAsia="el-GR"/>
              </w:rPr>
            </w:pP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219B56F1" w14:textId="3C382539" w:rsidR="00A61C9B" w:rsidRPr="00153DD5" w:rsidRDefault="00A61C9B" w:rsidP="00A61C9B">
            <w:pPr>
              <w:spacing w:after="0" w:line="240" w:lineRule="auto"/>
              <w:rPr>
                <w:rFonts w:ascii="Calibri" w:eastAsia="Times New Roman" w:hAnsi="Calibri" w:cs="Calibri"/>
                <w:color w:val="000000"/>
                <w:lang w:eastAsia="el-GR"/>
              </w:rPr>
            </w:pPr>
            <w:r w:rsidRPr="1564266C">
              <w:rPr>
                <w:rFonts w:ascii="Calibri" w:hAnsi="Calibri" w:cs="Calibri"/>
                <w:color w:val="000000" w:themeColor="text1"/>
              </w:rPr>
              <w:t>Evaluate the conjugated MNPs- aptamers sent by AUTH</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5F631ACA" w14:textId="50F8C416" w:rsidR="00A61C9B" w:rsidRPr="00153DD5" w:rsidRDefault="00A61C9B" w:rsidP="00A61C9B">
            <w:pPr>
              <w:spacing w:after="0" w:line="240" w:lineRule="auto"/>
              <w:jc w:val="center"/>
              <w:rPr>
                <w:rFonts w:ascii="Calibri" w:eastAsia="Times New Roman" w:hAnsi="Calibri" w:cs="Calibri"/>
                <w:color w:val="000000"/>
                <w:lang w:eastAsia="el-GR"/>
              </w:rPr>
            </w:pPr>
            <w:r w:rsidRPr="1564266C">
              <w:rPr>
                <w:rFonts w:ascii="Calibri" w:hAnsi="Calibri" w:cs="Calibri"/>
                <w:color w:val="000000" w:themeColor="text1"/>
              </w:rPr>
              <w:t>ICN2</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78079CE8" w14:textId="72876BA9" w:rsidR="00A61C9B" w:rsidRPr="00153DD5" w:rsidRDefault="00A61C9B" w:rsidP="00A61C9B">
            <w:pPr>
              <w:spacing w:after="0" w:line="240" w:lineRule="auto"/>
              <w:jc w:val="center"/>
              <w:rPr>
                <w:rFonts w:ascii="Calibri" w:eastAsia="Times New Roman" w:hAnsi="Calibri" w:cs="Calibri"/>
                <w:color w:val="000000"/>
                <w:lang w:eastAsia="el-GR"/>
              </w:rPr>
            </w:pPr>
            <w:r w:rsidRPr="1564266C">
              <w:rPr>
                <w:rFonts w:ascii="Calibri" w:hAnsi="Calibri" w:cs="Calibri"/>
                <w:color w:val="000000" w:themeColor="text1"/>
              </w:rPr>
              <w:t>20/12/2024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tcPr>
          <w:p w14:paraId="571B7534" w14:textId="53D6DB06" w:rsidR="00A61C9B" w:rsidRPr="00153DD5" w:rsidRDefault="00A61C9B" w:rsidP="00A61C9B">
            <w:pPr>
              <w:spacing w:after="0" w:line="240" w:lineRule="auto"/>
              <w:rPr>
                <w:rFonts w:ascii="Calibri" w:eastAsia="Times New Roman" w:hAnsi="Calibri" w:cs="Calibri"/>
                <w:color w:val="000000"/>
                <w:lang w:eastAsia="el-GR"/>
              </w:rPr>
            </w:pPr>
          </w:p>
        </w:tc>
      </w:tr>
      <w:tr w:rsidR="003D440A" w:rsidRPr="00153DD5" w14:paraId="712ADD08" w14:textId="77777777" w:rsidTr="48F5F8F3">
        <w:trPr>
          <w:trHeight w:val="876"/>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727027E4" w14:textId="156EC12B" w:rsidR="00A61C9B" w:rsidRPr="00153DD5" w:rsidRDefault="00A61C9B" w:rsidP="00A61C9B">
            <w:pPr>
              <w:spacing w:after="0" w:line="240" w:lineRule="auto"/>
              <w:rPr>
                <w:rFonts w:ascii="Calibri" w:eastAsia="Times New Roman" w:hAnsi="Calibri" w:cs="Calibri"/>
                <w:color w:val="000000"/>
                <w:lang w:eastAsia="el-GR"/>
              </w:rPr>
            </w:pP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53B74C5D" w14:textId="503A3345" w:rsidR="00A61C9B" w:rsidRPr="00153DD5" w:rsidRDefault="00A61C9B" w:rsidP="00A61C9B">
            <w:pPr>
              <w:spacing w:after="0" w:line="240" w:lineRule="auto"/>
              <w:rPr>
                <w:rFonts w:ascii="Calibri" w:eastAsia="Times New Roman" w:hAnsi="Calibri" w:cs="Calibri"/>
                <w:color w:val="000000"/>
                <w:lang w:eastAsia="el-GR"/>
              </w:rPr>
            </w:pPr>
            <w:r>
              <w:rPr>
                <w:rFonts w:ascii="Calibri" w:eastAsia="Times New Roman" w:hAnsi="Calibri" w:cs="Calibri"/>
                <w:color w:val="000000"/>
                <w:lang w:eastAsia="el-GR"/>
              </w:rPr>
              <w:t xml:space="preserve">Confirm </w:t>
            </w:r>
            <w:r w:rsidRPr="0093264A">
              <w:rPr>
                <w:rFonts w:ascii="Calibri" w:eastAsia="Times New Roman" w:hAnsi="Calibri" w:cs="Calibri"/>
                <w:color w:val="000000"/>
                <w:lang w:eastAsia="el-GR"/>
              </w:rPr>
              <w:t>Biosafety Level 2 clearance</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39F97369" w14:textId="63CDC817" w:rsidR="00A61C9B" w:rsidRPr="00153DD5" w:rsidRDefault="00A61C9B" w:rsidP="00A61C9B">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ICN2 &amp; GRAPHEAL</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31CD6501" w14:textId="6881F504" w:rsidR="00A61C9B" w:rsidRPr="00153DD5" w:rsidRDefault="00A61C9B" w:rsidP="00A61C9B">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20/12/2024</w:t>
            </w:r>
          </w:p>
        </w:tc>
        <w:tc>
          <w:tcPr>
            <w:tcW w:w="2175" w:type="dxa"/>
            <w:tcBorders>
              <w:top w:val="nil"/>
              <w:left w:val="nil"/>
              <w:bottom w:val="single" w:sz="8" w:space="0" w:color="FFFFFF" w:themeColor="background1"/>
              <w:right w:val="single" w:sz="8" w:space="0" w:color="auto"/>
            </w:tcBorders>
            <w:shd w:val="clear" w:color="auto" w:fill="EBF5F5"/>
            <w:vAlign w:val="center"/>
          </w:tcPr>
          <w:p w14:paraId="2FA89362" w14:textId="05DFD616" w:rsidR="00A61C9B" w:rsidRPr="00153DD5" w:rsidRDefault="00A61C9B" w:rsidP="00A61C9B">
            <w:pPr>
              <w:spacing w:after="0" w:line="240" w:lineRule="auto"/>
              <w:rPr>
                <w:rFonts w:ascii="Calibri" w:eastAsia="Times New Roman" w:hAnsi="Calibri" w:cs="Calibri"/>
                <w:color w:val="000000"/>
                <w:lang w:eastAsia="el-GR"/>
              </w:rPr>
            </w:pPr>
          </w:p>
        </w:tc>
      </w:tr>
      <w:tr w:rsidR="003D440A" w:rsidRPr="00153DD5" w14:paraId="6AC0E9D2" w14:textId="77777777" w:rsidTr="48F5F8F3">
        <w:trPr>
          <w:trHeight w:val="876"/>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1AFFC396" w14:textId="54F549E3" w:rsidR="00D40A35" w:rsidRPr="00153DD5" w:rsidRDefault="00D40A35" w:rsidP="00D40A35">
            <w:pPr>
              <w:spacing w:after="0" w:line="240" w:lineRule="auto"/>
              <w:rPr>
                <w:rFonts w:ascii="Calibri" w:eastAsia="Times New Roman" w:hAnsi="Calibri" w:cs="Calibri"/>
                <w:color w:val="000000"/>
                <w:lang w:eastAsia="el-GR"/>
              </w:rPr>
            </w:pP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60FF23C3" w14:textId="3C2E3F3D" w:rsidR="00D40A35" w:rsidRPr="00075FC3" w:rsidRDefault="00D40A35" w:rsidP="00D40A35">
            <w:pPr>
              <w:spacing w:after="0" w:line="240" w:lineRule="auto"/>
              <w:rPr>
                <w:rFonts w:ascii="Calibri" w:eastAsia="Times New Roman" w:hAnsi="Calibri" w:cs="Calibri"/>
                <w:color w:val="000000"/>
                <w:lang w:val="en-US" w:eastAsia="el-GR"/>
              </w:rPr>
            </w:pPr>
            <w:r w:rsidRPr="00153DD5">
              <w:rPr>
                <w:rFonts w:ascii="Calibri" w:hAnsi="Calibri" w:cs="Calibri"/>
                <w:color w:val="000000"/>
              </w:rPr>
              <w:t>Work on dual functionalisation of graphene</w:t>
            </w:r>
            <w:r w:rsidR="00075FC3" w:rsidRPr="00075FC3">
              <w:rPr>
                <w:rFonts w:ascii="Calibri" w:hAnsi="Calibri" w:cs="Calibri"/>
                <w:color w:val="000000"/>
                <w:lang w:val="en-US"/>
              </w:rPr>
              <w:t xml:space="preserve"> </w:t>
            </w:r>
            <w:r w:rsidR="00075FC3">
              <w:rPr>
                <w:rFonts w:ascii="Calibri" w:hAnsi="Calibri" w:cs="Calibri"/>
                <w:color w:val="000000"/>
                <w:lang w:val="en-US"/>
              </w:rPr>
              <w:t>for the electrochemical biosensor</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370BDA9D" w14:textId="577F6349" w:rsidR="00D40A35" w:rsidRPr="00153DD5" w:rsidRDefault="00D40A35" w:rsidP="00D40A35">
            <w:pPr>
              <w:spacing w:after="0" w:line="240" w:lineRule="auto"/>
              <w:jc w:val="center"/>
              <w:rPr>
                <w:rFonts w:ascii="Calibri" w:eastAsia="Times New Roman" w:hAnsi="Calibri" w:cs="Calibri"/>
                <w:color w:val="000000"/>
                <w:lang w:eastAsia="el-GR"/>
              </w:rPr>
            </w:pPr>
            <w:r w:rsidRPr="00153DD5">
              <w:rPr>
                <w:rFonts w:ascii="Calibri" w:hAnsi="Calibri" w:cs="Calibri"/>
                <w:color w:val="000000"/>
              </w:rPr>
              <w:t>UP-CATRIN</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5CCE8CA7" w14:textId="4D10D61E" w:rsidR="00D40A35" w:rsidRPr="00153DD5" w:rsidRDefault="00D40A35" w:rsidP="00D40A35">
            <w:pPr>
              <w:spacing w:after="0" w:line="240" w:lineRule="auto"/>
              <w:jc w:val="center"/>
              <w:rPr>
                <w:rFonts w:ascii="Calibri" w:eastAsia="Times New Roman" w:hAnsi="Calibri" w:cs="Calibri"/>
                <w:color w:val="000000"/>
                <w:lang w:eastAsia="el-GR"/>
              </w:rPr>
            </w:pPr>
            <w:r w:rsidRPr="00153DD5">
              <w:rPr>
                <w:rFonts w:ascii="Calibri" w:hAnsi="Calibri" w:cs="Calibri"/>
                <w:color w:val="000000"/>
              </w:rPr>
              <w:t>20/12/2024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tcPr>
          <w:p w14:paraId="7AF6D7C7" w14:textId="43AA7C26" w:rsidR="00D40A35" w:rsidRPr="00153DD5" w:rsidRDefault="00D40A35" w:rsidP="00D40A35">
            <w:pPr>
              <w:spacing w:after="0" w:line="240" w:lineRule="auto"/>
              <w:rPr>
                <w:rFonts w:ascii="Calibri" w:eastAsia="Times New Roman" w:hAnsi="Calibri" w:cs="Calibri"/>
                <w:color w:val="000000"/>
                <w:lang w:eastAsia="el-GR"/>
              </w:rPr>
            </w:pPr>
            <w:r w:rsidRPr="1564266C">
              <w:rPr>
                <w:rFonts w:ascii="Calibri" w:hAnsi="Calibri" w:cs="Calibri"/>
                <w:color w:val="000000" w:themeColor="text1"/>
              </w:rPr>
              <w:t> </w:t>
            </w:r>
          </w:p>
        </w:tc>
      </w:tr>
      <w:tr w:rsidR="003D440A" w:rsidRPr="00153DD5" w14:paraId="725D4A9C" w14:textId="77777777" w:rsidTr="48F5F8F3">
        <w:trPr>
          <w:trHeight w:val="876"/>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66D389B5" w14:textId="61207D4D" w:rsidR="00D40A35" w:rsidRPr="00153DD5" w:rsidRDefault="00D40A35" w:rsidP="00D40A35">
            <w:pPr>
              <w:spacing w:after="0" w:line="240" w:lineRule="auto"/>
              <w:rPr>
                <w:rFonts w:ascii="Calibri" w:eastAsia="Times New Roman" w:hAnsi="Calibri" w:cs="Calibri"/>
                <w:color w:val="000000"/>
                <w:lang w:eastAsia="el-GR"/>
              </w:rPr>
            </w:pP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5C56D06D" w14:textId="317A53C4" w:rsidR="00D40A35" w:rsidRPr="00153DD5" w:rsidRDefault="00366838" w:rsidP="00D40A35">
            <w:pPr>
              <w:spacing w:after="0" w:line="240" w:lineRule="auto"/>
              <w:rPr>
                <w:rFonts w:ascii="Calibri" w:eastAsia="Times New Roman" w:hAnsi="Calibri" w:cs="Calibri"/>
                <w:color w:val="000000"/>
                <w:lang w:eastAsia="el-GR"/>
              </w:rPr>
            </w:pPr>
            <w:r w:rsidRPr="00366838">
              <w:rPr>
                <w:rFonts w:ascii="Calibri" w:eastAsia="Times New Roman" w:hAnsi="Calibri" w:cs="Calibri"/>
                <w:color w:val="000000"/>
                <w:lang w:eastAsia="el-GR"/>
              </w:rPr>
              <w:t xml:space="preserve">Preliminary results on </w:t>
            </w:r>
            <w:proofErr w:type="spellStart"/>
            <w:r w:rsidRPr="00366838">
              <w:rPr>
                <w:rFonts w:ascii="Calibri" w:eastAsia="Times New Roman" w:hAnsi="Calibri" w:cs="Calibri"/>
                <w:color w:val="000000"/>
                <w:lang w:eastAsia="el-GR"/>
              </w:rPr>
              <w:t>Nfl</w:t>
            </w:r>
            <w:proofErr w:type="spellEnd"/>
            <w:r w:rsidRPr="00366838">
              <w:rPr>
                <w:rFonts w:ascii="Calibri" w:eastAsia="Times New Roman" w:hAnsi="Calibri" w:cs="Calibri"/>
                <w:color w:val="000000"/>
                <w:lang w:eastAsia="el-GR"/>
              </w:rPr>
              <w:t xml:space="preserve"> with GFET biosensor</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0986C01D" w14:textId="7A07B771" w:rsidR="00D40A35" w:rsidRPr="00153DD5" w:rsidRDefault="00366838" w:rsidP="00D40A35">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GRAPHEAL</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1184DC33" w14:textId="4885762B" w:rsidR="00D40A35" w:rsidRPr="00153DD5" w:rsidRDefault="00D40A35" w:rsidP="00D40A35">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31/01/2025</w:t>
            </w:r>
          </w:p>
        </w:tc>
        <w:tc>
          <w:tcPr>
            <w:tcW w:w="2175" w:type="dxa"/>
            <w:tcBorders>
              <w:top w:val="nil"/>
              <w:left w:val="nil"/>
              <w:bottom w:val="single" w:sz="8" w:space="0" w:color="FFFFFF" w:themeColor="background1"/>
              <w:right w:val="single" w:sz="8" w:space="0" w:color="auto"/>
            </w:tcBorders>
            <w:shd w:val="clear" w:color="auto" w:fill="EBF5F5"/>
            <w:vAlign w:val="center"/>
          </w:tcPr>
          <w:p w14:paraId="310044D4" w14:textId="41ED4F4E" w:rsidR="00D40A35" w:rsidRPr="00153DD5" w:rsidRDefault="00D40A35" w:rsidP="00D40A35">
            <w:pPr>
              <w:spacing w:after="0" w:line="240" w:lineRule="auto"/>
              <w:rPr>
                <w:rFonts w:ascii="Calibri" w:eastAsia="Times New Roman" w:hAnsi="Calibri" w:cs="Calibri"/>
                <w:color w:val="000000"/>
                <w:lang w:eastAsia="el-GR"/>
              </w:rPr>
            </w:pPr>
          </w:p>
        </w:tc>
      </w:tr>
      <w:tr w:rsidR="00D91A72" w:rsidRPr="00153DD5" w14:paraId="2DBBD3A2" w14:textId="77777777" w:rsidTr="48F5F8F3">
        <w:trPr>
          <w:trHeight w:val="876"/>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704D9E6A" w14:textId="7476E219" w:rsidR="00D91A72" w:rsidRPr="00153DD5" w:rsidRDefault="00D91A72" w:rsidP="00D91A72">
            <w:pPr>
              <w:spacing w:after="0" w:line="240" w:lineRule="auto"/>
              <w:rPr>
                <w:rFonts w:ascii="Calibri" w:eastAsia="Times New Roman" w:hAnsi="Calibri" w:cs="Calibri"/>
                <w:color w:val="000000"/>
                <w:lang w:eastAsia="el-GR"/>
              </w:rPr>
            </w:pP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6CC33AEC" w14:textId="4596CE66" w:rsidR="00D91A72" w:rsidRPr="00153DD5" w:rsidRDefault="00D91A72" w:rsidP="00D91A72">
            <w:pPr>
              <w:spacing w:after="0" w:line="240" w:lineRule="auto"/>
              <w:jc w:val="left"/>
              <w:rPr>
                <w:rFonts w:ascii="Calibri" w:eastAsia="Times New Roman" w:hAnsi="Calibri" w:cs="Calibri"/>
                <w:color w:val="000000"/>
                <w:lang w:eastAsia="el-GR"/>
              </w:rPr>
            </w:pPr>
            <w:r w:rsidRPr="006E2A62">
              <w:t>Preliminary results on GFAP with electrochemical biosensor</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18B857AA" w14:textId="4E446B9A" w:rsidR="00D91A72" w:rsidRPr="00153DD5" w:rsidRDefault="00D91A72" w:rsidP="00D91A72">
            <w:pPr>
              <w:spacing w:after="0" w:line="240" w:lineRule="auto"/>
              <w:jc w:val="center"/>
              <w:rPr>
                <w:rFonts w:ascii="Calibri" w:eastAsia="Times New Roman" w:hAnsi="Calibri" w:cs="Calibri"/>
                <w:color w:val="000000"/>
                <w:lang w:eastAsia="el-GR"/>
              </w:rPr>
            </w:pPr>
            <w:r w:rsidRPr="006E2A62">
              <w:t>ICN2</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7307C5D5" w14:textId="19E8F800" w:rsidR="00D91A72" w:rsidRPr="00153DD5" w:rsidRDefault="00D91A72" w:rsidP="00D91A72">
            <w:pPr>
              <w:spacing w:after="0" w:line="240" w:lineRule="auto"/>
              <w:jc w:val="center"/>
              <w:rPr>
                <w:rFonts w:ascii="Calibri" w:eastAsia="Times New Roman" w:hAnsi="Calibri" w:cs="Calibri"/>
                <w:color w:val="000000"/>
                <w:lang w:eastAsia="el-GR"/>
              </w:rPr>
            </w:pPr>
            <w:r w:rsidRPr="006E2A62">
              <w:t>28/2/2025</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tcPr>
          <w:p w14:paraId="0C3D7B9C" w14:textId="128B174C" w:rsidR="00D91A72" w:rsidRPr="00153DD5" w:rsidRDefault="00D91A72" w:rsidP="00D91A72">
            <w:pPr>
              <w:spacing w:after="0" w:line="240" w:lineRule="auto"/>
              <w:rPr>
                <w:rFonts w:ascii="Calibri" w:eastAsia="Times New Roman" w:hAnsi="Calibri" w:cs="Calibri"/>
                <w:color w:val="000000"/>
                <w:lang w:eastAsia="el-GR"/>
              </w:rPr>
            </w:pPr>
            <w:r w:rsidRPr="1564266C">
              <w:rPr>
                <w:rFonts w:ascii="Calibri" w:hAnsi="Calibri" w:cs="Calibri"/>
                <w:color w:val="000000" w:themeColor="text1"/>
              </w:rPr>
              <w:t> </w:t>
            </w:r>
            <w:r w:rsidRPr="00D91A72">
              <w:rPr>
                <w:rFonts w:ascii="Calibri" w:hAnsi="Calibri" w:cs="Calibri"/>
                <w:color w:val="000000" w:themeColor="text1"/>
              </w:rPr>
              <w:t>Truncated version</w:t>
            </w:r>
          </w:p>
        </w:tc>
      </w:tr>
      <w:tr w:rsidR="003D440A" w:rsidRPr="00153DD5" w14:paraId="14848F4A"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7F865C94" w14:textId="0FCCD6D1" w:rsidR="00D40A35" w:rsidRPr="00153DD5" w:rsidRDefault="00D40A35" w:rsidP="00D40A35">
            <w:pPr>
              <w:spacing w:after="0" w:line="240" w:lineRule="auto"/>
              <w:rPr>
                <w:rFonts w:ascii="Calibri" w:eastAsia="Times New Roman" w:hAnsi="Calibri" w:cs="Calibri"/>
                <w:color w:val="000000"/>
                <w:lang w:eastAsia="el-GR"/>
              </w:rPr>
            </w:pP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hideMark/>
          </w:tcPr>
          <w:p w14:paraId="609A8848" w14:textId="5612A0BF" w:rsidR="00D40A35" w:rsidRPr="00153DD5" w:rsidRDefault="00D40A35" w:rsidP="00D40A35">
            <w:pPr>
              <w:spacing w:after="0" w:line="240" w:lineRule="auto"/>
              <w:rPr>
                <w:rFonts w:ascii="Calibri" w:eastAsia="Times New Roman" w:hAnsi="Calibri" w:cs="Calibri"/>
                <w:color w:val="000000"/>
                <w:lang w:eastAsia="el-GR"/>
              </w:rPr>
            </w:pPr>
            <w:r w:rsidRPr="1564266C">
              <w:rPr>
                <w:rFonts w:ascii="Calibri" w:hAnsi="Calibri" w:cs="Calibri"/>
                <w:color w:val="000000" w:themeColor="text1"/>
              </w:rPr>
              <w:t>Meeting for data/ evidence of the device towards regulatory compliance. Identify data to collect during the implementation of the device (sensitivity, specificity etc.).</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236B2F5D" w14:textId="5831FCD7" w:rsidR="00D40A35" w:rsidRPr="00153DD5" w:rsidRDefault="00D40A35" w:rsidP="00D40A35">
            <w:pPr>
              <w:spacing w:after="0" w:line="240" w:lineRule="auto"/>
              <w:jc w:val="center"/>
              <w:rPr>
                <w:rFonts w:ascii="Calibri" w:eastAsia="Times New Roman" w:hAnsi="Calibri" w:cs="Calibri"/>
                <w:color w:val="000000"/>
                <w:lang w:eastAsia="el-GR"/>
              </w:rPr>
            </w:pPr>
            <w:r w:rsidRPr="1564266C">
              <w:rPr>
                <w:rFonts w:ascii="Calibri" w:hAnsi="Calibri" w:cs="Calibri"/>
                <w:color w:val="000000" w:themeColor="text1"/>
              </w:rPr>
              <w:t>EVNIA/ ICN2 / GRAPHEAL</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6204CA44" w14:textId="5915B3E8" w:rsidR="00D40A35" w:rsidRPr="00153DD5" w:rsidRDefault="00D40A35" w:rsidP="00D40A35">
            <w:pPr>
              <w:spacing w:after="0" w:line="240" w:lineRule="auto"/>
              <w:jc w:val="center"/>
              <w:rPr>
                <w:rFonts w:ascii="Calibri" w:eastAsia="Times New Roman" w:hAnsi="Calibri" w:cs="Calibri"/>
                <w:color w:val="000000"/>
                <w:lang w:eastAsia="el-GR"/>
              </w:rPr>
            </w:pPr>
            <w:r w:rsidRPr="1564266C">
              <w:rPr>
                <w:rFonts w:ascii="Calibri" w:hAnsi="Calibri" w:cs="Calibri"/>
                <w:color w:val="000000" w:themeColor="text1"/>
              </w:rPr>
              <w:t>29/11/2024</w:t>
            </w:r>
          </w:p>
        </w:tc>
        <w:tc>
          <w:tcPr>
            <w:tcW w:w="2175" w:type="dxa"/>
            <w:tcBorders>
              <w:top w:val="nil"/>
              <w:left w:val="nil"/>
              <w:bottom w:val="single" w:sz="8" w:space="0" w:color="FFFFFF" w:themeColor="background1"/>
              <w:right w:val="single" w:sz="8" w:space="0" w:color="auto"/>
            </w:tcBorders>
            <w:shd w:val="clear" w:color="auto" w:fill="EBF5F5"/>
            <w:vAlign w:val="center"/>
            <w:hideMark/>
          </w:tcPr>
          <w:p w14:paraId="6CD0777B" w14:textId="141BC43E" w:rsidR="00D40A35" w:rsidRPr="00153DD5" w:rsidRDefault="00D40A35" w:rsidP="00D40A35">
            <w:pPr>
              <w:spacing w:after="0" w:line="240" w:lineRule="auto"/>
              <w:rPr>
                <w:rFonts w:ascii="Calibri" w:eastAsia="Times New Roman" w:hAnsi="Calibri" w:cs="Calibri"/>
                <w:color w:val="000000"/>
                <w:lang w:eastAsia="el-GR"/>
              </w:rPr>
            </w:pPr>
            <w:r w:rsidRPr="1564266C">
              <w:rPr>
                <w:rFonts w:ascii="Calibri" w:hAnsi="Calibri" w:cs="Calibri"/>
                <w:color w:val="000000" w:themeColor="text1"/>
              </w:rPr>
              <w:t> </w:t>
            </w:r>
          </w:p>
        </w:tc>
      </w:tr>
      <w:tr w:rsidR="003D440A" w:rsidRPr="00153DD5" w14:paraId="6FF89894"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3C79C90C" w14:textId="4059BB9C" w:rsidR="00075FC3" w:rsidRPr="00153DD5" w:rsidRDefault="00075FC3" w:rsidP="00075FC3">
            <w:pPr>
              <w:spacing w:after="0" w:line="240" w:lineRule="auto"/>
              <w:rPr>
                <w:rFonts w:ascii="Calibri" w:eastAsia="Times New Roman" w:hAnsi="Calibri" w:cs="Calibri"/>
                <w:color w:val="000000"/>
                <w:lang w:eastAsia="el-GR"/>
              </w:rPr>
            </w:pP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2722AFEC" w14:textId="03B6DDC9" w:rsidR="00075FC3" w:rsidRPr="00153DD5" w:rsidRDefault="00075FC3" w:rsidP="00075FC3">
            <w:pPr>
              <w:spacing w:after="0" w:line="240" w:lineRule="auto"/>
              <w:rPr>
                <w:rFonts w:ascii="Calibri" w:eastAsia="Times New Roman" w:hAnsi="Calibri" w:cs="Calibri"/>
                <w:color w:val="000000"/>
                <w:lang w:eastAsia="el-GR"/>
              </w:rPr>
            </w:pPr>
            <w:r w:rsidRPr="00153DD5">
              <w:rPr>
                <w:rFonts w:ascii="Calibri" w:hAnsi="Calibri" w:cs="Calibri"/>
                <w:color w:val="000000"/>
              </w:rPr>
              <w:t xml:space="preserve">First draft of D3.1 </w:t>
            </w:r>
            <w:r>
              <w:rPr>
                <w:rFonts w:ascii="Calibri" w:hAnsi="Calibri" w:cs="Calibri"/>
                <w:color w:val="000000"/>
              </w:rPr>
              <w:t>for Quality Review</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78C3AD0C" w14:textId="196710EF" w:rsidR="00075FC3" w:rsidRPr="00153DD5" w:rsidRDefault="00075FC3" w:rsidP="00075FC3">
            <w:pPr>
              <w:spacing w:after="0" w:line="240" w:lineRule="auto"/>
              <w:jc w:val="center"/>
              <w:rPr>
                <w:rFonts w:ascii="Calibri" w:eastAsia="Times New Roman" w:hAnsi="Calibri" w:cs="Calibri"/>
                <w:color w:val="000000"/>
                <w:lang w:eastAsia="el-GR"/>
              </w:rPr>
            </w:pPr>
            <w:r w:rsidRPr="00153DD5">
              <w:rPr>
                <w:rFonts w:ascii="Calibri" w:hAnsi="Calibri" w:cs="Calibri"/>
                <w:color w:val="000000"/>
              </w:rPr>
              <w:t>UP-CATRIN</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05D2AE08" w14:textId="22015B0C" w:rsidR="00075FC3" w:rsidRPr="00153DD5" w:rsidRDefault="00075FC3" w:rsidP="00075FC3">
            <w:pPr>
              <w:spacing w:after="0" w:line="240" w:lineRule="auto"/>
              <w:jc w:val="center"/>
              <w:rPr>
                <w:rFonts w:ascii="Calibri" w:eastAsia="Times New Roman" w:hAnsi="Calibri" w:cs="Calibri"/>
                <w:color w:val="000000"/>
                <w:lang w:eastAsia="el-GR"/>
              </w:rPr>
            </w:pPr>
            <w:r w:rsidRPr="00153DD5">
              <w:rPr>
                <w:rFonts w:ascii="Calibri" w:hAnsi="Calibri" w:cs="Calibri"/>
                <w:color w:val="000000"/>
              </w:rPr>
              <w:t>28/2/2024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hideMark/>
          </w:tcPr>
          <w:p w14:paraId="7E6B285E" w14:textId="4B4C3F36" w:rsidR="00075FC3" w:rsidRPr="00153DD5" w:rsidRDefault="00075FC3" w:rsidP="00075FC3">
            <w:pPr>
              <w:spacing w:after="0" w:line="240" w:lineRule="auto"/>
              <w:rPr>
                <w:rFonts w:ascii="Calibri" w:eastAsia="Times New Roman" w:hAnsi="Calibri" w:cs="Calibri"/>
                <w:color w:val="000000"/>
                <w:lang w:eastAsia="el-GR"/>
              </w:rPr>
            </w:pPr>
            <w:r w:rsidRPr="1564266C">
              <w:rPr>
                <w:rFonts w:ascii="Calibri" w:hAnsi="Calibri" w:cs="Calibri"/>
                <w:color w:val="000000" w:themeColor="text1"/>
              </w:rPr>
              <w:t> </w:t>
            </w:r>
          </w:p>
        </w:tc>
      </w:tr>
      <w:tr w:rsidR="003D440A" w:rsidRPr="00153DD5" w14:paraId="2AB53053"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2F025E7A" w14:textId="4D7F258A" w:rsidR="00075FC3" w:rsidRPr="00153DD5" w:rsidRDefault="00075FC3" w:rsidP="00075FC3">
            <w:pPr>
              <w:spacing w:after="0" w:line="240" w:lineRule="auto"/>
              <w:rPr>
                <w:rFonts w:ascii="Calibri" w:eastAsia="Times New Roman" w:hAnsi="Calibri" w:cs="Calibri"/>
                <w:color w:val="000000"/>
                <w:lang w:eastAsia="el-GR"/>
              </w:rPr>
            </w:pP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08EF39C7" w14:textId="290E9402" w:rsidR="00075FC3" w:rsidRPr="00153DD5" w:rsidRDefault="00075FC3" w:rsidP="00075FC3">
            <w:pPr>
              <w:spacing w:after="0" w:line="240" w:lineRule="auto"/>
              <w:rPr>
                <w:rFonts w:ascii="Calibri" w:eastAsia="Times New Roman" w:hAnsi="Calibri" w:cs="Calibri"/>
                <w:color w:val="000000"/>
                <w:lang w:eastAsia="el-GR"/>
              </w:rPr>
            </w:pPr>
            <w:r>
              <w:rPr>
                <w:rFonts w:ascii="Calibri" w:eastAsia="Times New Roman" w:hAnsi="Calibri" w:cs="Calibri"/>
                <w:color w:val="000000"/>
                <w:lang w:eastAsia="el-GR"/>
              </w:rPr>
              <w:t xml:space="preserve">D3.1 Quality Review </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5C883765" w14:textId="19CBB109" w:rsidR="00075FC3" w:rsidRPr="00153DD5" w:rsidRDefault="009802F8" w:rsidP="00075FC3">
            <w:pPr>
              <w:spacing w:after="0" w:line="240" w:lineRule="auto"/>
              <w:jc w:val="center"/>
              <w:rPr>
                <w:rFonts w:ascii="Calibri" w:eastAsia="Times New Roman" w:hAnsi="Calibri" w:cs="Calibri"/>
                <w:color w:val="000000"/>
                <w:lang w:eastAsia="el-GR"/>
              </w:rPr>
            </w:pPr>
            <w:r w:rsidRPr="009802F8">
              <w:rPr>
                <w:rFonts w:ascii="Calibri" w:eastAsia="Times New Roman" w:hAnsi="Calibri" w:cs="Calibri"/>
                <w:color w:val="000000"/>
                <w:lang w:eastAsia="el-GR"/>
              </w:rPr>
              <w:t xml:space="preserve">NOVA, </w:t>
            </w:r>
            <w:proofErr w:type="spellStart"/>
            <w:r w:rsidRPr="009802F8">
              <w:rPr>
                <w:rFonts w:ascii="Calibri" w:eastAsia="Times New Roman" w:hAnsi="Calibri" w:cs="Calibri"/>
                <w:color w:val="000000"/>
                <w:lang w:eastAsia="el-GR"/>
              </w:rPr>
              <w:t>CeADAR</w:t>
            </w:r>
            <w:proofErr w:type="spellEnd"/>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70C20F0E" w14:textId="4A5B3B5A" w:rsidR="00075FC3" w:rsidRPr="00153DD5" w:rsidRDefault="00075FC3" w:rsidP="00075FC3">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14/3/2024</w:t>
            </w:r>
          </w:p>
        </w:tc>
        <w:tc>
          <w:tcPr>
            <w:tcW w:w="2175" w:type="dxa"/>
            <w:tcBorders>
              <w:top w:val="nil"/>
              <w:left w:val="nil"/>
              <w:bottom w:val="single" w:sz="8" w:space="0" w:color="FFFFFF" w:themeColor="background1"/>
              <w:right w:val="single" w:sz="8" w:space="0" w:color="auto"/>
            </w:tcBorders>
            <w:shd w:val="clear" w:color="auto" w:fill="EBF5F5"/>
            <w:vAlign w:val="center"/>
          </w:tcPr>
          <w:p w14:paraId="5FC88578" w14:textId="4A221CE6" w:rsidR="00075FC3" w:rsidRPr="00153DD5" w:rsidRDefault="00075FC3" w:rsidP="00075FC3">
            <w:pPr>
              <w:spacing w:after="0" w:line="240" w:lineRule="auto"/>
              <w:rPr>
                <w:rFonts w:ascii="Calibri" w:eastAsia="Times New Roman" w:hAnsi="Calibri" w:cs="Calibri"/>
                <w:color w:val="000000"/>
                <w:lang w:eastAsia="el-GR"/>
              </w:rPr>
            </w:pPr>
          </w:p>
        </w:tc>
      </w:tr>
      <w:tr w:rsidR="003D440A" w:rsidRPr="00153DD5" w14:paraId="691C0D79"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040BB0EE" w14:textId="21CFFF1E" w:rsidR="00075FC3" w:rsidRPr="00153DD5" w:rsidRDefault="00075FC3" w:rsidP="00075FC3">
            <w:pPr>
              <w:spacing w:after="0" w:line="240" w:lineRule="auto"/>
              <w:rPr>
                <w:rFonts w:ascii="Calibri" w:eastAsia="Times New Roman" w:hAnsi="Calibri" w:cs="Calibri"/>
                <w:color w:val="000000"/>
                <w:lang w:eastAsia="el-GR"/>
              </w:rPr>
            </w:pP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4F8F4698" w14:textId="2900D3C6" w:rsidR="00075FC3" w:rsidRPr="00153DD5" w:rsidRDefault="00075FC3" w:rsidP="00075FC3">
            <w:pPr>
              <w:spacing w:after="0" w:line="240" w:lineRule="auto"/>
              <w:rPr>
                <w:rFonts w:ascii="Calibri" w:eastAsia="Times New Roman" w:hAnsi="Calibri" w:cs="Calibri"/>
                <w:color w:val="000000"/>
                <w:lang w:eastAsia="el-GR"/>
              </w:rPr>
            </w:pPr>
            <w:r w:rsidRPr="00153DD5">
              <w:rPr>
                <w:rFonts w:ascii="Calibri" w:hAnsi="Calibri" w:cs="Calibri"/>
                <w:color w:val="000000"/>
              </w:rPr>
              <w:t xml:space="preserve">Final version of D3.1 available for submission </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46940E88" w14:textId="1FC911DF" w:rsidR="00075FC3" w:rsidRPr="00153DD5" w:rsidRDefault="00075FC3" w:rsidP="00075FC3">
            <w:pPr>
              <w:spacing w:after="0" w:line="240" w:lineRule="auto"/>
              <w:jc w:val="center"/>
              <w:rPr>
                <w:rFonts w:ascii="Calibri" w:eastAsia="Times New Roman" w:hAnsi="Calibri" w:cs="Calibri"/>
                <w:color w:val="000000"/>
                <w:lang w:eastAsia="el-GR"/>
              </w:rPr>
            </w:pPr>
            <w:r w:rsidRPr="00153DD5">
              <w:rPr>
                <w:rFonts w:ascii="Calibri" w:hAnsi="Calibri" w:cs="Calibri"/>
                <w:color w:val="000000"/>
              </w:rPr>
              <w:t>UP-CATRIN</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38FE6507" w14:textId="7FBF61AA" w:rsidR="00075FC3" w:rsidRPr="00153DD5" w:rsidRDefault="00075FC3" w:rsidP="00075FC3">
            <w:pPr>
              <w:spacing w:after="0" w:line="240" w:lineRule="auto"/>
              <w:jc w:val="center"/>
              <w:rPr>
                <w:rFonts w:ascii="Calibri" w:eastAsia="Times New Roman" w:hAnsi="Calibri" w:cs="Calibri"/>
                <w:color w:val="000000"/>
                <w:lang w:eastAsia="el-GR"/>
              </w:rPr>
            </w:pPr>
            <w:r w:rsidRPr="00153DD5">
              <w:rPr>
                <w:rFonts w:ascii="Calibri" w:hAnsi="Calibri" w:cs="Calibri"/>
                <w:color w:val="000000"/>
              </w:rPr>
              <w:t>30/3/2024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hideMark/>
          </w:tcPr>
          <w:p w14:paraId="12768D6B" w14:textId="64CAA23A" w:rsidR="00075FC3" w:rsidRPr="00153DD5" w:rsidRDefault="00075FC3" w:rsidP="00075FC3">
            <w:pPr>
              <w:spacing w:after="0" w:line="240" w:lineRule="auto"/>
              <w:rPr>
                <w:rFonts w:ascii="Calibri" w:eastAsia="Times New Roman" w:hAnsi="Calibri" w:cs="Calibri"/>
                <w:color w:val="000000"/>
                <w:lang w:eastAsia="el-GR"/>
              </w:rPr>
            </w:pPr>
            <w:r w:rsidRPr="1564266C">
              <w:rPr>
                <w:rFonts w:ascii="Calibri" w:hAnsi="Calibri" w:cs="Calibri"/>
                <w:color w:val="000000" w:themeColor="text1"/>
              </w:rPr>
              <w:t> </w:t>
            </w:r>
          </w:p>
        </w:tc>
      </w:tr>
      <w:tr w:rsidR="00075FC3" w:rsidRPr="00153DD5" w14:paraId="751D5F70" w14:textId="77777777" w:rsidTr="48F5F8F3">
        <w:trPr>
          <w:trHeight w:val="588"/>
        </w:trPr>
        <w:tc>
          <w:tcPr>
            <w:tcW w:w="9473" w:type="dxa"/>
            <w:gridSpan w:val="5"/>
            <w:tcBorders>
              <w:top w:val="nil"/>
              <w:left w:val="single" w:sz="8" w:space="0" w:color="auto"/>
              <w:bottom w:val="single" w:sz="8" w:space="0" w:color="FFFFFF" w:themeColor="background1"/>
              <w:right w:val="single" w:sz="8" w:space="0" w:color="auto"/>
            </w:tcBorders>
            <w:shd w:val="clear" w:color="auto" w:fill="00CABC" w:themeFill="accent4"/>
            <w:vAlign w:val="center"/>
          </w:tcPr>
          <w:p w14:paraId="76E9743E" w14:textId="6715EDAD" w:rsidR="00075FC3" w:rsidRPr="003B5F5D" w:rsidRDefault="5316DFE4" w:rsidP="48F5F8F3">
            <w:pPr>
              <w:spacing w:before="120" w:after="120" w:line="240" w:lineRule="auto"/>
              <w:jc w:val="center"/>
              <w:rPr>
                <w:rFonts w:ascii="Calibri" w:hAnsi="Calibri" w:cs="Calibri"/>
                <w:b/>
                <w:bCs/>
                <w:color w:val="FFFFFF" w:themeColor="background1"/>
              </w:rPr>
            </w:pPr>
            <w:r w:rsidRPr="48F5F8F3">
              <w:rPr>
                <w:rFonts w:ascii="Calibri" w:hAnsi="Calibri" w:cs="Calibri"/>
                <w:b/>
                <w:bCs/>
                <w:color w:val="FFFFFF" w:themeColor="background1"/>
              </w:rPr>
              <w:t>WP4</w:t>
            </w:r>
          </w:p>
        </w:tc>
      </w:tr>
      <w:tr w:rsidR="003D440A" w:rsidRPr="00153DD5" w14:paraId="5E2DD1F0"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1AA3F4D2" w14:textId="341DAD31" w:rsidR="00075FC3" w:rsidRPr="00153DD5" w:rsidRDefault="00075FC3" w:rsidP="00075FC3">
            <w:pPr>
              <w:spacing w:after="0" w:line="240" w:lineRule="auto"/>
              <w:rPr>
                <w:rFonts w:ascii="Calibri" w:eastAsia="Times New Roman" w:hAnsi="Calibri" w:cs="Calibri"/>
                <w:color w:val="000000"/>
                <w:lang w:eastAsia="el-GR"/>
              </w:rPr>
            </w:pPr>
            <w:r w:rsidRPr="1564266C">
              <w:rPr>
                <w:rFonts w:ascii="Calibri" w:hAnsi="Calibri" w:cs="Calibri"/>
              </w:rPr>
              <w:t>4.2.1</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1EF3D1A4" w14:textId="5861D168" w:rsidR="00075FC3" w:rsidRPr="00153DD5" w:rsidRDefault="008C7E0F" w:rsidP="00075FC3">
            <w:pPr>
              <w:spacing w:after="0" w:line="240" w:lineRule="auto"/>
              <w:rPr>
                <w:rFonts w:ascii="Calibri" w:eastAsia="Times New Roman" w:hAnsi="Calibri" w:cs="Calibri"/>
                <w:lang w:eastAsia="el-GR"/>
              </w:rPr>
            </w:pPr>
            <w:r>
              <w:rPr>
                <w:rFonts w:ascii="Calibri" w:eastAsia="Times New Roman" w:hAnsi="Calibri" w:cs="Calibri"/>
                <w:lang w:eastAsia="el-GR"/>
              </w:rPr>
              <w:t>Organise meeting to identify contribution/collaboration</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0ABE40A5" w14:textId="5CC94859" w:rsidR="00075FC3" w:rsidRPr="00153DD5" w:rsidRDefault="008C7E0F" w:rsidP="00075FC3">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GRAPHEAL</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3FC2B908" w14:textId="3FBF9446" w:rsidR="00075FC3" w:rsidRPr="00153DD5" w:rsidRDefault="008C7E0F" w:rsidP="00075FC3">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15/11/2024</w:t>
            </w:r>
          </w:p>
        </w:tc>
        <w:tc>
          <w:tcPr>
            <w:tcW w:w="2175" w:type="dxa"/>
            <w:tcBorders>
              <w:top w:val="nil"/>
              <w:left w:val="nil"/>
              <w:bottom w:val="single" w:sz="8" w:space="0" w:color="FFFFFF" w:themeColor="background1"/>
              <w:right w:val="single" w:sz="8" w:space="0" w:color="auto"/>
            </w:tcBorders>
            <w:shd w:val="clear" w:color="auto" w:fill="EBF5F5"/>
            <w:vAlign w:val="center"/>
          </w:tcPr>
          <w:p w14:paraId="2C413F80" w14:textId="17E2C282" w:rsidR="00075FC3" w:rsidRPr="00153DD5" w:rsidRDefault="00075FC3" w:rsidP="00075FC3">
            <w:pPr>
              <w:spacing w:after="0" w:line="240" w:lineRule="auto"/>
              <w:rPr>
                <w:rFonts w:ascii="Calibri" w:eastAsia="Times New Roman" w:hAnsi="Calibri" w:cs="Calibri"/>
                <w:color w:val="000000"/>
                <w:lang w:eastAsia="el-GR"/>
              </w:rPr>
            </w:pPr>
            <w:r w:rsidRPr="1564266C">
              <w:rPr>
                <w:rFonts w:ascii="Calibri" w:hAnsi="Calibri" w:cs="Calibri"/>
                <w:color w:val="000000" w:themeColor="text1"/>
              </w:rPr>
              <w:t> </w:t>
            </w:r>
          </w:p>
        </w:tc>
      </w:tr>
      <w:tr w:rsidR="003D440A" w:rsidRPr="00153DD5" w14:paraId="4591453F"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52B7FED3" w14:textId="28D64630" w:rsidR="008C7E0F" w:rsidRPr="00153DD5" w:rsidRDefault="008C7E0F" w:rsidP="008C7E0F">
            <w:pPr>
              <w:spacing w:after="0" w:line="240" w:lineRule="auto"/>
              <w:rPr>
                <w:rFonts w:ascii="Calibri" w:eastAsia="Times New Roman" w:hAnsi="Calibri" w:cs="Calibri"/>
                <w:color w:val="000000"/>
                <w:lang w:eastAsia="el-GR"/>
              </w:rPr>
            </w:pPr>
            <w:r w:rsidRPr="1564266C">
              <w:rPr>
                <w:rFonts w:ascii="Calibri" w:hAnsi="Calibri" w:cs="Calibri"/>
              </w:rPr>
              <w:t>4.2.2</w:t>
            </w: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77B7CBD3" w14:textId="2C3DC66F" w:rsidR="008C7E0F" w:rsidRPr="00153DD5" w:rsidRDefault="008C7E0F" w:rsidP="008C7E0F">
            <w:pPr>
              <w:spacing w:after="0" w:line="240" w:lineRule="auto"/>
              <w:rPr>
                <w:rFonts w:ascii="Calibri" w:eastAsia="Times New Roman" w:hAnsi="Calibri" w:cs="Calibri"/>
                <w:lang w:eastAsia="el-GR"/>
              </w:rPr>
            </w:pPr>
            <w:r w:rsidRPr="1564266C">
              <w:rPr>
                <w:rFonts w:ascii="Calibri" w:hAnsi="Calibri" w:cs="Calibri"/>
              </w:rPr>
              <w:t xml:space="preserve">Firmware development for the 2D-BioPAD </w:t>
            </w:r>
            <w:r>
              <w:rPr>
                <w:rFonts w:ascii="Calibri" w:hAnsi="Calibri" w:cs="Calibri"/>
              </w:rPr>
              <w:t>decision support tool</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6113626C" w14:textId="28003DAC" w:rsidR="008C7E0F" w:rsidRPr="00153DD5" w:rsidRDefault="008C7E0F" w:rsidP="008C7E0F">
            <w:pPr>
              <w:spacing w:after="0" w:line="240" w:lineRule="auto"/>
              <w:jc w:val="center"/>
              <w:rPr>
                <w:rFonts w:ascii="Calibri" w:eastAsia="Times New Roman" w:hAnsi="Calibri" w:cs="Calibri"/>
                <w:color w:val="000000"/>
                <w:lang w:eastAsia="el-GR"/>
              </w:rPr>
            </w:pPr>
            <w:r w:rsidRPr="1564266C">
              <w:rPr>
                <w:rFonts w:ascii="Calibri" w:hAnsi="Calibri" w:cs="Calibri"/>
              </w:rPr>
              <w:t>GRAPHEAL</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3FB3C458" w14:textId="2C4AB8EA" w:rsidR="008C7E0F" w:rsidRPr="00153DD5" w:rsidRDefault="008C7E0F" w:rsidP="008C7E0F">
            <w:pPr>
              <w:spacing w:after="0" w:line="240" w:lineRule="auto"/>
              <w:jc w:val="center"/>
              <w:rPr>
                <w:rFonts w:ascii="Calibri" w:eastAsia="Times New Roman" w:hAnsi="Calibri" w:cs="Calibri"/>
                <w:color w:val="000000"/>
                <w:lang w:eastAsia="el-GR"/>
              </w:rPr>
            </w:pPr>
            <w:r w:rsidRPr="1564266C">
              <w:rPr>
                <w:rFonts w:ascii="Calibri" w:hAnsi="Calibri" w:cs="Calibri"/>
              </w:rPr>
              <w:t>20/12/2024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tcPr>
          <w:p w14:paraId="6E802827" w14:textId="512CF9A1" w:rsidR="008C7E0F" w:rsidRPr="00153DD5" w:rsidRDefault="008C7E0F" w:rsidP="008C7E0F">
            <w:pPr>
              <w:spacing w:after="0" w:line="240" w:lineRule="auto"/>
              <w:rPr>
                <w:rFonts w:ascii="Calibri" w:eastAsia="Times New Roman" w:hAnsi="Calibri" w:cs="Calibri"/>
                <w:color w:val="000000"/>
                <w:lang w:eastAsia="el-GR"/>
              </w:rPr>
            </w:pPr>
            <w:r w:rsidRPr="1564266C">
              <w:rPr>
                <w:rFonts w:ascii="Calibri" w:hAnsi="Calibri" w:cs="Calibri"/>
                <w:color w:val="FF0000"/>
              </w:rPr>
              <w:t> </w:t>
            </w:r>
          </w:p>
        </w:tc>
      </w:tr>
      <w:tr w:rsidR="003D440A" w:rsidRPr="00153DD5" w14:paraId="4AE6ABA1" w14:textId="77777777" w:rsidTr="48F5F8F3">
        <w:trPr>
          <w:trHeight w:val="61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hideMark/>
          </w:tcPr>
          <w:p w14:paraId="03334D9D" w14:textId="2B0DFA99" w:rsidR="008C7E0F" w:rsidRPr="00153DD5" w:rsidRDefault="008C7E0F" w:rsidP="008C7E0F">
            <w:pPr>
              <w:spacing w:after="0" w:line="240" w:lineRule="auto"/>
              <w:rPr>
                <w:rFonts w:ascii="Calibri" w:eastAsia="Times New Roman" w:hAnsi="Calibri" w:cs="Calibri"/>
                <w:color w:val="000000"/>
                <w:lang w:eastAsia="el-GR"/>
              </w:rPr>
            </w:pPr>
            <w:bookmarkStart w:id="23" w:name="_Hlk164934802"/>
            <w:r w:rsidRPr="1564266C">
              <w:rPr>
                <w:rFonts w:ascii="Calibri" w:hAnsi="Calibri" w:cs="Calibri"/>
              </w:rPr>
              <w:t>4.2.3</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623521C0" w14:textId="49A4C325" w:rsidR="008C7E0F" w:rsidRPr="00153DD5" w:rsidRDefault="008C7E0F" w:rsidP="008C7E0F">
            <w:pPr>
              <w:spacing w:after="0" w:line="240" w:lineRule="auto"/>
              <w:rPr>
                <w:rFonts w:ascii="Calibri" w:eastAsia="Times New Roman" w:hAnsi="Calibri" w:cs="Calibri"/>
                <w:color w:val="000000"/>
                <w:lang w:eastAsia="el-GR"/>
              </w:rPr>
            </w:pPr>
            <w:r w:rsidRPr="1564266C">
              <w:rPr>
                <w:rFonts w:ascii="Calibri" w:hAnsi="Calibri" w:cs="Calibri"/>
              </w:rPr>
              <w:t xml:space="preserve">App </w:t>
            </w:r>
            <w:r>
              <w:rPr>
                <w:rFonts w:ascii="Calibri" w:hAnsi="Calibri" w:cs="Calibri"/>
              </w:rPr>
              <w:t xml:space="preserve">Mock-ups available </w:t>
            </w:r>
            <w:r w:rsidRPr="1564266C">
              <w:rPr>
                <w:rFonts w:ascii="Calibri" w:hAnsi="Calibri" w:cs="Calibri"/>
              </w:rPr>
              <w:t xml:space="preserve">for the 2D-BioPAD </w:t>
            </w:r>
            <w:r>
              <w:rPr>
                <w:rFonts w:ascii="Calibri" w:hAnsi="Calibri" w:cs="Calibri"/>
              </w:rPr>
              <w:t>decision support tool</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2B5CB8EA" w14:textId="50DF4FFC" w:rsidR="008C7E0F" w:rsidRPr="00153DD5" w:rsidRDefault="008C7E0F" w:rsidP="008C7E0F">
            <w:pPr>
              <w:spacing w:after="0" w:line="240" w:lineRule="auto"/>
              <w:jc w:val="center"/>
              <w:rPr>
                <w:rFonts w:ascii="Calibri" w:eastAsia="Times New Roman" w:hAnsi="Calibri" w:cs="Calibri"/>
                <w:color w:val="000000"/>
                <w:lang w:eastAsia="el-GR"/>
              </w:rPr>
            </w:pPr>
            <w:r w:rsidRPr="1564266C">
              <w:rPr>
                <w:rFonts w:ascii="Calibri" w:hAnsi="Calibri" w:cs="Calibri"/>
              </w:rPr>
              <w:t>GRAPHEAL</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1F2EC4A6" w14:textId="220C65D1" w:rsidR="008C7E0F" w:rsidRPr="00153DD5" w:rsidRDefault="008C7E0F" w:rsidP="008C7E0F">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31/01/2025</w:t>
            </w:r>
          </w:p>
        </w:tc>
        <w:tc>
          <w:tcPr>
            <w:tcW w:w="2175" w:type="dxa"/>
            <w:tcBorders>
              <w:top w:val="nil"/>
              <w:left w:val="nil"/>
              <w:bottom w:val="single" w:sz="8" w:space="0" w:color="FFFFFF" w:themeColor="background1"/>
              <w:right w:val="single" w:sz="8" w:space="0" w:color="auto"/>
            </w:tcBorders>
            <w:shd w:val="clear" w:color="auto" w:fill="EBF5F5"/>
            <w:vAlign w:val="center"/>
            <w:hideMark/>
          </w:tcPr>
          <w:p w14:paraId="603ACD66" w14:textId="08D5F978" w:rsidR="008C7E0F" w:rsidRPr="00153DD5" w:rsidRDefault="008C7E0F" w:rsidP="008C7E0F">
            <w:pPr>
              <w:spacing w:after="0" w:line="240" w:lineRule="auto"/>
              <w:rPr>
                <w:rFonts w:ascii="Calibri" w:eastAsia="Times New Roman" w:hAnsi="Calibri" w:cs="Calibri"/>
                <w:color w:val="000000"/>
                <w:lang w:eastAsia="el-GR"/>
              </w:rPr>
            </w:pPr>
            <w:r w:rsidRPr="1564266C">
              <w:rPr>
                <w:rFonts w:ascii="Calibri" w:hAnsi="Calibri" w:cs="Calibri"/>
                <w:color w:val="FF0000"/>
              </w:rPr>
              <w:t> </w:t>
            </w:r>
          </w:p>
        </w:tc>
      </w:tr>
      <w:tr w:rsidR="008C7E0F" w14:paraId="768EF3E8" w14:textId="77777777" w:rsidTr="48F5F8F3">
        <w:trPr>
          <w:trHeight w:val="300"/>
        </w:trPr>
        <w:tc>
          <w:tcPr>
            <w:tcW w:w="9473" w:type="dxa"/>
            <w:gridSpan w:val="5"/>
            <w:tcBorders>
              <w:top w:val="nil"/>
              <w:left w:val="single" w:sz="8" w:space="0" w:color="auto"/>
              <w:bottom w:val="single" w:sz="8" w:space="0" w:color="FFFFFF" w:themeColor="background1"/>
              <w:right w:val="single" w:sz="8" w:space="0" w:color="auto"/>
            </w:tcBorders>
            <w:shd w:val="clear" w:color="auto" w:fill="00CABC" w:themeFill="accent4"/>
            <w:vAlign w:val="center"/>
            <w:hideMark/>
          </w:tcPr>
          <w:p w14:paraId="228E98E9" w14:textId="567E7D60" w:rsidR="008C7E0F" w:rsidRPr="003B5F5D" w:rsidRDefault="008C7E0F" w:rsidP="008C7E0F">
            <w:pPr>
              <w:spacing w:before="120" w:after="120" w:line="240" w:lineRule="auto"/>
              <w:jc w:val="center"/>
              <w:rPr>
                <w:rFonts w:ascii="Calibri" w:hAnsi="Calibri" w:cs="Calibri"/>
                <w:b/>
                <w:bCs/>
                <w:color w:val="FFFFFF" w:themeColor="background1"/>
              </w:rPr>
            </w:pPr>
            <w:r w:rsidRPr="003B5F5D">
              <w:rPr>
                <w:rFonts w:ascii="Calibri" w:hAnsi="Calibri" w:cs="Calibri"/>
                <w:b/>
                <w:bCs/>
                <w:color w:val="FFFFFF" w:themeColor="background1"/>
              </w:rPr>
              <w:t>WP5</w:t>
            </w:r>
          </w:p>
        </w:tc>
      </w:tr>
      <w:bookmarkEnd w:id="23"/>
      <w:tr w:rsidR="003D440A" w:rsidRPr="00153DD5" w14:paraId="4C00F20B"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hideMark/>
          </w:tcPr>
          <w:p w14:paraId="0E5316B5" w14:textId="32805E29" w:rsidR="008C7E0F" w:rsidRPr="00153DD5" w:rsidRDefault="008C7E0F" w:rsidP="008C7E0F">
            <w:pPr>
              <w:spacing w:after="0" w:line="240" w:lineRule="auto"/>
              <w:rPr>
                <w:rFonts w:ascii="Calibri" w:eastAsia="Times New Roman" w:hAnsi="Calibri" w:cs="Calibri"/>
                <w:color w:val="000000"/>
                <w:lang w:eastAsia="el-GR"/>
              </w:rPr>
            </w:pPr>
            <w:r w:rsidRPr="1564266C">
              <w:rPr>
                <w:rFonts w:ascii="Calibri" w:hAnsi="Calibri" w:cs="Calibri"/>
              </w:rPr>
              <w:t>5.1.1</w:t>
            </w: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249AE1B7" w14:textId="5BCB5EB2" w:rsidR="008C7E0F" w:rsidRPr="00153DD5" w:rsidRDefault="00FD7CD9" w:rsidP="008C7E0F">
            <w:pPr>
              <w:spacing w:after="0" w:line="240" w:lineRule="auto"/>
              <w:rPr>
                <w:rFonts w:ascii="Calibri" w:eastAsia="Times New Roman" w:hAnsi="Calibri" w:cs="Calibri"/>
                <w:color w:val="000000"/>
                <w:lang w:eastAsia="el-GR"/>
              </w:rPr>
            </w:pPr>
            <w:r>
              <w:rPr>
                <w:rFonts w:ascii="Calibri" w:hAnsi="Calibri" w:cs="Calibri"/>
                <w:lang w:val="en-US"/>
              </w:rPr>
              <w:t xml:space="preserve">Submit </w:t>
            </w:r>
            <w:r w:rsidRPr="00FD7CD9">
              <w:rPr>
                <w:rFonts w:ascii="Calibri" w:hAnsi="Calibri" w:cs="Calibri"/>
              </w:rPr>
              <w:t>the prospective clinical study documents</w:t>
            </w:r>
            <w:r>
              <w:rPr>
                <w:rFonts w:ascii="Calibri" w:hAnsi="Calibri" w:cs="Calibri"/>
              </w:rPr>
              <w:t xml:space="preserve"> for ethical approval </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64D1F9A7" w14:textId="23669770" w:rsidR="008C7E0F" w:rsidRPr="00153DD5" w:rsidRDefault="008C7E0F" w:rsidP="008C7E0F">
            <w:pPr>
              <w:spacing w:after="0" w:line="240" w:lineRule="auto"/>
              <w:jc w:val="center"/>
              <w:rPr>
                <w:rFonts w:ascii="Calibri" w:eastAsia="Times New Roman" w:hAnsi="Calibri" w:cs="Calibri"/>
                <w:color w:val="000000"/>
                <w:lang w:eastAsia="el-GR"/>
              </w:rPr>
            </w:pPr>
            <w:r w:rsidRPr="1564266C">
              <w:rPr>
                <w:rFonts w:ascii="Calibri" w:hAnsi="Calibri" w:cs="Calibri"/>
              </w:rPr>
              <w:t>ZI</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66636324" w14:textId="68DEC466" w:rsidR="008C7E0F" w:rsidRPr="00153DD5" w:rsidRDefault="0ED77AE6" w:rsidP="008C7E0F">
            <w:pPr>
              <w:spacing w:after="0" w:line="240" w:lineRule="auto"/>
              <w:jc w:val="center"/>
              <w:rPr>
                <w:rFonts w:ascii="Calibri" w:eastAsia="Times New Roman" w:hAnsi="Calibri" w:cs="Calibri"/>
                <w:color w:val="000000"/>
                <w:lang w:eastAsia="el-GR"/>
              </w:rPr>
            </w:pPr>
            <w:r w:rsidRPr="48F5F8F3">
              <w:rPr>
                <w:rFonts w:ascii="Calibri" w:hAnsi="Calibri" w:cs="Calibri"/>
              </w:rPr>
              <w:t>31</w:t>
            </w:r>
            <w:r w:rsidR="04C1A2CE" w:rsidRPr="48F5F8F3">
              <w:rPr>
                <w:rFonts w:ascii="Calibri" w:hAnsi="Calibri" w:cs="Calibri"/>
              </w:rPr>
              <w:t>/</w:t>
            </w:r>
            <w:r w:rsidR="174CD443" w:rsidRPr="48F5F8F3">
              <w:rPr>
                <w:rFonts w:ascii="Calibri" w:hAnsi="Calibri" w:cs="Calibri"/>
              </w:rPr>
              <w:t>10</w:t>
            </w:r>
            <w:r w:rsidR="04C1A2CE" w:rsidRPr="48F5F8F3">
              <w:rPr>
                <w:rFonts w:ascii="Calibri" w:hAnsi="Calibri" w:cs="Calibri"/>
              </w:rPr>
              <w:t>/2024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hideMark/>
          </w:tcPr>
          <w:p w14:paraId="0DDF565D" w14:textId="11129B0E" w:rsidR="008C7E0F" w:rsidRPr="00153DD5" w:rsidRDefault="008C7E0F" w:rsidP="008C7E0F">
            <w:pPr>
              <w:spacing w:after="0" w:line="240" w:lineRule="auto"/>
              <w:rPr>
                <w:rFonts w:ascii="Calibri" w:eastAsia="Times New Roman" w:hAnsi="Calibri" w:cs="Calibri"/>
                <w:color w:val="000000"/>
                <w:lang w:eastAsia="el-GR"/>
              </w:rPr>
            </w:pPr>
            <w:r w:rsidRPr="1564266C">
              <w:rPr>
                <w:rFonts w:ascii="Calibri" w:hAnsi="Calibri" w:cs="Calibri"/>
                <w:color w:val="FF0000"/>
              </w:rPr>
              <w:t> </w:t>
            </w:r>
          </w:p>
        </w:tc>
      </w:tr>
      <w:tr w:rsidR="003D440A" w:rsidRPr="00153DD5" w14:paraId="21BEDB1C"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0AC27C40" w14:textId="6D16FAFD" w:rsidR="008C7E0F" w:rsidRPr="00153DD5" w:rsidRDefault="008C7E0F" w:rsidP="008C7E0F">
            <w:pPr>
              <w:spacing w:after="0" w:line="240" w:lineRule="auto"/>
              <w:rPr>
                <w:rFonts w:ascii="Calibri" w:eastAsia="Times New Roman" w:hAnsi="Calibri" w:cs="Calibri"/>
                <w:color w:val="000000"/>
                <w:lang w:eastAsia="el-GR"/>
              </w:rPr>
            </w:pPr>
            <w:r w:rsidRPr="1564266C">
              <w:rPr>
                <w:rFonts w:ascii="Calibri" w:hAnsi="Calibri" w:cs="Calibri"/>
              </w:rPr>
              <w:t>5.1.2</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622568B5" w14:textId="5E23AA4F" w:rsidR="008C7E0F" w:rsidRPr="00153DD5" w:rsidRDefault="00CD4FB5" w:rsidP="008C7E0F">
            <w:pPr>
              <w:spacing w:after="0" w:line="240" w:lineRule="auto"/>
              <w:rPr>
                <w:rFonts w:ascii="Calibri" w:eastAsia="Times New Roman" w:hAnsi="Calibri" w:cs="Calibri"/>
                <w:color w:val="000000"/>
                <w:lang w:eastAsia="el-GR"/>
              </w:rPr>
            </w:pPr>
            <w:r>
              <w:rPr>
                <w:rFonts w:ascii="Calibri" w:eastAsia="Times New Roman" w:hAnsi="Calibri" w:cs="Calibri"/>
                <w:color w:val="000000"/>
                <w:lang w:eastAsia="el-GR"/>
              </w:rPr>
              <w:t>Inform about approval status for both the retrospective and prospective clinical pilot study documents</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502ED034" w14:textId="35428133" w:rsidR="008C7E0F" w:rsidRPr="00153DD5" w:rsidRDefault="00CD4FB5" w:rsidP="008C7E0F">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ZI</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2EF63CAC" w14:textId="203039F5" w:rsidR="008C7E0F" w:rsidRPr="00153DD5" w:rsidRDefault="00DA4B2D" w:rsidP="008C7E0F">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30</w:t>
            </w:r>
            <w:r w:rsidR="00CD4FB5">
              <w:rPr>
                <w:rFonts w:ascii="Calibri" w:eastAsia="Times New Roman" w:hAnsi="Calibri" w:cs="Calibri"/>
                <w:color w:val="000000"/>
                <w:lang w:eastAsia="el-GR"/>
              </w:rPr>
              <w:t>/11/2024</w:t>
            </w:r>
          </w:p>
        </w:tc>
        <w:tc>
          <w:tcPr>
            <w:tcW w:w="2175" w:type="dxa"/>
            <w:tcBorders>
              <w:top w:val="nil"/>
              <w:left w:val="nil"/>
              <w:bottom w:val="single" w:sz="8" w:space="0" w:color="FFFFFF" w:themeColor="background1"/>
              <w:right w:val="single" w:sz="8" w:space="0" w:color="auto"/>
            </w:tcBorders>
            <w:shd w:val="clear" w:color="auto" w:fill="EBF5F5"/>
            <w:vAlign w:val="center"/>
          </w:tcPr>
          <w:p w14:paraId="37826DE6" w14:textId="53715CB8" w:rsidR="008C7E0F" w:rsidRPr="00153DD5" w:rsidRDefault="008C7E0F" w:rsidP="008C7E0F">
            <w:pPr>
              <w:spacing w:after="0" w:line="240" w:lineRule="auto"/>
              <w:rPr>
                <w:rFonts w:ascii="Calibri" w:eastAsia="Times New Roman" w:hAnsi="Calibri" w:cs="Calibri"/>
                <w:color w:val="000000"/>
                <w:lang w:eastAsia="el-GR"/>
              </w:rPr>
            </w:pPr>
          </w:p>
        </w:tc>
      </w:tr>
      <w:tr w:rsidR="003D440A" w:rsidRPr="00153DD5" w14:paraId="42FB3F46"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451FBED6" w14:textId="3A53850E" w:rsidR="002608F1" w:rsidRPr="00153DD5" w:rsidRDefault="002608F1" w:rsidP="002608F1">
            <w:pPr>
              <w:spacing w:after="0" w:line="240" w:lineRule="auto"/>
              <w:rPr>
                <w:rFonts w:ascii="Calibri" w:eastAsia="Times New Roman" w:hAnsi="Calibri" w:cs="Calibri"/>
                <w:color w:val="000000"/>
                <w:lang w:eastAsia="el-GR"/>
              </w:rPr>
            </w:pPr>
            <w:r w:rsidRPr="1564266C">
              <w:rPr>
                <w:rFonts w:ascii="Calibri" w:hAnsi="Calibri" w:cs="Calibri"/>
              </w:rPr>
              <w:t>5.1.3</w:t>
            </w: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6DE8EF55" w14:textId="33549CD2" w:rsidR="002608F1" w:rsidRPr="00153DD5" w:rsidRDefault="002608F1" w:rsidP="002608F1">
            <w:pPr>
              <w:spacing w:after="0" w:line="240" w:lineRule="auto"/>
              <w:rPr>
                <w:rFonts w:ascii="Calibri" w:eastAsia="Times New Roman" w:hAnsi="Calibri" w:cs="Calibri"/>
                <w:color w:val="000000"/>
                <w:lang w:eastAsia="el-GR"/>
              </w:rPr>
            </w:pPr>
            <w:r w:rsidRPr="1564266C">
              <w:rPr>
                <w:rFonts w:ascii="Calibri" w:hAnsi="Calibri" w:cs="Calibri"/>
              </w:rPr>
              <w:t>Meeting</w:t>
            </w:r>
            <w:r w:rsidR="005B4574">
              <w:rPr>
                <w:rFonts w:ascii="Calibri" w:hAnsi="Calibri" w:cs="Calibri"/>
              </w:rPr>
              <w:t xml:space="preserve"> </w:t>
            </w:r>
            <w:r w:rsidRPr="1564266C">
              <w:rPr>
                <w:rFonts w:ascii="Calibri" w:hAnsi="Calibri" w:cs="Calibri"/>
              </w:rPr>
              <w:t>about the regulatory aspects of the clinical protocol</w:t>
            </w:r>
            <w:r w:rsidR="005B4574">
              <w:rPr>
                <w:rFonts w:ascii="Calibri" w:hAnsi="Calibri" w:cs="Calibri"/>
              </w:rPr>
              <w:t xml:space="preserve"> </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1C3276AF" w14:textId="46FBAEFB" w:rsidR="002608F1" w:rsidRPr="00153DD5" w:rsidRDefault="005B4574" w:rsidP="002608F1">
            <w:pPr>
              <w:spacing w:after="0" w:line="240" w:lineRule="auto"/>
              <w:jc w:val="center"/>
              <w:rPr>
                <w:rFonts w:ascii="Calibri" w:eastAsia="Times New Roman" w:hAnsi="Calibri" w:cs="Calibri"/>
                <w:color w:val="000000"/>
                <w:lang w:eastAsia="el-GR"/>
              </w:rPr>
            </w:pPr>
            <w:r w:rsidRPr="1564266C">
              <w:rPr>
                <w:rFonts w:ascii="Calibri" w:hAnsi="Calibri" w:cs="Calibri"/>
              </w:rPr>
              <w:t>EVNIA /</w:t>
            </w:r>
            <w:r w:rsidR="002608F1" w:rsidRPr="1564266C">
              <w:rPr>
                <w:rFonts w:ascii="Calibri" w:hAnsi="Calibri" w:cs="Calibri"/>
              </w:rPr>
              <w:t xml:space="preserve"> UEF</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56FFD324" w14:textId="3904D69B" w:rsidR="002608F1" w:rsidRPr="00153DD5" w:rsidRDefault="00DA4B2D" w:rsidP="002608F1">
            <w:pPr>
              <w:spacing w:after="0" w:line="240" w:lineRule="auto"/>
              <w:jc w:val="center"/>
              <w:rPr>
                <w:rFonts w:ascii="Calibri" w:eastAsia="Times New Roman" w:hAnsi="Calibri" w:cs="Calibri"/>
                <w:color w:val="000000"/>
                <w:lang w:eastAsia="el-GR"/>
              </w:rPr>
            </w:pPr>
            <w:r>
              <w:rPr>
                <w:rFonts w:ascii="Calibri" w:hAnsi="Calibri" w:cs="Calibri"/>
              </w:rPr>
              <w:t>30</w:t>
            </w:r>
            <w:r w:rsidR="002608F1" w:rsidRPr="1564266C">
              <w:rPr>
                <w:rFonts w:ascii="Calibri" w:hAnsi="Calibri" w:cs="Calibri"/>
              </w:rPr>
              <w:t>/11/2024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tcPr>
          <w:p w14:paraId="2F53F56E" w14:textId="402E35E4" w:rsidR="002608F1" w:rsidRPr="00153DD5" w:rsidRDefault="005B4574" w:rsidP="002608F1">
            <w:pPr>
              <w:spacing w:after="0" w:line="240" w:lineRule="auto"/>
              <w:rPr>
                <w:rFonts w:ascii="Calibri" w:eastAsia="Times New Roman" w:hAnsi="Calibri" w:cs="Calibri"/>
                <w:color w:val="000000"/>
                <w:lang w:eastAsia="el-GR"/>
              </w:rPr>
            </w:pPr>
            <w:r>
              <w:rPr>
                <w:rFonts w:ascii="Calibri" w:eastAsia="Times New Roman" w:hAnsi="Calibri" w:cs="Calibri"/>
                <w:color w:val="000000"/>
                <w:lang w:eastAsia="el-GR"/>
              </w:rPr>
              <w:t>Support for reaching out to FIMEA – no need to prepare a regulatory compliant protocol (yet)</w:t>
            </w:r>
          </w:p>
        </w:tc>
      </w:tr>
      <w:tr w:rsidR="003D440A" w:rsidRPr="00153DD5" w14:paraId="5A23A18D"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298CDCA7" w14:textId="1BA50343" w:rsidR="002608F1" w:rsidRPr="00153DD5" w:rsidRDefault="002608F1" w:rsidP="002608F1">
            <w:pPr>
              <w:spacing w:after="0" w:line="240" w:lineRule="auto"/>
              <w:rPr>
                <w:rFonts w:ascii="Calibri" w:eastAsia="Times New Roman" w:hAnsi="Calibri" w:cs="Calibri"/>
                <w:color w:val="000000"/>
                <w:lang w:eastAsia="el-GR"/>
              </w:rPr>
            </w:pPr>
            <w:r w:rsidRPr="1564266C">
              <w:rPr>
                <w:rFonts w:ascii="Calibri" w:hAnsi="Calibri" w:cs="Calibri"/>
              </w:rPr>
              <w:t>5.1.4</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1BF9AF36" w14:textId="08E3EB13" w:rsidR="002608F1" w:rsidRPr="00153DD5" w:rsidRDefault="00503BB0" w:rsidP="002608F1">
            <w:pPr>
              <w:spacing w:after="0" w:line="240" w:lineRule="auto"/>
              <w:rPr>
                <w:rFonts w:ascii="Calibri" w:eastAsia="Times New Roman" w:hAnsi="Calibri" w:cs="Calibri"/>
                <w:color w:val="000000"/>
                <w:lang w:eastAsia="el-GR"/>
              </w:rPr>
            </w:pPr>
            <w:r w:rsidRPr="00503BB0">
              <w:rPr>
                <w:rFonts w:ascii="Calibri" w:eastAsia="Times New Roman" w:hAnsi="Calibri" w:cs="Calibri"/>
                <w:color w:val="000000"/>
                <w:lang w:eastAsia="el-GR"/>
              </w:rPr>
              <w:t>Materials and Data Transfer agreement template</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54C37B77" w14:textId="578EF7EB" w:rsidR="002608F1" w:rsidRPr="00153DD5" w:rsidRDefault="00503BB0" w:rsidP="002608F1">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UEF</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6A645DB1" w14:textId="1F1AD349" w:rsidR="002608F1" w:rsidRPr="00153DD5" w:rsidRDefault="00503BB0" w:rsidP="002608F1">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20/12/2024</w:t>
            </w:r>
          </w:p>
        </w:tc>
        <w:tc>
          <w:tcPr>
            <w:tcW w:w="2175" w:type="dxa"/>
            <w:tcBorders>
              <w:top w:val="nil"/>
              <w:left w:val="nil"/>
              <w:bottom w:val="single" w:sz="8" w:space="0" w:color="FFFFFF" w:themeColor="background1"/>
              <w:right w:val="single" w:sz="8" w:space="0" w:color="auto"/>
            </w:tcBorders>
            <w:shd w:val="clear" w:color="auto" w:fill="EBF5F5"/>
            <w:vAlign w:val="center"/>
          </w:tcPr>
          <w:p w14:paraId="276B4ADC" w14:textId="04EBCF01" w:rsidR="002608F1" w:rsidRPr="00772708" w:rsidRDefault="00772708" w:rsidP="002608F1">
            <w:pPr>
              <w:spacing w:after="0" w:line="240" w:lineRule="auto"/>
              <w:rPr>
                <w:rFonts w:ascii="Calibri" w:eastAsia="Times New Roman" w:hAnsi="Calibri" w:cs="Calibri"/>
                <w:color w:val="000000"/>
                <w:lang w:val="en-US" w:eastAsia="el-GR"/>
              </w:rPr>
            </w:pPr>
            <w:r>
              <w:rPr>
                <w:rFonts w:ascii="Calibri" w:eastAsia="Times New Roman" w:hAnsi="Calibri" w:cs="Calibri"/>
                <w:color w:val="000000"/>
                <w:lang w:val="en-US" w:eastAsia="el-GR"/>
              </w:rPr>
              <w:t xml:space="preserve">To be shared with </w:t>
            </w:r>
            <w:r w:rsidRPr="1564266C">
              <w:rPr>
                <w:rFonts w:ascii="Calibri" w:hAnsi="Calibri" w:cs="Calibri"/>
              </w:rPr>
              <w:t>GAADRD, ZI, ICN2 &amp; GRAPHEAL</w:t>
            </w:r>
          </w:p>
        </w:tc>
      </w:tr>
      <w:tr w:rsidR="003D440A" w:rsidRPr="00153DD5" w14:paraId="053D6B06"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hideMark/>
          </w:tcPr>
          <w:p w14:paraId="6BDBF939" w14:textId="6376819A" w:rsidR="00F17A35" w:rsidRPr="00153DD5" w:rsidRDefault="00F17A35" w:rsidP="00F17A35">
            <w:pPr>
              <w:spacing w:after="0" w:line="240" w:lineRule="auto"/>
              <w:rPr>
                <w:rFonts w:ascii="Calibri" w:eastAsia="Times New Roman" w:hAnsi="Calibri" w:cs="Calibri"/>
                <w:color w:val="000000"/>
                <w:lang w:eastAsia="el-GR"/>
              </w:rPr>
            </w:pPr>
            <w:r w:rsidRPr="1564266C">
              <w:rPr>
                <w:rFonts w:ascii="Calibri" w:hAnsi="Calibri" w:cs="Calibri"/>
              </w:rPr>
              <w:t>5.1.5</w:t>
            </w:r>
          </w:p>
        </w:tc>
        <w:tc>
          <w:tcPr>
            <w:tcW w:w="3404" w:type="dxa"/>
            <w:tcBorders>
              <w:top w:val="nil"/>
              <w:left w:val="nil"/>
              <w:bottom w:val="nil"/>
              <w:right w:val="nil"/>
            </w:tcBorders>
            <w:shd w:val="clear" w:color="auto" w:fill="auto"/>
            <w:vAlign w:val="center"/>
          </w:tcPr>
          <w:p w14:paraId="70F4E861" w14:textId="057E3613" w:rsidR="00F17A35" w:rsidRPr="00153DD5" w:rsidRDefault="00772708" w:rsidP="00F17A35">
            <w:pPr>
              <w:spacing w:after="0" w:line="240" w:lineRule="auto"/>
              <w:rPr>
                <w:rFonts w:ascii="Calibri" w:eastAsia="Times New Roman" w:hAnsi="Calibri" w:cs="Calibri"/>
                <w:color w:val="000000"/>
                <w:lang w:eastAsia="el-GR"/>
              </w:rPr>
            </w:pPr>
            <w:r>
              <w:rPr>
                <w:rFonts w:ascii="Calibri" w:eastAsia="Times New Roman" w:hAnsi="Calibri" w:cs="Calibri"/>
                <w:color w:val="000000"/>
                <w:lang w:eastAsia="el-GR"/>
              </w:rPr>
              <w:t xml:space="preserve">Finalise the </w:t>
            </w:r>
            <w:r w:rsidRPr="00503BB0">
              <w:rPr>
                <w:rFonts w:ascii="Calibri" w:eastAsia="Times New Roman" w:hAnsi="Calibri" w:cs="Calibri"/>
                <w:color w:val="000000"/>
                <w:lang w:eastAsia="el-GR"/>
              </w:rPr>
              <w:t>Materials and Data Transfer agreement template</w:t>
            </w:r>
          </w:p>
        </w:tc>
        <w:tc>
          <w:tcPr>
            <w:tcW w:w="1265" w:type="dxa"/>
            <w:tcBorders>
              <w:top w:val="nil"/>
              <w:left w:val="nil"/>
              <w:bottom w:val="nil"/>
              <w:right w:val="nil"/>
            </w:tcBorders>
            <w:shd w:val="clear" w:color="auto" w:fill="auto"/>
            <w:vAlign w:val="center"/>
          </w:tcPr>
          <w:p w14:paraId="7E83C7FF" w14:textId="0F47F114" w:rsidR="00F17A35" w:rsidRPr="00153DD5" w:rsidRDefault="00FE54B0" w:rsidP="00F17A35">
            <w:pPr>
              <w:spacing w:after="0" w:line="240" w:lineRule="auto"/>
              <w:jc w:val="center"/>
              <w:rPr>
                <w:rFonts w:ascii="Calibri" w:eastAsia="Times New Roman" w:hAnsi="Calibri" w:cs="Calibri"/>
                <w:color w:val="000000"/>
                <w:lang w:eastAsia="el-GR"/>
              </w:rPr>
            </w:pPr>
            <w:r>
              <w:rPr>
                <w:rFonts w:ascii="Calibri" w:hAnsi="Calibri" w:cs="Calibri"/>
              </w:rPr>
              <w:t xml:space="preserve">UEF, </w:t>
            </w:r>
            <w:r w:rsidR="00772708" w:rsidRPr="1564266C">
              <w:rPr>
                <w:rFonts w:ascii="Calibri" w:hAnsi="Calibri" w:cs="Calibri"/>
              </w:rPr>
              <w:t xml:space="preserve">GAADRD, </w:t>
            </w:r>
            <w:r w:rsidR="00772708" w:rsidRPr="1564266C">
              <w:rPr>
                <w:rFonts w:ascii="Calibri" w:hAnsi="Calibri" w:cs="Calibri"/>
              </w:rPr>
              <w:lastRenderedPageBreak/>
              <w:t>ZI, ICN2 &amp; GRAPHEAL</w:t>
            </w:r>
          </w:p>
        </w:tc>
        <w:tc>
          <w:tcPr>
            <w:tcW w:w="1365" w:type="dxa"/>
            <w:tcBorders>
              <w:top w:val="nil"/>
              <w:left w:val="nil"/>
              <w:bottom w:val="nil"/>
              <w:right w:val="nil"/>
            </w:tcBorders>
            <w:shd w:val="clear" w:color="auto" w:fill="auto"/>
            <w:vAlign w:val="center"/>
          </w:tcPr>
          <w:p w14:paraId="209C7E18" w14:textId="669A1078" w:rsidR="00F17A35" w:rsidRPr="00153DD5" w:rsidRDefault="00FE54B0" w:rsidP="00F17A35">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lastRenderedPageBreak/>
              <w:t>29/01/2025</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tcPr>
          <w:p w14:paraId="2E9E2D52" w14:textId="4334F0E7" w:rsidR="00F17A35" w:rsidRPr="00153DD5" w:rsidRDefault="00F17A35" w:rsidP="00F17A35">
            <w:pPr>
              <w:spacing w:after="0" w:line="240" w:lineRule="auto"/>
              <w:rPr>
                <w:rFonts w:ascii="Calibri" w:eastAsia="Times New Roman" w:hAnsi="Calibri" w:cs="Calibri"/>
                <w:color w:val="000000"/>
                <w:lang w:eastAsia="el-GR"/>
              </w:rPr>
            </w:pPr>
            <w:r w:rsidRPr="1564266C">
              <w:rPr>
                <w:rFonts w:ascii="Calibri" w:hAnsi="Calibri" w:cs="Calibri"/>
                <w:color w:val="FF0000"/>
              </w:rPr>
              <w:t> </w:t>
            </w:r>
          </w:p>
        </w:tc>
      </w:tr>
      <w:tr w:rsidR="003D440A" w:rsidRPr="00153DD5" w14:paraId="7723D13B"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hideMark/>
          </w:tcPr>
          <w:p w14:paraId="515CD001" w14:textId="24D80DE0" w:rsidR="00F17A35" w:rsidRPr="00153DD5" w:rsidRDefault="00F17A35" w:rsidP="00F17A35">
            <w:pPr>
              <w:spacing w:after="0" w:line="240" w:lineRule="auto"/>
              <w:rPr>
                <w:rFonts w:ascii="Calibri" w:eastAsia="Times New Roman" w:hAnsi="Calibri" w:cs="Calibri"/>
                <w:color w:val="000000"/>
                <w:lang w:eastAsia="el-GR"/>
              </w:rPr>
            </w:pPr>
            <w:r w:rsidRPr="1564266C">
              <w:rPr>
                <w:rFonts w:ascii="Calibri" w:hAnsi="Calibri" w:cs="Calibri"/>
              </w:rPr>
              <w:t>5.1.6</w:t>
            </w:r>
          </w:p>
        </w:tc>
        <w:tc>
          <w:tcPr>
            <w:tcW w:w="3404" w:type="dxa"/>
            <w:tcBorders>
              <w:top w:val="nil"/>
              <w:left w:val="nil"/>
              <w:bottom w:val="nil"/>
              <w:right w:val="nil"/>
            </w:tcBorders>
            <w:shd w:val="clear" w:color="auto" w:fill="EBF5F5"/>
            <w:vAlign w:val="center"/>
          </w:tcPr>
          <w:p w14:paraId="70A490E0" w14:textId="610AA103" w:rsidR="00F17A35" w:rsidRPr="00153DD5" w:rsidRDefault="00F17A35" w:rsidP="00F17A35">
            <w:pPr>
              <w:spacing w:after="0" w:line="240" w:lineRule="auto"/>
              <w:rPr>
                <w:rFonts w:ascii="Calibri" w:eastAsia="Times New Roman" w:hAnsi="Calibri" w:cs="Calibri"/>
                <w:color w:val="000000"/>
                <w:lang w:eastAsia="el-GR"/>
              </w:rPr>
            </w:pPr>
            <w:r w:rsidRPr="1564266C">
              <w:rPr>
                <w:rFonts w:ascii="Calibri" w:hAnsi="Calibri" w:cs="Calibri"/>
              </w:rPr>
              <w:t xml:space="preserve">Arrange a meeting with the Finnish medicine agency to discuss the regulatory-compliant clinical study protocol </w:t>
            </w:r>
          </w:p>
        </w:tc>
        <w:tc>
          <w:tcPr>
            <w:tcW w:w="1265" w:type="dxa"/>
            <w:tcBorders>
              <w:top w:val="nil"/>
              <w:left w:val="nil"/>
              <w:bottom w:val="nil"/>
              <w:right w:val="nil"/>
            </w:tcBorders>
            <w:shd w:val="clear" w:color="auto" w:fill="EBF5F5"/>
            <w:vAlign w:val="center"/>
          </w:tcPr>
          <w:p w14:paraId="7456CB65" w14:textId="6FCFDAC9" w:rsidR="00F17A35" w:rsidRPr="00153DD5" w:rsidRDefault="00F17A35" w:rsidP="00F17A35">
            <w:pPr>
              <w:spacing w:after="0" w:line="240" w:lineRule="auto"/>
              <w:jc w:val="center"/>
              <w:rPr>
                <w:rFonts w:ascii="Calibri" w:eastAsia="Times New Roman" w:hAnsi="Calibri" w:cs="Calibri"/>
                <w:color w:val="000000"/>
                <w:lang w:eastAsia="el-GR"/>
              </w:rPr>
            </w:pPr>
            <w:r w:rsidRPr="1564266C">
              <w:rPr>
                <w:rFonts w:ascii="Calibri" w:hAnsi="Calibri" w:cs="Calibri"/>
              </w:rPr>
              <w:t>UEF / EVNIA</w:t>
            </w:r>
          </w:p>
        </w:tc>
        <w:tc>
          <w:tcPr>
            <w:tcW w:w="1365" w:type="dxa"/>
            <w:tcBorders>
              <w:top w:val="nil"/>
              <w:left w:val="nil"/>
              <w:bottom w:val="nil"/>
              <w:right w:val="nil"/>
            </w:tcBorders>
            <w:shd w:val="clear" w:color="auto" w:fill="EBF5F5"/>
            <w:vAlign w:val="center"/>
          </w:tcPr>
          <w:p w14:paraId="40C5E2CB" w14:textId="1409440A" w:rsidR="00F17A35" w:rsidRPr="00153DD5" w:rsidRDefault="00F17A35" w:rsidP="00F17A35">
            <w:pPr>
              <w:spacing w:after="0" w:line="240" w:lineRule="auto"/>
              <w:jc w:val="center"/>
              <w:rPr>
                <w:rFonts w:ascii="Calibri" w:eastAsia="Times New Roman" w:hAnsi="Calibri" w:cs="Calibri"/>
                <w:color w:val="000000"/>
                <w:lang w:eastAsia="el-GR"/>
              </w:rPr>
            </w:pPr>
            <w:r w:rsidRPr="1564266C">
              <w:rPr>
                <w:rFonts w:ascii="Calibri" w:hAnsi="Calibri" w:cs="Calibri"/>
              </w:rPr>
              <w:t>20/12/2024</w:t>
            </w:r>
          </w:p>
        </w:tc>
        <w:tc>
          <w:tcPr>
            <w:tcW w:w="2175" w:type="dxa"/>
            <w:tcBorders>
              <w:top w:val="nil"/>
              <w:left w:val="nil"/>
              <w:bottom w:val="single" w:sz="8" w:space="0" w:color="FFFFFF" w:themeColor="background1"/>
              <w:right w:val="single" w:sz="8" w:space="0" w:color="auto"/>
            </w:tcBorders>
            <w:shd w:val="clear" w:color="auto" w:fill="EBF5F5"/>
            <w:vAlign w:val="center"/>
            <w:hideMark/>
          </w:tcPr>
          <w:p w14:paraId="029A5E64" w14:textId="583D7ABE" w:rsidR="00F17A35" w:rsidRPr="00153DD5" w:rsidRDefault="00F17A35" w:rsidP="00F17A35">
            <w:pPr>
              <w:spacing w:after="0" w:line="240" w:lineRule="auto"/>
              <w:rPr>
                <w:rFonts w:ascii="Calibri" w:eastAsia="Times New Roman" w:hAnsi="Calibri" w:cs="Calibri"/>
                <w:color w:val="000000"/>
                <w:lang w:eastAsia="el-GR"/>
              </w:rPr>
            </w:pPr>
            <w:r w:rsidRPr="1564266C">
              <w:rPr>
                <w:rFonts w:ascii="Calibri" w:hAnsi="Calibri" w:cs="Calibri"/>
                <w:color w:val="FF0000"/>
              </w:rPr>
              <w:t> </w:t>
            </w:r>
          </w:p>
        </w:tc>
      </w:tr>
      <w:tr w:rsidR="003D440A" w:rsidRPr="00153DD5" w14:paraId="4700C639"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hideMark/>
          </w:tcPr>
          <w:p w14:paraId="341EB966" w14:textId="3FD18C01" w:rsidR="000E01D7" w:rsidRPr="00153DD5" w:rsidRDefault="000E01D7" w:rsidP="000E01D7">
            <w:pPr>
              <w:spacing w:after="0" w:line="240" w:lineRule="auto"/>
              <w:rPr>
                <w:rFonts w:ascii="Calibri" w:eastAsia="Times New Roman" w:hAnsi="Calibri" w:cs="Calibri"/>
                <w:color w:val="000000"/>
                <w:lang w:eastAsia="el-GR"/>
              </w:rPr>
            </w:pPr>
            <w:r w:rsidRPr="1564266C">
              <w:rPr>
                <w:rFonts w:ascii="Calibri" w:hAnsi="Calibri" w:cs="Calibri"/>
              </w:rPr>
              <w:t>5.1.7</w:t>
            </w:r>
          </w:p>
        </w:tc>
        <w:tc>
          <w:tcPr>
            <w:tcW w:w="3404" w:type="dxa"/>
            <w:tcBorders>
              <w:top w:val="nil"/>
              <w:left w:val="nil"/>
              <w:bottom w:val="nil"/>
              <w:right w:val="nil"/>
            </w:tcBorders>
            <w:shd w:val="clear" w:color="auto" w:fill="auto"/>
            <w:vAlign w:val="center"/>
          </w:tcPr>
          <w:p w14:paraId="19BB5D4B" w14:textId="34AD81E3" w:rsidR="000E01D7" w:rsidRPr="00153DD5" w:rsidRDefault="000E01D7" w:rsidP="000E01D7">
            <w:pPr>
              <w:spacing w:after="0" w:line="240" w:lineRule="auto"/>
              <w:rPr>
                <w:rFonts w:ascii="Calibri" w:eastAsia="Times New Roman" w:hAnsi="Calibri" w:cs="Calibri"/>
                <w:color w:val="000000"/>
                <w:lang w:eastAsia="el-GR"/>
              </w:rPr>
            </w:pPr>
            <w:r w:rsidRPr="1564266C">
              <w:rPr>
                <w:rFonts w:ascii="Calibri" w:hAnsi="Calibri" w:cs="Calibri"/>
              </w:rPr>
              <w:t>Share the Protocol with members of the SIAB for comments</w:t>
            </w:r>
          </w:p>
        </w:tc>
        <w:tc>
          <w:tcPr>
            <w:tcW w:w="1265" w:type="dxa"/>
            <w:tcBorders>
              <w:top w:val="nil"/>
              <w:left w:val="nil"/>
              <w:bottom w:val="nil"/>
              <w:right w:val="nil"/>
            </w:tcBorders>
            <w:shd w:val="clear" w:color="auto" w:fill="auto"/>
            <w:vAlign w:val="center"/>
          </w:tcPr>
          <w:p w14:paraId="43F6B48D" w14:textId="4E1633DD" w:rsidR="000E01D7" w:rsidRPr="00153DD5" w:rsidRDefault="000E01D7" w:rsidP="000E01D7">
            <w:pPr>
              <w:spacing w:after="0" w:line="240" w:lineRule="auto"/>
              <w:jc w:val="center"/>
              <w:rPr>
                <w:rFonts w:ascii="Calibri" w:eastAsia="Times New Roman" w:hAnsi="Calibri" w:cs="Calibri"/>
                <w:color w:val="000000"/>
                <w:lang w:eastAsia="el-GR"/>
              </w:rPr>
            </w:pPr>
            <w:r w:rsidRPr="1564266C">
              <w:rPr>
                <w:rFonts w:ascii="Calibri" w:hAnsi="Calibri" w:cs="Calibri"/>
              </w:rPr>
              <w:t>UEF / GAADRD</w:t>
            </w:r>
          </w:p>
        </w:tc>
        <w:tc>
          <w:tcPr>
            <w:tcW w:w="1365" w:type="dxa"/>
            <w:tcBorders>
              <w:top w:val="nil"/>
              <w:left w:val="nil"/>
              <w:bottom w:val="nil"/>
              <w:right w:val="nil"/>
            </w:tcBorders>
            <w:shd w:val="clear" w:color="auto" w:fill="auto"/>
            <w:vAlign w:val="center"/>
          </w:tcPr>
          <w:p w14:paraId="6A7968CD" w14:textId="265064CC" w:rsidR="000E01D7" w:rsidRPr="00153DD5" w:rsidRDefault="00F1377B" w:rsidP="000E01D7">
            <w:pPr>
              <w:spacing w:after="0" w:line="240" w:lineRule="auto"/>
              <w:jc w:val="center"/>
              <w:rPr>
                <w:rFonts w:ascii="Calibri" w:eastAsia="Times New Roman" w:hAnsi="Calibri" w:cs="Calibri"/>
                <w:color w:val="000000"/>
                <w:lang w:eastAsia="el-GR"/>
              </w:rPr>
            </w:pPr>
            <w:r>
              <w:rPr>
                <w:rFonts w:ascii="Calibri" w:hAnsi="Calibri" w:cs="Calibri"/>
              </w:rPr>
              <w:t>14/03/</w:t>
            </w:r>
            <w:r w:rsidR="000E01D7" w:rsidRPr="1564266C">
              <w:rPr>
                <w:rFonts w:ascii="Calibri" w:hAnsi="Calibri" w:cs="Calibri"/>
              </w:rPr>
              <w:t>2025</w:t>
            </w:r>
          </w:p>
        </w:tc>
        <w:tc>
          <w:tcPr>
            <w:tcW w:w="2175" w:type="dxa"/>
            <w:tcBorders>
              <w:top w:val="nil"/>
              <w:left w:val="nil"/>
              <w:bottom w:val="single" w:sz="8" w:space="0" w:color="FFFFFF" w:themeColor="background1"/>
              <w:right w:val="single" w:sz="8" w:space="0" w:color="auto"/>
            </w:tcBorders>
            <w:shd w:val="clear" w:color="auto" w:fill="auto"/>
            <w:vAlign w:val="center"/>
            <w:hideMark/>
          </w:tcPr>
          <w:p w14:paraId="4EB669AC" w14:textId="663F83E3" w:rsidR="000E01D7" w:rsidRPr="00F1377B" w:rsidRDefault="00F1377B" w:rsidP="000E01D7">
            <w:pPr>
              <w:spacing w:after="0" w:line="240" w:lineRule="auto"/>
              <w:rPr>
                <w:rFonts w:ascii="Calibri" w:eastAsia="Times New Roman" w:hAnsi="Calibri" w:cs="Calibri"/>
                <w:lang w:eastAsia="el-GR"/>
              </w:rPr>
            </w:pPr>
            <w:r w:rsidRPr="00F1377B">
              <w:rPr>
                <w:rFonts w:ascii="Calibri" w:eastAsia="Times New Roman" w:hAnsi="Calibri" w:cs="Calibri"/>
                <w:lang w:eastAsia="el-GR"/>
              </w:rPr>
              <w:t>In whatever status the protocol is</w:t>
            </w:r>
          </w:p>
        </w:tc>
      </w:tr>
      <w:tr w:rsidR="000E01D7" w14:paraId="4050CF28" w14:textId="77777777" w:rsidTr="48F5F8F3">
        <w:trPr>
          <w:trHeight w:val="300"/>
        </w:trPr>
        <w:tc>
          <w:tcPr>
            <w:tcW w:w="9473" w:type="dxa"/>
            <w:gridSpan w:val="5"/>
            <w:tcBorders>
              <w:top w:val="nil"/>
              <w:left w:val="single" w:sz="8" w:space="0" w:color="auto"/>
              <w:bottom w:val="single" w:sz="8" w:space="0" w:color="FFFFFF" w:themeColor="background1"/>
              <w:right w:val="single" w:sz="8" w:space="0" w:color="auto"/>
            </w:tcBorders>
            <w:shd w:val="clear" w:color="auto" w:fill="00CABC" w:themeFill="accent4"/>
            <w:vAlign w:val="center"/>
            <w:hideMark/>
          </w:tcPr>
          <w:p w14:paraId="5D580F92" w14:textId="49E3E7E0" w:rsidR="000E01D7" w:rsidRPr="00F1377B" w:rsidRDefault="000E01D7" w:rsidP="00F1377B">
            <w:pPr>
              <w:spacing w:before="120" w:after="120" w:line="240" w:lineRule="auto"/>
              <w:jc w:val="center"/>
              <w:rPr>
                <w:rFonts w:ascii="Calibri" w:hAnsi="Calibri" w:cs="Calibri"/>
                <w:b/>
                <w:bCs/>
                <w:color w:val="FFFFFF" w:themeColor="background1"/>
              </w:rPr>
            </w:pPr>
            <w:r w:rsidRPr="00F1377B">
              <w:rPr>
                <w:rFonts w:ascii="Calibri" w:hAnsi="Calibri" w:cs="Calibri"/>
                <w:b/>
                <w:bCs/>
                <w:color w:val="FFFFFF" w:themeColor="background1"/>
              </w:rPr>
              <w:t>WP6</w:t>
            </w:r>
          </w:p>
        </w:tc>
      </w:tr>
      <w:tr w:rsidR="003D440A" w14:paraId="3DE68974" w14:textId="77777777" w:rsidTr="48F5F8F3">
        <w:trPr>
          <w:trHeight w:val="300"/>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hideMark/>
          </w:tcPr>
          <w:p w14:paraId="006E559F" w14:textId="0CCB4B6E" w:rsidR="000E01D7" w:rsidRDefault="000E01D7" w:rsidP="000E01D7">
            <w:pPr>
              <w:spacing w:after="0" w:line="240" w:lineRule="auto"/>
              <w:rPr>
                <w:rFonts w:ascii="Calibri" w:eastAsia="Times New Roman" w:hAnsi="Calibri" w:cs="Calibri"/>
                <w:color w:val="000000" w:themeColor="text1"/>
                <w:lang w:eastAsia="el-GR"/>
              </w:rPr>
            </w:pPr>
            <w:r w:rsidRPr="1564266C">
              <w:rPr>
                <w:rFonts w:ascii="Calibri" w:hAnsi="Calibri" w:cs="Calibri"/>
              </w:rPr>
              <w:t>6.1.1</w:t>
            </w:r>
          </w:p>
        </w:tc>
        <w:tc>
          <w:tcPr>
            <w:tcW w:w="3404" w:type="dxa"/>
            <w:tcBorders>
              <w:top w:val="nil"/>
              <w:left w:val="nil"/>
              <w:bottom w:val="nil"/>
              <w:right w:val="nil"/>
            </w:tcBorders>
            <w:shd w:val="clear" w:color="auto" w:fill="EBF5F5"/>
            <w:vAlign w:val="center"/>
            <w:hideMark/>
          </w:tcPr>
          <w:p w14:paraId="485589CF" w14:textId="00CC169E" w:rsidR="000E01D7" w:rsidRDefault="000E01D7" w:rsidP="000E01D7">
            <w:pPr>
              <w:spacing w:after="0" w:line="240" w:lineRule="auto"/>
              <w:rPr>
                <w:rFonts w:ascii="Calibri" w:eastAsia="Times New Roman" w:hAnsi="Calibri" w:cs="Calibri"/>
                <w:color w:val="000000" w:themeColor="text1"/>
                <w:lang w:eastAsia="el-GR"/>
              </w:rPr>
            </w:pPr>
            <w:r w:rsidRPr="1564266C">
              <w:rPr>
                <w:rFonts w:ascii="Calibri" w:hAnsi="Calibri" w:cs="Calibri"/>
                <w:color w:val="000000" w:themeColor="text1"/>
              </w:rPr>
              <w:t>Promo articles</w:t>
            </w:r>
          </w:p>
        </w:tc>
        <w:tc>
          <w:tcPr>
            <w:tcW w:w="1265" w:type="dxa"/>
            <w:tcBorders>
              <w:top w:val="nil"/>
              <w:left w:val="nil"/>
              <w:bottom w:val="nil"/>
              <w:right w:val="nil"/>
            </w:tcBorders>
            <w:shd w:val="clear" w:color="auto" w:fill="EBF5F5"/>
            <w:vAlign w:val="center"/>
            <w:hideMark/>
          </w:tcPr>
          <w:p w14:paraId="1D3A5C3F" w14:textId="073C853A" w:rsidR="000E01D7" w:rsidRDefault="000E01D7" w:rsidP="000E01D7">
            <w:pPr>
              <w:spacing w:after="0" w:line="240" w:lineRule="auto"/>
              <w:jc w:val="center"/>
              <w:rPr>
                <w:rFonts w:ascii="Calibri" w:hAnsi="Calibri" w:cs="Calibri"/>
                <w:color w:val="000000" w:themeColor="text1"/>
              </w:rPr>
            </w:pPr>
            <w:r w:rsidRPr="1564266C">
              <w:rPr>
                <w:rFonts w:ascii="Calibri" w:hAnsi="Calibri" w:cs="Calibri"/>
                <w:color w:val="000000" w:themeColor="text1"/>
              </w:rPr>
              <w:t xml:space="preserve">Q-PLAN, NOVA, </w:t>
            </w:r>
            <w:proofErr w:type="spellStart"/>
            <w:r w:rsidRPr="1564266C">
              <w:rPr>
                <w:rFonts w:ascii="Calibri" w:hAnsi="Calibri" w:cs="Calibri"/>
                <w:color w:val="000000" w:themeColor="text1"/>
              </w:rPr>
              <w:t>CeADAR</w:t>
            </w:r>
            <w:proofErr w:type="spellEnd"/>
          </w:p>
        </w:tc>
        <w:tc>
          <w:tcPr>
            <w:tcW w:w="1365" w:type="dxa"/>
            <w:tcBorders>
              <w:top w:val="nil"/>
              <w:left w:val="nil"/>
              <w:bottom w:val="nil"/>
              <w:right w:val="nil"/>
            </w:tcBorders>
            <w:shd w:val="clear" w:color="auto" w:fill="EBF5F5"/>
            <w:vAlign w:val="center"/>
            <w:hideMark/>
          </w:tcPr>
          <w:p w14:paraId="05EF12A3" w14:textId="34DF2343" w:rsidR="000E01D7" w:rsidRDefault="000E01D7" w:rsidP="000E01D7">
            <w:pPr>
              <w:spacing w:after="0" w:line="240" w:lineRule="auto"/>
              <w:jc w:val="center"/>
              <w:rPr>
                <w:rFonts w:ascii="Calibri" w:eastAsia="Times New Roman" w:hAnsi="Calibri" w:cs="Calibri"/>
                <w:color w:val="000000" w:themeColor="text1"/>
                <w:lang w:eastAsia="el-GR"/>
              </w:rPr>
            </w:pPr>
            <w:r w:rsidRPr="1564266C">
              <w:rPr>
                <w:rFonts w:ascii="Calibri" w:hAnsi="Calibri" w:cs="Calibri"/>
                <w:color w:val="000000" w:themeColor="text1"/>
              </w:rPr>
              <w:t>30/11/2024</w:t>
            </w:r>
          </w:p>
        </w:tc>
        <w:tc>
          <w:tcPr>
            <w:tcW w:w="2175" w:type="dxa"/>
            <w:tcBorders>
              <w:top w:val="nil"/>
              <w:left w:val="nil"/>
              <w:bottom w:val="single" w:sz="8" w:space="0" w:color="FFFFFF" w:themeColor="background1"/>
              <w:right w:val="single" w:sz="8" w:space="0" w:color="auto"/>
            </w:tcBorders>
            <w:shd w:val="clear" w:color="auto" w:fill="EBF5F5"/>
            <w:vAlign w:val="center"/>
            <w:hideMark/>
          </w:tcPr>
          <w:p w14:paraId="23ED63F0" w14:textId="751F22FE" w:rsidR="000E01D7" w:rsidRDefault="000E01D7" w:rsidP="000E01D7">
            <w:pPr>
              <w:spacing w:after="0" w:line="240" w:lineRule="auto"/>
              <w:rPr>
                <w:rFonts w:ascii="Calibri" w:hAnsi="Calibri" w:cs="Calibri"/>
                <w:color w:val="000000" w:themeColor="text1"/>
              </w:rPr>
            </w:pPr>
            <w:r w:rsidRPr="1564266C">
              <w:rPr>
                <w:rFonts w:ascii="Calibri" w:hAnsi="Calibri" w:cs="Calibri"/>
                <w:color w:val="000000" w:themeColor="text1"/>
              </w:rPr>
              <w:t xml:space="preserve">Aptamer Article pending NOVA’s approval. Q-PLAN to share draft to </w:t>
            </w:r>
            <w:proofErr w:type="spellStart"/>
            <w:r w:rsidRPr="1564266C">
              <w:rPr>
                <w:rFonts w:ascii="Calibri" w:hAnsi="Calibri" w:cs="Calibri"/>
                <w:color w:val="000000" w:themeColor="text1"/>
              </w:rPr>
              <w:t>CeADAR</w:t>
            </w:r>
            <w:proofErr w:type="spellEnd"/>
          </w:p>
        </w:tc>
      </w:tr>
      <w:tr w:rsidR="003D440A" w:rsidRPr="00153DD5" w14:paraId="0DF6434A"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hideMark/>
          </w:tcPr>
          <w:p w14:paraId="281EB00B" w14:textId="49829F60" w:rsidR="000E01D7" w:rsidRDefault="000E01D7" w:rsidP="000E01D7">
            <w:pPr>
              <w:spacing w:after="0" w:line="240" w:lineRule="auto"/>
              <w:rPr>
                <w:rFonts w:ascii="Calibri" w:eastAsia="Times New Roman" w:hAnsi="Calibri" w:cs="Calibri"/>
                <w:color w:val="000000" w:themeColor="text1"/>
                <w:lang w:eastAsia="el-GR"/>
              </w:rPr>
            </w:pPr>
            <w:r w:rsidRPr="1564266C">
              <w:rPr>
                <w:rFonts w:ascii="Calibri" w:hAnsi="Calibri" w:cs="Calibri"/>
              </w:rPr>
              <w:t>6.1.2</w:t>
            </w: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5F0B1415" w14:textId="62A599BA" w:rsidR="000E01D7" w:rsidRPr="00153DD5" w:rsidRDefault="000E01D7" w:rsidP="000E01D7">
            <w:pPr>
              <w:spacing w:after="0" w:line="240" w:lineRule="auto"/>
              <w:rPr>
                <w:rFonts w:ascii="Calibri" w:eastAsia="Times New Roman" w:hAnsi="Calibri" w:cs="Calibri"/>
                <w:color w:val="000000"/>
                <w:lang w:eastAsia="el-GR"/>
              </w:rPr>
            </w:pPr>
            <w:r w:rsidRPr="1564266C">
              <w:rPr>
                <w:rFonts w:ascii="Calibri" w:hAnsi="Calibri" w:cs="Calibri"/>
              </w:rPr>
              <w:t>Social media campaigns - partners asked to interact (re-post, share, comment)</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70E578C" w14:textId="62719724" w:rsidR="000E01D7" w:rsidRPr="00153DD5" w:rsidRDefault="000E01D7" w:rsidP="000E01D7">
            <w:pPr>
              <w:spacing w:after="0" w:line="240" w:lineRule="auto"/>
              <w:jc w:val="center"/>
              <w:rPr>
                <w:rFonts w:ascii="Calibri" w:eastAsia="Times New Roman" w:hAnsi="Calibri" w:cs="Calibri"/>
                <w:color w:val="000000"/>
                <w:lang w:eastAsia="el-GR"/>
              </w:rPr>
            </w:pPr>
            <w:r w:rsidRPr="1564266C">
              <w:rPr>
                <w:rFonts w:ascii="Calibri" w:hAnsi="Calibri" w:cs="Calibri"/>
              </w:rPr>
              <w:t>Q-PLAN / Support by all</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0C41819C" w14:textId="30B6F71D" w:rsidR="000E01D7" w:rsidRPr="00153DD5" w:rsidRDefault="000E01D7" w:rsidP="000E01D7">
            <w:pPr>
              <w:spacing w:after="0" w:line="240" w:lineRule="auto"/>
              <w:jc w:val="center"/>
              <w:rPr>
                <w:rFonts w:ascii="Calibri" w:eastAsia="Times New Roman" w:hAnsi="Calibri" w:cs="Calibri"/>
                <w:color w:val="000000"/>
                <w:lang w:eastAsia="el-GR"/>
              </w:rPr>
            </w:pPr>
            <w:r w:rsidRPr="1564266C">
              <w:rPr>
                <w:rFonts w:ascii="Calibri" w:hAnsi="Calibri" w:cs="Calibri"/>
              </w:rPr>
              <w:t> </w:t>
            </w:r>
            <w:r w:rsidR="00477C36">
              <w:rPr>
                <w:rFonts w:ascii="Calibri" w:hAnsi="Calibri" w:cs="Calibri"/>
              </w:rPr>
              <w:t>Ongoing</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hideMark/>
          </w:tcPr>
          <w:p w14:paraId="4815F8CA" w14:textId="7B38451D" w:rsidR="000E01D7" w:rsidRPr="00153DD5" w:rsidRDefault="000E01D7" w:rsidP="000E01D7">
            <w:pPr>
              <w:spacing w:after="0" w:line="240" w:lineRule="auto"/>
              <w:rPr>
                <w:rFonts w:ascii="Calibri" w:eastAsia="Times New Roman" w:hAnsi="Calibri" w:cs="Calibri"/>
                <w:color w:val="000000"/>
                <w:lang w:eastAsia="el-GR"/>
              </w:rPr>
            </w:pPr>
            <w:r w:rsidRPr="1564266C">
              <w:rPr>
                <w:rFonts w:ascii="Calibri" w:hAnsi="Calibri" w:cs="Calibri"/>
                <w:color w:val="FF0000"/>
              </w:rPr>
              <w:t> </w:t>
            </w:r>
          </w:p>
        </w:tc>
      </w:tr>
      <w:tr w:rsidR="003D440A" w:rsidRPr="00153DD5" w14:paraId="1A6695AF"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hideMark/>
          </w:tcPr>
          <w:p w14:paraId="53FE1FF9" w14:textId="59D0CBD0" w:rsidR="000E01D7" w:rsidRDefault="000E01D7" w:rsidP="000E01D7">
            <w:pPr>
              <w:spacing w:after="0" w:line="240" w:lineRule="auto"/>
              <w:rPr>
                <w:rFonts w:ascii="Calibri" w:eastAsia="Times New Roman" w:hAnsi="Calibri" w:cs="Calibri"/>
                <w:color w:val="000000" w:themeColor="text1"/>
                <w:lang w:eastAsia="el-GR"/>
              </w:rPr>
            </w:pPr>
            <w:r w:rsidRPr="1564266C">
              <w:rPr>
                <w:rFonts w:ascii="Calibri" w:hAnsi="Calibri" w:cs="Calibri"/>
              </w:rPr>
              <w:t>6.</w:t>
            </w:r>
            <w:r w:rsidR="00811422">
              <w:rPr>
                <w:rFonts w:ascii="Calibri" w:hAnsi="Calibri" w:cs="Calibri"/>
              </w:rPr>
              <w:t>1</w:t>
            </w:r>
            <w:r w:rsidRPr="1564266C">
              <w:rPr>
                <w:rFonts w:ascii="Calibri" w:hAnsi="Calibri" w:cs="Calibri"/>
              </w:rPr>
              <w:t>.</w:t>
            </w:r>
            <w:r w:rsidR="00811422">
              <w:rPr>
                <w:rFonts w:ascii="Calibri" w:hAnsi="Calibri" w:cs="Calibri"/>
              </w:rPr>
              <w:t>3</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hideMark/>
          </w:tcPr>
          <w:p w14:paraId="3DBA9606" w14:textId="454613E8" w:rsidR="000E01D7" w:rsidRPr="00153DD5" w:rsidRDefault="000E01D7" w:rsidP="000E01D7">
            <w:pPr>
              <w:spacing w:after="0" w:line="240" w:lineRule="auto"/>
              <w:rPr>
                <w:rFonts w:ascii="Calibri" w:eastAsia="Times New Roman" w:hAnsi="Calibri" w:cs="Calibri"/>
                <w:lang w:eastAsia="el-GR"/>
              </w:rPr>
            </w:pPr>
            <w:r w:rsidRPr="1564266C">
              <w:rPr>
                <w:rFonts w:ascii="Calibri" w:hAnsi="Calibri" w:cs="Calibri"/>
              </w:rPr>
              <w:t>Website content update with educational material</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3A1A485C" w14:textId="575CC4C6" w:rsidR="000E01D7" w:rsidRPr="00153DD5" w:rsidRDefault="000E01D7" w:rsidP="000E01D7">
            <w:pPr>
              <w:spacing w:after="0" w:line="240" w:lineRule="auto"/>
              <w:jc w:val="center"/>
              <w:rPr>
                <w:rFonts w:ascii="Calibri" w:eastAsia="Times New Roman" w:hAnsi="Calibri" w:cs="Calibri"/>
                <w:lang w:eastAsia="el-GR"/>
              </w:rPr>
            </w:pPr>
            <w:r w:rsidRPr="1564266C">
              <w:rPr>
                <w:rFonts w:ascii="Calibri" w:hAnsi="Calibri" w:cs="Calibri"/>
              </w:rPr>
              <w:t>Q-PLAN / Support by all</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hideMark/>
          </w:tcPr>
          <w:p w14:paraId="1D56C5A5" w14:textId="736035C8" w:rsidR="000E01D7" w:rsidRPr="00153DD5" w:rsidRDefault="00477C36" w:rsidP="000E01D7">
            <w:pPr>
              <w:spacing w:after="0" w:line="240" w:lineRule="auto"/>
              <w:jc w:val="center"/>
              <w:rPr>
                <w:rFonts w:ascii="Calibri" w:eastAsia="Times New Roman" w:hAnsi="Calibri" w:cs="Calibri"/>
                <w:lang w:eastAsia="el-GR"/>
              </w:rPr>
            </w:pPr>
            <w:r>
              <w:rPr>
                <w:rFonts w:ascii="Calibri" w:hAnsi="Calibri" w:cs="Calibri"/>
              </w:rPr>
              <w:t xml:space="preserve">Ongoing </w:t>
            </w:r>
            <w:r w:rsidR="000E01D7" w:rsidRPr="1564266C">
              <w:rPr>
                <w:rFonts w:ascii="Calibri" w:hAnsi="Calibri" w:cs="Calibri"/>
              </w:rPr>
              <w:t> </w:t>
            </w:r>
          </w:p>
        </w:tc>
        <w:tc>
          <w:tcPr>
            <w:tcW w:w="2175" w:type="dxa"/>
            <w:tcBorders>
              <w:top w:val="nil"/>
              <w:left w:val="nil"/>
              <w:bottom w:val="single" w:sz="8" w:space="0" w:color="FFFFFF" w:themeColor="background1"/>
              <w:right w:val="single" w:sz="8" w:space="0" w:color="auto"/>
            </w:tcBorders>
            <w:shd w:val="clear" w:color="auto" w:fill="EBF5F5"/>
            <w:vAlign w:val="center"/>
            <w:hideMark/>
          </w:tcPr>
          <w:p w14:paraId="24E904B7" w14:textId="59D5AE91" w:rsidR="000E01D7" w:rsidRPr="00153DD5" w:rsidRDefault="000E01D7" w:rsidP="000E01D7">
            <w:pPr>
              <w:spacing w:after="0" w:line="240" w:lineRule="auto"/>
              <w:rPr>
                <w:rFonts w:ascii="Calibri" w:eastAsia="Times New Roman" w:hAnsi="Calibri" w:cs="Calibri"/>
                <w:color w:val="000000"/>
                <w:lang w:eastAsia="el-GR"/>
              </w:rPr>
            </w:pPr>
            <w:r w:rsidRPr="1564266C">
              <w:rPr>
                <w:rFonts w:ascii="Calibri" w:hAnsi="Calibri" w:cs="Calibri"/>
                <w:color w:val="FF0000"/>
              </w:rPr>
              <w:t> </w:t>
            </w:r>
          </w:p>
        </w:tc>
      </w:tr>
      <w:tr w:rsidR="00A0328A" w:rsidRPr="00153DD5" w14:paraId="137C75A3"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281CA720" w14:textId="11C9193A" w:rsidR="00A0328A" w:rsidRPr="1564266C" w:rsidRDefault="00477C36" w:rsidP="00811422">
            <w:pPr>
              <w:spacing w:after="0" w:line="240" w:lineRule="auto"/>
              <w:rPr>
                <w:rFonts w:ascii="Calibri" w:hAnsi="Calibri" w:cs="Calibri"/>
              </w:rPr>
            </w:pPr>
            <w:r>
              <w:rPr>
                <w:rFonts w:ascii="Calibri" w:hAnsi="Calibri" w:cs="Calibri"/>
              </w:rPr>
              <w:t>6.1.4</w:t>
            </w: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6E442DEB" w14:textId="52DAB27B" w:rsidR="00A0328A" w:rsidRDefault="00A0328A" w:rsidP="00811422">
            <w:pPr>
              <w:spacing w:after="0" w:line="240" w:lineRule="auto"/>
              <w:rPr>
                <w:rFonts w:ascii="Calibri" w:eastAsia="Times New Roman" w:hAnsi="Calibri" w:cs="Calibri"/>
                <w:lang w:val="en-US" w:eastAsia="el-GR"/>
              </w:rPr>
            </w:pPr>
            <w:r>
              <w:rPr>
                <w:rFonts w:ascii="Calibri" w:eastAsia="Times New Roman" w:hAnsi="Calibri" w:cs="Calibri"/>
                <w:lang w:val="en-US" w:eastAsia="el-GR"/>
              </w:rPr>
              <w:t>Press Release</w:t>
            </w:r>
            <w:r w:rsidR="00284B92">
              <w:rPr>
                <w:rFonts w:ascii="Calibri" w:eastAsia="Times New Roman" w:hAnsi="Calibri" w:cs="Calibri"/>
                <w:lang w:val="en-US" w:eastAsia="el-GR"/>
              </w:rPr>
              <w:t>s</w:t>
            </w:r>
            <w:r>
              <w:rPr>
                <w:rFonts w:ascii="Calibri" w:eastAsia="Times New Roman" w:hAnsi="Calibri" w:cs="Calibri"/>
                <w:lang w:val="en-US" w:eastAsia="el-GR"/>
              </w:rPr>
              <w:t xml:space="preserve"> for GW24 &amp; 3</w:t>
            </w:r>
            <w:r w:rsidRPr="00A0328A">
              <w:rPr>
                <w:rFonts w:ascii="Calibri" w:eastAsia="Times New Roman" w:hAnsi="Calibri" w:cs="Calibri"/>
                <w:vertAlign w:val="superscript"/>
                <w:lang w:val="en-US" w:eastAsia="el-GR"/>
              </w:rPr>
              <w:t>rd</w:t>
            </w:r>
            <w:r>
              <w:rPr>
                <w:rFonts w:ascii="Calibri" w:eastAsia="Times New Roman" w:hAnsi="Calibri" w:cs="Calibri"/>
                <w:lang w:val="en-US" w:eastAsia="el-GR"/>
              </w:rPr>
              <w:t xml:space="preserve"> PM</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48A29285" w14:textId="4A00EBA7" w:rsidR="00A0328A" w:rsidRDefault="00A0328A" w:rsidP="00811422">
            <w:pPr>
              <w:spacing w:after="0" w:line="240" w:lineRule="auto"/>
              <w:jc w:val="center"/>
              <w:rPr>
                <w:rFonts w:ascii="Calibri" w:hAnsi="Calibri" w:cs="Calibri"/>
              </w:rPr>
            </w:pPr>
            <w:r>
              <w:rPr>
                <w:rFonts w:ascii="Calibri" w:hAnsi="Calibri" w:cs="Calibri"/>
              </w:rPr>
              <w:t>Q-PLAN</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1FDBE5CA" w14:textId="3586ADF3" w:rsidR="00A0328A" w:rsidRPr="1564266C" w:rsidRDefault="00477C36" w:rsidP="00811422">
            <w:pPr>
              <w:spacing w:after="0" w:line="240" w:lineRule="auto"/>
              <w:jc w:val="center"/>
              <w:rPr>
                <w:rFonts w:ascii="Calibri" w:hAnsi="Calibri" w:cs="Calibri"/>
              </w:rPr>
            </w:pPr>
            <w:r>
              <w:rPr>
                <w:rFonts w:ascii="Calibri" w:hAnsi="Calibri" w:cs="Calibri"/>
              </w:rPr>
              <w:t>8/11/2024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tcPr>
          <w:p w14:paraId="520B3852" w14:textId="77777777" w:rsidR="00A0328A" w:rsidRDefault="00A0328A" w:rsidP="00811422">
            <w:pPr>
              <w:spacing w:after="0" w:line="240" w:lineRule="auto"/>
              <w:rPr>
                <w:rFonts w:ascii="Calibri" w:eastAsia="Times New Roman" w:hAnsi="Calibri" w:cs="Calibri"/>
                <w:color w:val="000000"/>
                <w:lang w:eastAsia="el-GR"/>
              </w:rPr>
            </w:pPr>
          </w:p>
        </w:tc>
      </w:tr>
      <w:tr w:rsidR="00477C36" w:rsidRPr="00153DD5" w14:paraId="24619A7E"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35974B1D" w14:textId="498BB9CD" w:rsidR="00477C36" w:rsidRPr="1564266C" w:rsidRDefault="00477C36" w:rsidP="00811422">
            <w:pPr>
              <w:spacing w:after="0" w:line="240" w:lineRule="auto"/>
              <w:rPr>
                <w:rFonts w:ascii="Calibri" w:hAnsi="Calibri" w:cs="Calibri"/>
              </w:rPr>
            </w:pPr>
            <w:r>
              <w:rPr>
                <w:rFonts w:ascii="Calibri" w:hAnsi="Calibri" w:cs="Calibri"/>
              </w:rPr>
              <w:t>6.1.5</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082970DA" w14:textId="3ADCC574" w:rsidR="00477C36" w:rsidRDefault="003D440A" w:rsidP="00811422">
            <w:pPr>
              <w:spacing w:after="0" w:line="240" w:lineRule="auto"/>
              <w:rPr>
                <w:rFonts w:ascii="Calibri" w:eastAsia="Times New Roman" w:hAnsi="Calibri" w:cs="Calibri"/>
                <w:lang w:val="en-US" w:eastAsia="el-GR"/>
              </w:rPr>
            </w:pPr>
            <w:r>
              <w:rPr>
                <w:rFonts w:ascii="Calibri" w:eastAsia="Times New Roman" w:hAnsi="Calibri" w:cs="Calibri"/>
                <w:lang w:val="en-US" w:eastAsia="el-GR"/>
              </w:rPr>
              <w:t>GW24 Video Interview from ICN2</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38DB2274" w14:textId="7F6535CC" w:rsidR="00477C36" w:rsidRDefault="003D440A" w:rsidP="00811422">
            <w:pPr>
              <w:spacing w:after="0" w:line="240" w:lineRule="auto"/>
              <w:jc w:val="center"/>
              <w:rPr>
                <w:rFonts w:ascii="Calibri" w:hAnsi="Calibri" w:cs="Calibri"/>
              </w:rPr>
            </w:pPr>
            <w:r>
              <w:rPr>
                <w:rFonts w:ascii="Calibri" w:hAnsi="Calibri" w:cs="Calibri"/>
              </w:rPr>
              <w:t>Q-PLAN / ICN2</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49C58C04" w14:textId="1B5FD887" w:rsidR="00477C36" w:rsidRPr="1564266C" w:rsidRDefault="003D440A" w:rsidP="00811422">
            <w:pPr>
              <w:spacing w:after="0" w:line="240" w:lineRule="auto"/>
              <w:jc w:val="center"/>
              <w:rPr>
                <w:rFonts w:ascii="Calibri" w:hAnsi="Calibri" w:cs="Calibri"/>
              </w:rPr>
            </w:pPr>
            <w:r>
              <w:rPr>
                <w:rFonts w:ascii="Calibri" w:hAnsi="Calibri" w:cs="Calibri"/>
              </w:rPr>
              <w:t>20/12/2024</w:t>
            </w:r>
          </w:p>
        </w:tc>
        <w:tc>
          <w:tcPr>
            <w:tcW w:w="2175" w:type="dxa"/>
            <w:tcBorders>
              <w:top w:val="nil"/>
              <w:left w:val="nil"/>
              <w:bottom w:val="single" w:sz="8" w:space="0" w:color="FFFFFF" w:themeColor="background1"/>
              <w:right w:val="single" w:sz="8" w:space="0" w:color="auto"/>
            </w:tcBorders>
            <w:shd w:val="clear" w:color="auto" w:fill="EBF5F5"/>
            <w:vAlign w:val="center"/>
          </w:tcPr>
          <w:p w14:paraId="3A99410E" w14:textId="77777777" w:rsidR="00477C36" w:rsidRDefault="00477C36" w:rsidP="00811422">
            <w:pPr>
              <w:spacing w:after="0" w:line="240" w:lineRule="auto"/>
              <w:rPr>
                <w:rFonts w:ascii="Calibri" w:eastAsia="Times New Roman" w:hAnsi="Calibri" w:cs="Calibri"/>
                <w:color w:val="000000"/>
                <w:lang w:eastAsia="el-GR"/>
              </w:rPr>
            </w:pPr>
          </w:p>
        </w:tc>
      </w:tr>
      <w:tr w:rsidR="003D440A" w:rsidRPr="00153DD5" w14:paraId="2D33F86C"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0869D6F0" w14:textId="65CF0B3A" w:rsidR="00EE7E34" w:rsidRDefault="00EE7E34" w:rsidP="00EE7E34">
            <w:pPr>
              <w:spacing w:after="0" w:line="240" w:lineRule="auto"/>
              <w:rPr>
                <w:rFonts w:ascii="Calibri" w:eastAsia="Times New Roman" w:hAnsi="Calibri" w:cs="Calibri"/>
                <w:color w:val="000000" w:themeColor="text1"/>
                <w:lang w:eastAsia="el-GR"/>
              </w:rPr>
            </w:pPr>
            <w:r w:rsidRPr="1564266C">
              <w:rPr>
                <w:rFonts w:ascii="Calibri" w:hAnsi="Calibri" w:cs="Calibri"/>
              </w:rPr>
              <w:t>6.</w:t>
            </w:r>
            <w:r>
              <w:rPr>
                <w:rFonts w:ascii="Calibri" w:hAnsi="Calibri" w:cs="Calibri"/>
              </w:rPr>
              <w:t>2</w:t>
            </w:r>
            <w:r w:rsidRPr="1564266C">
              <w:rPr>
                <w:rFonts w:ascii="Calibri" w:hAnsi="Calibri" w:cs="Calibri"/>
              </w:rPr>
              <w:t>.</w:t>
            </w:r>
            <w:r>
              <w:rPr>
                <w:rFonts w:ascii="Calibri" w:hAnsi="Calibri" w:cs="Calibri"/>
              </w:rPr>
              <w:t>1</w:t>
            </w: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30C4F51D" w14:textId="1E9D2C13" w:rsidR="00EE7E34" w:rsidRPr="00153DD5" w:rsidRDefault="00EE7E34" w:rsidP="00EE7E34">
            <w:pPr>
              <w:spacing w:after="0" w:line="240" w:lineRule="auto"/>
              <w:rPr>
                <w:rFonts w:ascii="Calibri" w:eastAsia="Times New Roman" w:hAnsi="Calibri" w:cs="Calibri"/>
                <w:lang w:eastAsia="el-GR"/>
              </w:rPr>
            </w:pPr>
            <w:proofErr w:type="spellStart"/>
            <w:r>
              <w:rPr>
                <w:rFonts w:ascii="Calibri" w:eastAsia="Times New Roman" w:hAnsi="Calibri" w:cs="Calibri"/>
                <w:lang w:val="en-US" w:eastAsia="el-GR"/>
              </w:rPr>
              <w:t>Organise</w:t>
            </w:r>
            <w:proofErr w:type="spellEnd"/>
            <w:r>
              <w:rPr>
                <w:rFonts w:ascii="Calibri" w:eastAsia="Times New Roman" w:hAnsi="Calibri" w:cs="Calibri"/>
                <w:lang w:val="en-US" w:eastAsia="el-GR"/>
              </w:rPr>
              <w:t xml:space="preserve"> interviews for discussing exploitation pathways </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0EFC1A34" w14:textId="0EB095F2" w:rsidR="00EE7E34" w:rsidRPr="00153DD5" w:rsidRDefault="00EE7E34" w:rsidP="00EE7E34">
            <w:pPr>
              <w:spacing w:after="0" w:line="240" w:lineRule="auto"/>
              <w:jc w:val="center"/>
              <w:rPr>
                <w:rFonts w:ascii="Calibri" w:eastAsia="Times New Roman" w:hAnsi="Calibri" w:cs="Calibri"/>
                <w:lang w:eastAsia="el-GR"/>
              </w:rPr>
            </w:pPr>
            <w:r>
              <w:rPr>
                <w:rFonts w:ascii="Calibri" w:hAnsi="Calibri" w:cs="Calibri"/>
              </w:rPr>
              <w:t>Q-PLAN / ALL</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7885E6FF" w14:textId="27750B81" w:rsidR="00EE7E34" w:rsidRPr="00153DD5" w:rsidRDefault="00EE7E34" w:rsidP="00EE7E34">
            <w:pPr>
              <w:spacing w:after="0" w:line="240" w:lineRule="auto"/>
              <w:jc w:val="center"/>
              <w:rPr>
                <w:rFonts w:ascii="Calibri" w:eastAsia="Times New Roman" w:hAnsi="Calibri" w:cs="Calibri"/>
                <w:lang w:eastAsia="el-GR"/>
              </w:rPr>
            </w:pPr>
            <w:r w:rsidRPr="1564266C">
              <w:rPr>
                <w:rFonts w:ascii="Calibri" w:hAnsi="Calibri" w:cs="Calibri"/>
              </w:rPr>
              <w:t>15/11/2024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tcPr>
          <w:p w14:paraId="43FBC7FC" w14:textId="50471C3E" w:rsidR="00EE7E34" w:rsidRPr="00153DD5" w:rsidRDefault="00EE7E34" w:rsidP="00EE7E34">
            <w:pPr>
              <w:spacing w:after="0" w:line="240" w:lineRule="auto"/>
              <w:rPr>
                <w:rFonts w:ascii="Calibri" w:eastAsia="Times New Roman" w:hAnsi="Calibri" w:cs="Calibri"/>
                <w:color w:val="000000"/>
                <w:lang w:eastAsia="el-GR"/>
              </w:rPr>
            </w:pPr>
            <w:r>
              <w:rPr>
                <w:rFonts w:ascii="Calibri" w:eastAsia="Times New Roman" w:hAnsi="Calibri" w:cs="Calibri"/>
                <w:color w:val="000000"/>
                <w:lang w:eastAsia="el-GR"/>
              </w:rPr>
              <w:t>Nov24 – Feb 25</w:t>
            </w:r>
          </w:p>
        </w:tc>
      </w:tr>
      <w:tr w:rsidR="003D440A" w:rsidRPr="00153DD5" w14:paraId="33DD01A1"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47C2B620" w14:textId="67E08DCE" w:rsidR="00EE7E34" w:rsidRDefault="00EE7E34" w:rsidP="00EE7E34">
            <w:pPr>
              <w:spacing w:after="0" w:line="240" w:lineRule="auto"/>
              <w:rPr>
                <w:rFonts w:ascii="Calibri" w:eastAsia="Times New Roman" w:hAnsi="Calibri" w:cs="Calibri"/>
                <w:color w:val="000000" w:themeColor="text1"/>
                <w:lang w:eastAsia="el-GR"/>
              </w:rPr>
            </w:pPr>
            <w:r w:rsidRPr="1564266C">
              <w:rPr>
                <w:rFonts w:ascii="Calibri" w:hAnsi="Calibri" w:cs="Calibri"/>
              </w:rPr>
              <w:t>6.</w:t>
            </w:r>
            <w:r>
              <w:rPr>
                <w:rFonts w:ascii="Calibri" w:hAnsi="Calibri" w:cs="Calibri"/>
              </w:rPr>
              <w:t>2</w:t>
            </w:r>
            <w:r w:rsidRPr="1564266C">
              <w:rPr>
                <w:rFonts w:ascii="Calibri" w:hAnsi="Calibri" w:cs="Calibri"/>
              </w:rPr>
              <w:t>.</w:t>
            </w:r>
            <w:r>
              <w:rPr>
                <w:rFonts w:ascii="Calibri" w:hAnsi="Calibri" w:cs="Calibri"/>
              </w:rPr>
              <w:t>2</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3D3EA12B" w14:textId="4806F2AA" w:rsidR="00EE7E34" w:rsidRPr="005E2267" w:rsidRDefault="00EE7E34" w:rsidP="00EE7E34">
            <w:pPr>
              <w:spacing w:after="0" w:line="240" w:lineRule="auto"/>
              <w:rPr>
                <w:rFonts w:ascii="Calibri" w:eastAsia="Times New Roman" w:hAnsi="Calibri" w:cs="Calibri"/>
                <w:lang w:val="en-US" w:eastAsia="el-GR"/>
              </w:rPr>
            </w:pPr>
            <w:r>
              <w:rPr>
                <w:rFonts w:ascii="Calibri" w:eastAsia="Times New Roman" w:hAnsi="Calibri" w:cs="Calibri"/>
                <w:lang w:val="en-US" w:eastAsia="el-GR"/>
              </w:rPr>
              <w:t>Update the exploitation plan</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26B9C0F8" w14:textId="0ED3FAAE" w:rsidR="00EE7E34" w:rsidRPr="00153DD5" w:rsidRDefault="00EE7E34" w:rsidP="00EE7E34">
            <w:pPr>
              <w:spacing w:after="0" w:line="240" w:lineRule="auto"/>
              <w:jc w:val="center"/>
              <w:rPr>
                <w:rFonts w:ascii="Calibri" w:eastAsia="Times New Roman" w:hAnsi="Calibri" w:cs="Calibri"/>
                <w:lang w:eastAsia="el-GR"/>
              </w:rPr>
            </w:pPr>
            <w:r>
              <w:rPr>
                <w:rFonts w:ascii="Calibri" w:eastAsia="Times New Roman" w:hAnsi="Calibri" w:cs="Calibri"/>
                <w:lang w:eastAsia="el-GR"/>
              </w:rPr>
              <w:t>Q-PLAN</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3F2CB579" w14:textId="63C3B53A" w:rsidR="00EE7E34" w:rsidRPr="00153DD5" w:rsidRDefault="00EE7E34" w:rsidP="00EE7E34">
            <w:pPr>
              <w:spacing w:after="0" w:line="240" w:lineRule="auto"/>
              <w:jc w:val="center"/>
              <w:rPr>
                <w:rFonts w:ascii="Calibri" w:eastAsia="Times New Roman" w:hAnsi="Calibri" w:cs="Calibri"/>
                <w:lang w:eastAsia="el-GR"/>
              </w:rPr>
            </w:pPr>
            <w:r>
              <w:rPr>
                <w:rFonts w:ascii="Calibri" w:eastAsia="Times New Roman" w:hAnsi="Calibri" w:cs="Calibri"/>
                <w:lang w:eastAsia="el-GR"/>
              </w:rPr>
              <w:t>30/03/2025</w:t>
            </w:r>
          </w:p>
        </w:tc>
        <w:tc>
          <w:tcPr>
            <w:tcW w:w="2175" w:type="dxa"/>
            <w:tcBorders>
              <w:top w:val="nil"/>
              <w:left w:val="nil"/>
              <w:bottom w:val="single" w:sz="8" w:space="0" w:color="FFFFFF" w:themeColor="background1"/>
              <w:right w:val="single" w:sz="8" w:space="0" w:color="auto"/>
            </w:tcBorders>
            <w:shd w:val="clear" w:color="auto" w:fill="EBF5F5"/>
            <w:vAlign w:val="center"/>
          </w:tcPr>
          <w:p w14:paraId="313AB275" w14:textId="1890D11A" w:rsidR="00EE7E34" w:rsidRPr="00153DD5" w:rsidRDefault="00EE7E34" w:rsidP="00EE7E34">
            <w:pPr>
              <w:spacing w:after="0" w:line="240" w:lineRule="auto"/>
              <w:rPr>
                <w:rFonts w:ascii="Calibri" w:eastAsia="Times New Roman" w:hAnsi="Calibri" w:cs="Calibri"/>
                <w:color w:val="000000"/>
                <w:lang w:eastAsia="el-GR"/>
              </w:rPr>
            </w:pPr>
          </w:p>
        </w:tc>
      </w:tr>
      <w:tr w:rsidR="003D440A" w:rsidRPr="00153DD5" w14:paraId="67F16753"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30418B2B" w14:textId="034A19CE" w:rsidR="00EE7E34" w:rsidRDefault="00EE7E34" w:rsidP="00EE7E34">
            <w:pPr>
              <w:spacing w:after="0" w:line="240" w:lineRule="auto"/>
              <w:rPr>
                <w:rFonts w:ascii="Calibri" w:eastAsia="Times New Roman" w:hAnsi="Calibri" w:cs="Calibri"/>
                <w:color w:val="000000" w:themeColor="text1"/>
                <w:lang w:eastAsia="el-GR"/>
              </w:rPr>
            </w:pPr>
            <w:r w:rsidRPr="1564266C">
              <w:rPr>
                <w:rFonts w:ascii="Calibri" w:hAnsi="Calibri" w:cs="Calibri"/>
              </w:rPr>
              <w:t>6.</w:t>
            </w:r>
            <w:r>
              <w:rPr>
                <w:rFonts w:ascii="Calibri" w:hAnsi="Calibri" w:cs="Calibri"/>
              </w:rPr>
              <w:t>3</w:t>
            </w:r>
            <w:r w:rsidRPr="1564266C">
              <w:rPr>
                <w:rFonts w:ascii="Calibri" w:hAnsi="Calibri" w:cs="Calibri"/>
              </w:rPr>
              <w:t>.1</w:t>
            </w:r>
          </w:p>
        </w:tc>
        <w:tc>
          <w:tcPr>
            <w:tcW w:w="3404"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5861BD73" w14:textId="54A42CB8" w:rsidR="00EE7E34" w:rsidRPr="00153DD5" w:rsidRDefault="00EE7E34" w:rsidP="00EE7E34">
            <w:pPr>
              <w:spacing w:after="0" w:line="240" w:lineRule="auto"/>
              <w:rPr>
                <w:rFonts w:ascii="Calibri" w:eastAsia="Times New Roman" w:hAnsi="Calibri" w:cs="Calibri"/>
                <w:color w:val="000000"/>
                <w:lang w:eastAsia="el-GR"/>
              </w:rPr>
            </w:pPr>
            <w:r w:rsidRPr="1564266C">
              <w:rPr>
                <w:rFonts w:ascii="Calibri" w:hAnsi="Calibri" w:cs="Calibri"/>
              </w:rPr>
              <w:t>Initiate market analysis in the context to T6.3</w:t>
            </w:r>
          </w:p>
        </w:tc>
        <w:tc>
          <w:tcPr>
            <w:tcW w:w="12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38ADD146" w14:textId="39546995" w:rsidR="00EE7E34" w:rsidRPr="00153DD5" w:rsidRDefault="00EE7E34" w:rsidP="00EE7E34">
            <w:pPr>
              <w:spacing w:after="0" w:line="240" w:lineRule="auto"/>
              <w:jc w:val="center"/>
              <w:rPr>
                <w:rFonts w:ascii="Calibri" w:eastAsia="Times New Roman" w:hAnsi="Calibri" w:cs="Calibri"/>
                <w:color w:val="000000"/>
                <w:lang w:eastAsia="el-GR"/>
              </w:rPr>
            </w:pPr>
            <w:r w:rsidRPr="1564266C">
              <w:rPr>
                <w:rFonts w:ascii="Calibri" w:hAnsi="Calibri" w:cs="Calibri"/>
              </w:rPr>
              <w:t>Q-PLAN</w:t>
            </w:r>
          </w:p>
        </w:tc>
        <w:tc>
          <w:tcPr>
            <w:tcW w:w="1365" w:type="dxa"/>
            <w:tcBorders>
              <w:top w:val="nil"/>
              <w:left w:val="nil"/>
              <w:bottom w:val="single" w:sz="8" w:space="0" w:color="FFFFFF" w:themeColor="background1"/>
              <w:right w:val="single" w:sz="8" w:space="0" w:color="FFFFFF" w:themeColor="background1"/>
            </w:tcBorders>
            <w:shd w:val="clear" w:color="auto" w:fill="FFFFFF" w:themeFill="background1"/>
            <w:vAlign w:val="center"/>
          </w:tcPr>
          <w:p w14:paraId="7F4244DD" w14:textId="766351B1" w:rsidR="00EE7E34" w:rsidRPr="00153DD5" w:rsidRDefault="00EE7E34" w:rsidP="00EE7E34">
            <w:pPr>
              <w:spacing w:after="0" w:line="240" w:lineRule="auto"/>
              <w:jc w:val="center"/>
              <w:rPr>
                <w:rFonts w:ascii="Calibri" w:eastAsia="Times New Roman" w:hAnsi="Calibri" w:cs="Calibri"/>
                <w:color w:val="000000"/>
                <w:lang w:eastAsia="el-GR"/>
              </w:rPr>
            </w:pPr>
            <w:r>
              <w:rPr>
                <w:rFonts w:ascii="Calibri" w:hAnsi="Calibri" w:cs="Calibri"/>
              </w:rPr>
              <w:t>10</w:t>
            </w:r>
            <w:r w:rsidRPr="1564266C">
              <w:rPr>
                <w:rFonts w:ascii="Calibri" w:hAnsi="Calibri" w:cs="Calibri"/>
              </w:rPr>
              <w:t>/10/2024</w:t>
            </w:r>
          </w:p>
        </w:tc>
        <w:tc>
          <w:tcPr>
            <w:tcW w:w="2175" w:type="dxa"/>
            <w:tcBorders>
              <w:top w:val="nil"/>
              <w:left w:val="nil"/>
              <w:bottom w:val="single" w:sz="8" w:space="0" w:color="FFFFFF" w:themeColor="background1"/>
              <w:right w:val="single" w:sz="8" w:space="0" w:color="auto"/>
            </w:tcBorders>
            <w:shd w:val="clear" w:color="auto" w:fill="FFFFFF" w:themeFill="background1"/>
            <w:vAlign w:val="center"/>
          </w:tcPr>
          <w:p w14:paraId="2C58DBB5" w14:textId="5B41E7F6" w:rsidR="00EE7E34" w:rsidRPr="00153DD5" w:rsidRDefault="00EE7E34" w:rsidP="00EE7E34">
            <w:pPr>
              <w:spacing w:after="0" w:line="240" w:lineRule="auto"/>
              <w:rPr>
                <w:rFonts w:ascii="Calibri" w:eastAsia="Times New Roman" w:hAnsi="Calibri" w:cs="Calibri"/>
                <w:color w:val="000000"/>
                <w:lang w:eastAsia="el-GR"/>
              </w:rPr>
            </w:pPr>
            <w:r w:rsidRPr="1564266C">
              <w:rPr>
                <w:rFonts w:ascii="Calibri" w:hAnsi="Calibri" w:cs="Calibri"/>
                <w:color w:val="FF0000"/>
              </w:rPr>
              <w:t> </w:t>
            </w:r>
          </w:p>
        </w:tc>
      </w:tr>
      <w:tr w:rsidR="003D440A" w:rsidRPr="00153DD5" w14:paraId="1613279C" w14:textId="77777777" w:rsidTr="48F5F8F3">
        <w:trPr>
          <w:trHeight w:val="588"/>
        </w:trPr>
        <w:tc>
          <w:tcPr>
            <w:tcW w:w="1264" w:type="dxa"/>
            <w:tcBorders>
              <w:top w:val="nil"/>
              <w:left w:val="single" w:sz="8" w:space="0" w:color="auto"/>
              <w:bottom w:val="nil"/>
              <w:right w:val="single" w:sz="8" w:space="0" w:color="FFFFFF" w:themeColor="background1"/>
            </w:tcBorders>
            <w:shd w:val="clear" w:color="auto" w:fill="EBF5F5"/>
            <w:vAlign w:val="center"/>
          </w:tcPr>
          <w:p w14:paraId="5834BA1E" w14:textId="45C6D497" w:rsidR="00EE7E34" w:rsidRDefault="00EE7E34" w:rsidP="00EE7E34">
            <w:pPr>
              <w:spacing w:after="0" w:line="240" w:lineRule="auto"/>
              <w:rPr>
                <w:rFonts w:ascii="Calibri" w:hAnsi="Calibri" w:cs="Calibri"/>
              </w:rPr>
            </w:pPr>
            <w:r w:rsidRPr="1564266C">
              <w:rPr>
                <w:rFonts w:ascii="Calibri" w:hAnsi="Calibri" w:cs="Calibri"/>
              </w:rPr>
              <w:t>6.</w:t>
            </w:r>
            <w:r>
              <w:rPr>
                <w:rFonts w:ascii="Calibri" w:hAnsi="Calibri" w:cs="Calibri"/>
              </w:rPr>
              <w:t>3</w:t>
            </w:r>
            <w:r w:rsidRPr="1564266C">
              <w:rPr>
                <w:rFonts w:ascii="Calibri" w:hAnsi="Calibri" w:cs="Calibri"/>
              </w:rPr>
              <w:t>.2</w:t>
            </w:r>
          </w:p>
        </w:tc>
        <w:tc>
          <w:tcPr>
            <w:tcW w:w="3404" w:type="dxa"/>
            <w:tcBorders>
              <w:top w:val="nil"/>
              <w:left w:val="nil"/>
              <w:bottom w:val="nil"/>
              <w:right w:val="single" w:sz="8" w:space="0" w:color="FFFFFF" w:themeColor="background1"/>
            </w:tcBorders>
            <w:shd w:val="clear" w:color="auto" w:fill="EBF5F5"/>
            <w:vAlign w:val="center"/>
          </w:tcPr>
          <w:p w14:paraId="66F655AF" w14:textId="3DFE86F3" w:rsidR="00EE7E34" w:rsidRPr="00153DD5" w:rsidRDefault="00EE7E34" w:rsidP="00EE7E34">
            <w:pPr>
              <w:spacing w:after="0" w:line="240" w:lineRule="auto"/>
              <w:rPr>
                <w:rFonts w:ascii="Calibri" w:eastAsia="Times New Roman" w:hAnsi="Calibri" w:cs="Calibri"/>
                <w:lang w:eastAsia="el-GR"/>
              </w:rPr>
            </w:pPr>
            <w:proofErr w:type="spellStart"/>
            <w:r>
              <w:rPr>
                <w:rFonts w:ascii="Calibri" w:eastAsia="Times New Roman" w:hAnsi="Calibri" w:cs="Calibri"/>
                <w:lang w:val="en-US" w:eastAsia="el-GR"/>
              </w:rPr>
              <w:t>Organise</w:t>
            </w:r>
            <w:proofErr w:type="spellEnd"/>
            <w:r>
              <w:rPr>
                <w:rFonts w:ascii="Calibri" w:eastAsia="Times New Roman" w:hAnsi="Calibri" w:cs="Calibri"/>
                <w:lang w:val="en-US" w:eastAsia="el-GR"/>
              </w:rPr>
              <w:t xml:space="preserve"> interviews for discussing market analysis and business with a key stakeholder from each partner</w:t>
            </w:r>
          </w:p>
        </w:tc>
        <w:tc>
          <w:tcPr>
            <w:tcW w:w="1265" w:type="dxa"/>
            <w:tcBorders>
              <w:top w:val="nil"/>
              <w:left w:val="nil"/>
              <w:bottom w:val="nil"/>
              <w:right w:val="single" w:sz="8" w:space="0" w:color="FFFFFF" w:themeColor="background1"/>
            </w:tcBorders>
            <w:shd w:val="clear" w:color="auto" w:fill="EBF5F5"/>
            <w:vAlign w:val="center"/>
          </w:tcPr>
          <w:p w14:paraId="13420859" w14:textId="44FCA238" w:rsidR="00EE7E34" w:rsidRPr="00153DD5" w:rsidRDefault="00EE7E34" w:rsidP="00EE7E34">
            <w:pPr>
              <w:spacing w:after="0" w:line="240" w:lineRule="auto"/>
              <w:jc w:val="center"/>
              <w:rPr>
                <w:rFonts w:ascii="Calibri" w:eastAsia="Times New Roman" w:hAnsi="Calibri" w:cs="Calibri"/>
                <w:lang w:eastAsia="el-GR"/>
              </w:rPr>
            </w:pPr>
            <w:r>
              <w:rPr>
                <w:rFonts w:ascii="Calibri" w:eastAsia="Times New Roman" w:hAnsi="Calibri" w:cs="Calibri"/>
                <w:lang w:eastAsia="el-GR"/>
              </w:rPr>
              <w:t>Q-PLAN / ALL</w:t>
            </w:r>
          </w:p>
        </w:tc>
        <w:tc>
          <w:tcPr>
            <w:tcW w:w="1365" w:type="dxa"/>
            <w:tcBorders>
              <w:top w:val="nil"/>
              <w:left w:val="nil"/>
              <w:bottom w:val="nil"/>
              <w:right w:val="single" w:sz="8" w:space="0" w:color="FFFFFF" w:themeColor="background1"/>
            </w:tcBorders>
            <w:shd w:val="clear" w:color="auto" w:fill="EBF5F5"/>
            <w:vAlign w:val="center"/>
          </w:tcPr>
          <w:p w14:paraId="6746F5C7" w14:textId="650B4BDD" w:rsidR="00EE7E34" w:rsidRPr="00153DD5" w:rsidRDefault="00EE7E34" w:rsidP="00EE7E34">
            <w:pPr>
              <w:spacing w:after="0" w:line="240" w:lineRule="auto"/>
              <w:jc w:val="center"/>
              <w:rPr>
                <w:rFonts w:ascii="Calibri" w:eastAsia="Times New Roman" w:hAnsi="Calibri" w:cs="Calibri"/>
                <w:lang w:eastAsia="el-GR"/>
              </w:rPr>
            </w:pPr>
            <w:r>
              <w:rPr>
                <w:rFonts w:ascii="Calibri" w:eastAsia="Times New Roman" w:hAnsi="Calibri" w:cs="Calibri"/>
                <w:lang w:eastAsia="el-GR"/>
              </w:rPr>
              <w:t>30/11/2024</w:t>
            </w:r>
          </w:p>
        </w:tc>
        <w:tc>
          <w:tcPr>
            <w:tcW w:w="2175" w:type="dxa"/>
            <w:tcBorders>
              <w:top w:val="nil"/>
              <w:left w:val="nil"/>
              <w:bottom w:val="nil"/>
              <w:right w:val="single" w:sz="8" w:space="0" w:color="auto"/>
            </w:tcBorders>
            <w:shd w:val="clear" w:color="auto" w:fill="EBF5F5"/>
            <w:vAlign w:val="center"/>
          </w:tcPr>
          <w:p w14:paraId="284FBD05" w14:textId="02AFE102" w:rsidR="00EE7E34" w:rsidRPr="00153DD5" w:rsidRDefault="00EE7E34" w:rsidP="00EE7E34">
            <w:pPr>
              <w:spacing w:after="0" w:line="240" w:lineRule="auto"/>
              <w:rPr>
                <w:rFonts w:ascii="Calibri" w:eastAsia="Times New Roman" w:hAnsi="Calibri" w:cs="Calibri"/>
                <w:color w:val="000000"/>
                <w:lang w:eastAsia="el-GR"/>
              </w:rPr>
            </w:pPr>
            <w:r w:rsidRPr="1564266C">
              <w:rPr>
                <w:rFonts w:ascii="Calibri" w:hAnsi="Calibri" w:cs="Calibri"/>
                <w:color w:val="FF0000"/>
              </w:rPr>
              <w:t> </w:t>
            </w:r>
          </w:p>
        </w:tc>
      </w:tr>
      <w:tr w:rsidR="003D440A" w:rsidRPr="00153DD5" w14:paraId="127E3D34"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auto"/>
            <w:vAlign w:val="center"/>
          </w:tcPr>
          <w:p w14:paraId="76F3E9D2" w14:textId="7C11D576" w:rsidR="00EE7E34" w:rsidRDefault="00EE7E34" w:rsidP="00EE7E34">
            <w:pPr>
              <w:spacing w:after="0" w:line="240" w:lineRule="auto"/>
              <w:rPr>
                <w:rFonts w:ascii="Calibri" w:hAnsi="Calibri" w:cs="Calibri"/>
              </w:rPr>
            </w:pPr>
            <w:r w:rsidRPr="1564266C">
              <w:rPr>
                <w:rFonts w:ascii="Calibri" w:hAnsi="Calibri" w:cs="Calibri"/>
              </w:rPr>
              <w:t>6.</w:t>
            </w:r>
            <w:r>
              <w:rPr>
                <w:rFonts w:ascii="Calibri" w:hAnsi="Calibri" w:cs="Calibri"/>
              </w:rPr>
              <w:t>3</w:t>
            </w:r>
            <w:r w:rsidRPr="1564266C">
              <w:rPr>
                <w:rFonts w:ascii="Calibri" w:hAnsi="Calibri" w:cs="Calibri"/>
              </w:rPr>
              <w:t>.3</w:t>
            </w:r>
          </w:p>
        </w:tc>
        <w:tc>
          <w:tcPr>
            <w:tcW w:w="3404" w:type="dxa"/>
            <w:tcBorders>
              <w:top w:val="nil"/>
              <w:left w:val="nil"/>
              <w:bottom w:val="single" w:sz="8" w:space="0" w:color="FFFFFF" w:themeColor="background1"/>
              <w:right w:val="single" w:sz="8" w:space="0" w:color="FFFFFF" w:themeColor="background1"/>
            </w:tcBorders>
            <w:shd w:val="clear" w:color="auto" w:fill="auto"/>
            <w:vAlign w:val="center"/>
          </w:tcPr>
          <w:p w14:paraId="505443C6" w14:textId="0CF41CDA" w:rsidR="00EE7E34" w:rsidRPr="00153DD5" w:rsidRDefault="00EE7E34" w:rsidP="00EE7E34">
            <w:pPr>
              <w:spacing w:after="0" w:line="240" w:lineRule="auto"/>
              <w:rPr>
                <w:rFonts w:ascii="Calibri" w:hAnsi="Calibri" w:cs="Calibri"/>
              </w:rPr>
            </w:pPr>
            <w:r>
              <w:rPr>
                <w:rFonts w:ascii="Calibri" w:hAnsi="Calibri" w:cs="Calibri"/>
              </w:rPr>
              <w:t>Finalise</w:t>
            </w:r>
            <w:r w:rsidRPr="1564266C">
              <w:rPr>
                <w:rFonts w:ascii="Calibri" w:hAnsi="Calibri" w:cs="Calibri"/>
              </w:rPr>
              <w:t xml:space="preserve"> interviews for market analysis, with selected interviewees</w:t>
            </w:r>
          </w:p>
        </w:tc>
        <w:tc>
          <w:tcPr>
            <w:tcW w:w="1265" w:type="dxa"/>
            <w:tcBorders>
              <w:top w:val="nil"/>
              <w:left w:val="nil"/>
              <w:bottom w:val="single" w:sz="8" w:space="0" w:color="FFFFFF" w:themeColor="background1"/>
              <w:right w:val="single" w:sz="8" w:space="0" w:color="FFFFFF" w:themeColor="background1"/>
            </w:tcBorders>
            <w:shd w:val="clear" w:color="auto" w:fill="auto"/>
            <w:vAlign w:val="center"/>
          </w:tcPr>
          <w:p w14:paraId="4BB8E649" w14:textId="32CE30E0" w:rsidR="00EE7E34" w:rsidRPr="00153DD5" w:rsidRDefault="00EE7E34" w:rsidP="00EE7E34">
            <w:pPr>
              <w:spacing w:after="0" w:line="240" w:lineRule="auto"/>
              <w:jc w:val="center"/>
              <w:rPr>
                <w:rFonts w:ascii="Calibri" w:hAnsi="Calibri" w:cs="Calibri"/>
              </w:rPr>
            </w:pPr>
            <w:r w:rsidRPr="1564266C">
              <w:rPr>
                <w:rFonts w:ascii="Calibri" w:hAnsi="Calibri" w:cs="Calibri"/>
              </w:rPr>
              <w:t>Q-PLAN</w:t>
            </w:r>
          </w:p>
        </w:tc>
        <w:tc>
          <w:tcPr>
            <w:tcW w:w="1365" w:type="dxa"/>
            <w:tcBorders>
              <w:top w:val="nil"/>
              <w:left w:val="nil"/>
              <w:bottom w:val="single" w:sz="8" w:space="0" w:color="FFFFFF" w:themeColor="background1"/>
              <w:right w:val="single" w:sz="8" w:space="0" w:color="FFFFFF" w:themeColor="background1"/>
            </w:tcBorders>
            <w:shd w:val="clear" w:color="auto" w:fill="auto"/>
            <w:vAlign w:val="center"/>
          </w:tcPr>
          <w:p w14:paraId="0F6752D1" w14:textId="0635CC34" w:rsidR="00EE7E34" w:rsidRPr="00153DD5" w:rsidRDefault="00EE7E34" w:rsidP="00EE7E34">
            <w:pPr>
              <w:spacing w:after="0" w:line="240" w:lineRule="auto"/>
              <w:jc w:val="center"/>
              <w:rPr>
                <w:rFonts w:ascii="Calibri" w:hAnsi="Calibri" w:cs="Calibri"/>
              </w:rPr>
            </w:pPr>
            <w:r>
              <w:rPr>
                <w:rFonts w:ascii="Calibri" w:hAnsi="Calibri" w:cs="Calibri"/>
              </w:rPr>
              <w:t>28</w:t>
            </w:r>
            <w:r w:rsidRPr="1564266C">
              <w:rPr>
                <w:rFonts w:ascii="Calibri" w:hAnsi="Calibri" w:cs="Calibri"/>
              </w:rPr>
              <w:t>/</w:t>
            </w:r>
            <w:r>
              <w:rPr>
                <w:rFonts w:ascii="Calibri" w:hAnsi="Calibri" w:cs="Calibri"/>
              </w:rPr>
              <w:t>02</w:t>
            </w:r>
            <w:r w:rsidRPr="1564266C">
              <w:rPr>
                <w:rFonts w:ascii="Calibri" w:hAnsi="Calibri" w:cs="Calibri"/>
              </w:rPr>
              <w:t>/2025</w:t>
            </w:r>
          </w:p>
        </w:tc>
        <w:tc>
          <w:tcPr>
            <w:tcW w:w="2175" w:type="dxa"/>
            <w:tcBorders>
              <w:top w:val="nil"/>
              <w:left w:val="nil"/>
              <w:bottom w:val="single" w:sz="8" w:space="0" w:color="FFFFFF" w:themeColor="background1"/>
              <w:right w:val="single" w:sz="8" w:space="0" w:color="auto"/>
            </w:tcBorders>
            <w:shd w:val="clear" w:color="auto" w:fill="auto"/>
            <w:vAlign w:val="center"/>
          </w:tcPr>
          <w:p w14:paraId="09E0DCAB" w14:textId="48B5265B" w:rsidR="00EE7E34" w:rsidRPr="00153DD5" w:rsidRDefault="00EE7E34" w:rsidP="00EE7E34">
            <w:pPr>
              <w:spacing w:after="0" w:line="240" w:lineRule="auto"/>
              <w:rPr>
                <w:rFonts w:ascii="Calibri" w:hAnsi="Calibri" w:cs="Calibri"/>
                <w:color w:val="FF0000"/>
              </w:rPr>
            </w:pPr>
            <w:r w:rsidRPr="1564266C">
              <w:rPr>
                <w:rFonts w:ascii="Calibri" w:hAnsi="Calibri" w:cs="Calibri"/>
                <w:color w:val="FF0000"/>
              </w:rPr>
              <w:t> </w:t>
            </w:r>
          </w:p>
        </w:tc>
      </w:tr>
      <w:tr w:rsidR="00EE7E34" w:rsidRPr="00153DD5" w14:paraId="334529D5"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5385C4FA" w14:textId="657C4157" w:rsidR="00EE7E34" w:rsidRPr="1564266C" w:rsidRDefault="00EE7E34" w:rsidP="00EE7E34">
            <w:pPr>
              <w:spacing w:after="0" w:line="240" w:lineRule="auto"/>
              <w:rPr>
                <w:rFonts w:ascii="Calibri" w:hAnsi="Calibri" w:cs="Calibri"/>
              </w:rPr>
            </w:pPr>
            <w:r>
              <w:rPr>
                <w:rFonts w:ascii="Calibri" w:hAnsi="Calibri" w:cs="Calibri"/>
              </w:rPr>
              <w:t>6.3.4</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4DE28209" w14:textId="3DDE15B3" w:rsidR="00EE7E34" w:rsidRPr="1564266C" w:rsidRDefault="00EE7E34" w:rsidP="00EE7E34">
            <w:pPr>
              <w:spacing w:after="0" w:line="240" w:lineRule="auto"/>
              <w:rPr>
                <w:rFonts w:ascii="Calibri" w:hAnsi="Calibri" w:cs="Calibri"/>
              </w:rPr>
            </w:pPr>
            <w:r>
              <w:rPr>
                <w:rFonts w:ascii="Calibri" w:hAnsi="Calibri" w:cs="Calibri"/>
              </w:rPr>
              <w:t>Aggregated results from the market analysis</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05A37D99" w14:textId="78DDF3A1" w:rsidR="00EE7E34" w:rsidRPr="1564266C" w:rsidRDefault="00EE7E34" w:rsidP="00EE7E34">
            <w:pPr>
              <w:spacing w:after="0" w:line="240" w:lineRule="auto"/>
              <w:jc w:val="center"/>
              <w:rPr>
                <w:rFonts w:ascii="Calibri" w:hAnsi="Calibri" w:cs="Calibri"/>
              </w:rPr>
            </w:pPr>
            <w:r>
              <w:rPr>
                <w:rFonts w:ascii="Calibri" w:hAnsi="Calibri" w:cs="Calibri"/>
              </w:rPr>
              <w:t>Q-PLAN</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6C160064" w14:textId="38115DE3" w:rsidR="00EE7E34" w:rsidRPr="1564266C" w:rsidRDefault="00EE7E34" w:rsidP="00EE7E34">
            <w:pPr>
              <w:spacing w:after="0" w:line="240" w:lineRule="auto"/>
              <w:jc w:val="center"/>
              <w:rPr>
                <w:rFonts w:ascii="Calibri" w:hAnsi="Calibri" w:cs="Calibri"/>
              </w:rPr>
            </w:pPr>
            <w:r>
              <w:rPr>
                <w:rFonts w:ascii="Calibri" w:hAnsi="Calibri" w:cs="Calibri"/>
              </w:rPr>
              <w:t>30/03/2025</w:t>
            </w:r>
          </w:p>
        </w:tc>
        <w:tc>
          <w:tcPr>
            <w:tcW w:w="2175" w:type="dxa"/>
            <w:tcBorders>
              <w:top w:val="nil"/>
              <w:left w:val="nil"/>
              <w:bottom w:val="single" w:sz="8" w:space="0" w:color="FFFFFF" w:themeColor="background1"/>
              <w:right w:val="single" w:sz="8" w:space="0" w:color="auto"/>
            </w:tcBorders>
            <w:shd w:val="clear" w:color="auto" w:fill="EBF5F5"/>
            <w:vAlign w:val="center"/>
          </w:tcPr>
          <w:p w14:paraId="2319E3CE" w14:textId="77777777" w:rsidR="00EE7E34" w:rsidRPr="1564266C" w:rsidRDefault="00EE7E34" w:rsidP="00EE7E34">
            <w:pPr>
              <w:spacing w:after="0" w:line="240" w:lineRule="auto"/>
              <w:rPr>
                <w:rFonts w:ascii="Calibri" w:hAnsi="Calibri" w:cs="Calibri"/>
                <w:color w:val="FF0000"/>
              </w:rPr>
            </w:pPr>
          </w:p>
        </w:tc>
      </w:tr>
      <w:tr w:rsidR="00EE7E34" w:rsidRPr="00153DD5" w14:paraId="3E978FCE"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auto"/>
            <w:vAlign w:val="center"/>
          </w:tcPr>
          <w:p w14:paraId="43DAD3A3" w14:textId="4F3C4E38" w:rsidR="00EE7E34" w:rsidRPr="1564266C" w:rsidRDefault="00EE7E34" w:rsidP="00EE7E34">
            <w:pPr>
              <w:spacing w:after="0" w:line="240" w:lineRule="auto"/>
              <w:rPr>
                <w:rFonts w:ascii="Calibri" w:hAnsi="Calibri" w:cs="Calibri"/>
              </w:rPr>
            </w:pPr>
            <w:r>
              <w:rPr>
                <w:rFonts w:ascii="Calibri" w:hAnsi="Calibri" w:cs="Calibri"/>
              </w:rPr>
              <w:t>6.3.5</w:t>
            </w:r>
          </w:p>
        </w:tc>
        <w:tc>
          <w:tcPr>
            <w:tcW w:w="3404" w:type="dxa"/>
            <w:tcBorders>
              <w:top w:val="nil"/>
              <w:left w:val="nil"/>
              <w:bottom w:val="single" w:sz="8" w:space="0" w:color="FFFFFF" w:themeColor="background1"/>
              <w:right w:val="single" w:sz="8" w:space="0" w:color="FFFFFF" w:themeColor="background1"/>
            </w:tcBorders>
            <w:shd w:val="clear" w:color="auto" w:fill="auto"/>
            <w:vAlign w:val="center"/>
          </w:tcPr>
          <w:p w14:paraId="3CF5D9F0" w14:textId="18710B77" w:rsidR="00EE7E34" w:rsidRPr="1564266C" w:rsidRDefault="00EE7E34" w:rsidP="00EE7E34">
            <w:pPr>
              <w:spacing w:after="0" w:line="240" w:lineRule="auto"/>
              <w:rPr>
                <w:rFonts w:ascii="Calibri" w:hAnsi="Calibri" w:cs="Calibri"/>
              </w:rPr>
            </w:pPr>
            <w:r>
              <w:rPr>
                <w:rFonts w:ascii="Calibri" w:hAnsi="Calibri" w:cs="Calibri"/>
              </w:rPr>
              <w:t>Present results to 4</w:t>
            </w:r>
            <w:r w:rsidRPr="00FA6B37">
              <w:rPr>
                <w:rFonts w:ascii="Calibri" w:hAnsi="Calibri" w:cs="Calibri"/>
                <w:vertAlign w:val="superscript"/>
              </w:rPr>
              <w:t>th</w:t>
            </w:r>
            <w:r>
              <w:rPr>
                <w:rFonts w:ascii="Calibri" w:hAnsi="Calibri" w:cs="Calibri"/>
              </w:rPr>
              <w:t xml:space="preserve"> Project Meeting</w:t>
            </w:r>
          </w:p>
        </w:tc>
        <w:tc>
          <w:tcPr>
            <w:tcW w:w="1265" w:type="dxa"/>
            <w:tcBorders>
              <w:top w:val="nil"/>
              <w:left w:val="nil"/>
              <w:bottom w:val="single" w:sz="8" w:space="0" w:color="FFFFFF" w:themeColor="background1"/>
              <w:right w:val="single" w:sz="8" w:space="0" w:color="FFFFFF" w:themeColor="background1"/>
            </w:tcBorders>
            <w:shd w:val="clear" w:color="auto" w:fill="auto"/>
            <w:vAlign w:val="center"/>
          </w:tcPr>
          <w:p w14:paraId="3EB69385" w14:textId="32A7D9D9" w:rsidR="00EE7E34" w:rsidRPr="1564266C" w:rsidRDefault="00EE7E34" w:rsidP="00EE7E34">
            <w:pPr>
              <w:spacing w:after="0" w:line="240" w:lineRule="auto"/>
              <w:jc w:val="center"/>
              <w:rPr>
                <w:rFonts w:ascii="Calibri" w:hAnsi="Calibri" w:cs="Calibri"/>
              </w:rPr>
            </w:pPr>
            <w:r>
              <w:rPr>
                <w:rFonts w:ascii="Calibri" w:hAnsi="Calibri" w:cs="Calibri"/>
              </w:rPr>
              <w:t>Q-PLAN</w:t>
            </w:r>
          </w:p>
        </w:tc>
        <w:tc>
          <w:tcPr>
            <w:tcW w:w="1365" w:type="dxa"/>
            <w:tcBorders>
              <w:top w:val="nil"/>
              <w:left w:val="nil"/>
              <w:bottom w:val="single" w:sz="8" w:space="0" w:color="FFFFFF" w:themeColor="background1"/>
              <w:right w:val="single" w:sz="8" w:space="0" w:color="FFFFFF" w:themeColor="background1"/>
            </w:tcBorders>
            <w:shd w:val="clear" w:color="auto" w:fill="auto"/>
            <w:vAlign w:val="center"/>
          </w:tcPr>
          <w:p w14:paraId="7D462C28" w14:textId="46E142BE" w:rsidR="00EE7E34" w:rsidRPr="1564266C" w:rsidRDefault="00EE7E34" w:rsidP="00EE7E34">
            <w:pPr>
              <w:spacing w:after="0" w:line="240" w:lineRule="auto"/>
              <w:jc w:val="center"/>
              <w:rPr>
                <w:rFonts w:ascii="Calibri" w:hAnsi="Calibri" w:cs="Calibri"/>
              </w:rPr>
            </w:pPr>
            <w:r>
              <w:rPr>
                <w:rFonts w:ascii="Calibri" w:hAnsi="Calibri" w:cs="Calibri"/>
              </w:rPr>
              <w:t>March-April 2025</w:t>
            </w:r>
          </w:p>
        </w:tc>
        <w:tc>
          <w:tcPr>
            <w:tcW w:w="2175" w:type="dxa"/>
            <w:tcBorders>
              <w:top w:val="nil"/>
              <w:left w:val="nil"/>
              <w:bottom w:val="single" w:sz="8" w:space="0" w:color="FFFFFF" w:themeColor="background1"/>
              <w:right w:val="single" w:sz="8" w:space="0" w:color="auto"/>
            </w:tcBorders>
            <w:shd w:val="clear" w:color="auto" w:fill="auto"/>
            <w:vAlign w:val="center"/>
          </w:tcPr>
          <w:p w14:paraId="0818E861" w14:textId="77777777" w:rsidR="00EE7E34" w:rsidRPr="1564266C" w:rsidRDefault="00EE7E34" w:rsidP="00EE7E34">
            <w:pPr>
              <w:spacing w:after="0" w:line="240" w:lineRule="auto"/>
              <w:rPr>
                <w:rFonts w:ascii="Calibri" w:hAnsi="Calibri" w:cs="Calibri"/>
                <w:color w:val="FF0000"/>
              </w:rPr>
            </w:pPr>
          </w:p>
        </w:tc>
      </w:tr>
      <w:tr w:rsidR="003D440A" w:rsidRPr="00153DD5" w14:paraId="21B8A040"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54E1FD0D" w14:textId="1DBC0D75" w:rsidR="00EE7E34" w:rsidRDefault="00EE7E34" w:rsidP="00EE7E34">
            <w:pPr>
              <w:spacing w:after="0" w:line="240" w:lineRule="auto"/>
              <w:rPr>
                <w:rFonts w:ascii="Calibri" w:hAnsi="Calibri" w:cs="Calibri"/>
              </w:rPr>
            </w:pPr>
            <w:r>
              <w:rPr>
                <w:rFonts w:ascii="Calibri" w:hAnsi="Calibri" w:cs="Calibri"/>
              </w:rPr>
              <w:t>6.4.1/</w:t>
            </w:r>
            <w:r w:rsidRPr="1564266C">
              <w:rPr>
                <w:rFonts w:ascii="Calibri" w:hAnsi="Calibri" w:cs="Calibri"/>
              </w:rPr>
              <w:t>6.5.</w:t>
            </w:r>
            <w:r>
              <w:rPr>
                <w:rFonts w:ascii="Calibri" w:hAnsi="Calibri" w:cs="Calibri"/>
              </w:rPr>
              <w:t>1</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37423481" w14:textId="1BCCBAFD" w:rsidR="00EE7E34" w:rsidRPr="00153DD5" w:rsidRDefault="00EE7E34" w:rsidP="00EE7E34">
            <w:pPr>
              <w:spacing w:after="0" w:line="240" w:lineRule="auto"/>
              <w:rPr>
                <w:rFonts w:ascii="Calibri" w:hAnsi="Calibri" w:cs="Calibri"/>
              </w:rPr>
            </w:pPr>
            <w:r w:rsidRPr="1564266C">
              <w:rPr>
                <w:rFonts w:ascii="Calibri" w:hAnsi="Calibri" w:cs="Calibri"/>
              </w:rPr>
              <w:t>Regulatory Workshop / Webinar</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182E481D" w14:textId="77777777" w:rsidR="00EE7E34" w:rsidRPr="00153DD5" w:rsidRDefault="00EE7E34" w:rsidP="00EE7E34">
            <w:pPr>
              <w:spacing w:after="0" w:line="240" w:lineRule="auto"/>
              <w:jc w:val="center"/>
              <w:rPr>
                <w:rFonts w:ascii="Calibri" w:hAnsi="Calibri" w:cs="Calibri"/>
              </w:rPr>
            </w:pPr>
            <w:r w:rsidRPr="1564266C">
              <w:rPr>
                <w:rFonts w:ascii="Calibri" w:hAnsi="Calibri" w:cs="Calibri"/>
              </w:rPr>
              <w:t xml:space="preserve">EVNIA / </w:t>
            </w:r>
          </w:p>
          <w:p w14:paraId="01E4FB1B" w14:textId="42914FF6" w:rsidR="00EE7E34" w:rsidRPr="00153DD5" w:rsidRDefault="00EE7E34" w:rsidP="00EE7E34">
            <w:pPr>
              <w:spacing w:after="0" w:line="240" w:lineRule="auto"/>
              <w:jc w:val="center"/>
              <w:rPr>
                <w:rFonts w:ascii="Calibri" w:hAnsi="Calibri" w:cs="Calibri"/>
              </w:rPr>
            </w:pPr>
            <w:r w:rsidRPr="1564266C">
              <w:rPr>
                <w:rFonts w:ascii="Calibri" w:hAnsi="Calibri" w:cs="Calibri"/>
              </w:rPr>
              <w:t xml:space="preserve">Q-PLAN </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4881DDCD" w14:textId="5BB55886" w:rsidR="00EE7E34" w:rsidRPr="00153DD5" w:rsidRDefault="00EE7E34" w:rsidP="00EE7E34">
            <w:pPr>
              <w:spacing w:after="0" w:line="240" w:lineRule="auto"/>
              <w:jc w:val="center"/>
              <w:rPr>
                <w:rFonts w:ascii="Calibri" w:hAnsi="Calibri" w:cs="Calibri"/>
              </w:rPr>
            </w:pPr>
            <w:r w:rsidRPr="1564266C">
              <w:rPr>
                <w:rFonts w:ascii="Calibri" w:hAnsi="Calibri" w:cs="Calibri"/>
              </w:rPr>
              <w:t>February 2025</w:t>
            </w:r>
          </w:p>
        </w:tc>
        <w:tc>
          <w:tcPr>
            <w:tcW w:w="2175" w:type="dxa"/>
            <w:tcBorders>
              <w:top w:val="nil"/>
              <w:left w:val="nil"/>
              <w:bottom w:val="single" w:sz="8" w:space="0" w:color="FFFFFF" w:themeColor="background1"/>
              <w:right w:val="single" w:sz="8" w:space="0" w:color="auto"/>
            </w:tcBorders>
            <w:shd w:val="clear" w:color="auto" w:fill="EBF5F5"/>
            <w:vAlign w:val="center"/>
          </w:tcPr>
          <w:p w14:paraId="3926D4A5" w14:textId="43E2B133" w:rsidR="00EE7E34" w:rsidRPr="00153DD5" w:rsidRDefault="00EE7E34" w:rsidP="00EE7E34">
            <w:pPr>
              <w:spacing w:after="0" w:line="240" w:lineRule="auto"/>
              <w:rPr>
                <w:rFonts w:ascii="Calibri" w:hAnsi="Calibri" w:cs="Calibri"/>
                <w:color w:val="FF0000"/>
              </w:rPr>
            </w:pPr>
            <w:r w:rsidRPr="1564266C">
              <w:rPr>
                <w:rFonts w:ascii="Calibri" w:hAnsi="Calibri" w:cs="Calibri"/>
                <w:color w:val="FF0000"/>
              </w:rPr>
              <w:t> </w:t>
            </w:r>
          </w:p>
        </w:tc>
      </w:tr>
      <w:tr w:rsidR="003D440A" w:rsidRPr="00153DD5" w14:paraId="6F83961E"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auto"/>
            <w:vAlign w:val="center"/>
          </w:tcPr>
          <w:p w14:paraId="6AFDE058" w14:textId="7DA5BA93" w:rsidR="00EE7E34" w:rsidRDefault="00EE7E34" w:rsidP="00EE7E34">
            <w:pPr>
              <w:spacing w:after="0" w:line="240" w:lineRule="auto"/>
              <w:rPr>
                <w:rFonts w:ascii="Calibri" w:hAnsi="Calibri" w:cs="Calibri"/>
              </w:rPr>
            </w:pPr>
            <w:r w:rsidRPr="1564266C">
              <w:rPr>
                <w:rFonts w:ascii="Calibri" w:hAnsi="Calibri" w:cs="Calibri"/>
              </w:rPr>
              <w:t>6.5.</w:t>
            </w:r>
            <w:r>
              <w:rPr>
                <w:rFonts w:ascii="Calibri" w:hAnsi="Calibri" w:cs="Calibri"/>
              </w:rPr>
              <w:t>2</w:t>
            </w:r>
          </w:p>
        </w:tc>
        <w:tc>
          <w:tcPr>
            <w:tcW w:w="3404" w:type="dxa"/>
            <w:tcBorders>
              <w:top w:val="nil"/>
              <w:left w:val="nil"/>
              <w:bottom w:val="single" w:sz="8" w:space="0" w:color="FFFFFF" w:themeColor="background1"/>
              <w:right w:val="single" w:sz="8" w:space="0" w:color="FFFFFF" w:themeColor="background1"/>
            </w:tcBorders>
            <w:shd w:val="clear" w:color="auto" w:fill="auto"/>
            <w:vAlign w:val="center"/>
          </w:tcPr>
          <w:p w14:paraId="6B1F1E8C" w14:textId="491A2988" w:rsidR="00EE7E34" w:rsidRPr="00153DD5" w:rsidRDefault="00EE7E34" w:rsidP="00EE7E34">
            <w:pPr>
              <w:spacing w:after="0" w:line="240" w:lineRule="auto"/>
              <w:rPr>
                <w:rFonts w:ascii="Calibri" w:hAnsi="Calibri" w:cs="Calibri"/>
              </w:rPr>
            </w:pPr>
            <w:r>
              <w:rPr>
                <w:rFonts w:ascii="Calibri" w:hAnsi="Calibri" w:cs="Calibri"/>
              </w:rPr>
              <w:t>Explore synergies with GRAPHERGIA</w:t>
            </w:r>
          </w:p>
        </w:tc>
        <w:tc>
          <w:tcPr>
            <w:tcW w:w="1265" w:type="dxa"/>
            <w:tcBorders>
              <w:top w:val="nil"/>
              <w:left w:val="nil"/>
              <w:bottom w:val="single" w:sz="8" w:space="0" w:color="FFFFFF" w:themeColor="background1"/>
              <w:right w:val="single" w:sz="8" w:space="0" w:color="FFFFFF" w:themeColor="background1"/>
            </w:tcBorders>
            <w:shd w:val="clear" w:color="auto" w:fill="auto"/>
            <w:vAlign w:val="center"/>
          </w:tcPr>
          <w:p w14:paraId="23E3D96C" w14:textId="3B36729C" w:rsidR="00EE7E34" w:rsidRPr="00153DD5" w:rsidRDefault="00EE7E34" w:rsidP="00EE7E34">
            <w:pPr>
              <w:spacing w:after="0" w:line="240" w:lineRule="auto"/>
              <w:jc w:val="center"/>
              <w:rPr>
                <w:rFonts w:ascii="Calibri" w:hAnsi="Calibri" w:cs="Calibri"/>
              </w:rPr>
            </w:pPr>
            <w:r>
              <w:rPr>
                <w:rFonts w:ascii="Calibri" w:hAnsi="Calibri" w:cs="Calibri"/>
              </w:rPr>
              <w:t>Q-PLAN / UP-CATRIN</w:t>
            </w:r>
          </w:p>
        </w:tc>
        <w:tc>
          <w:tcPr>
            <w:tcW w:w="1365" w:type="dxa"/>
            <w:tcBorders>
              <w:top w:val="nil"/>
              <w:left w:val="nil"/>
              <w:bottom w:val="single" w:sz="8" w:space="0" w:color="FFFFFF" w:themeColor="background1"/>
              <w:right w:val="single" w:sz="8" w:space="0" w:color="FFFFFF" w:themeColor="background1"/>
            </w:tcBorders>
            <w:shd w:val="clear" w:color="auto" w:fill="auto"/>
            <w:vAlign w:val="center"/>
          </w:tcPr>
          <w:p w14:paraId="7718C1BF" w14:textId="75A04493" w:rsidR="00EE7E34" w:rsidRPr="00153DD5" w:rsidRDefault="00EE7E34" w:rsidP="00EE7E34">
            <w:pPr>
              <w:spacing w:after="0" w:line="240" w:lineRule="auto"/>
              <w:jc w:val="center"/>
              <w:rPr>
                <w:rFonts w:ascii="Calibri" w:hAnsi="Calibri" w:cs="Calibri"/>
              </w:rPr>
            </w:pPr>
            <w:r>
              <w:rPr>
                <w:rFonts w:ascii="Calibri" w:hAnsi="Calibri" w:cs="Calibri"/>
              </w:rPr>
              <w:t>30/11/2024</w:t>
            </w:r>
          </w:p>
        </w:tc>
        <w:tc>
          <w:tcPr>
            <w:tcW w:w="2175" w:type="dxa"/>
            <w:tcBorders>
              <w:top w:val="nil"/>
              <w:left w:val="nil"/>
              <w:bottom w:val="single" w:sz="8" w:space="0" w:color="FFFFFF" w:themeColor="background1"/>
              <w:right w:val="single" w:sz="8" w:space="0" w:color="auto"/>
            </w:tcBorders>
            <w:shd w:val="clear" w:color="auto" w:fill="auto"/>
            <w:vAlign w:val="center"/>
          </w:tcPr>
          <w:p w14:paraId="0BCDC176" w14:textId="4539417C" w:rsidR="00EE7E34" w:rsidRPr="00153DD5" w:rsidRDefault="00EE7E34" w:rsidP="00EE7E34">
            <w:pPr>
              <w:spacing w:after="0" w:line="240" w:lineRule="auto"/>
              <w:rPr>
                <w:rFonts w:ascii="Calibri" w:hAnsi="Calibri" w:cs="Calibri"/>
                <w:color w:val="FF0000"/>
              </w:rPr>
            </w:pPr>
            <w:r w:rsidRPr="004636B1">
              <w:rPr>
                <w:rFonts w:ascii="Calibri" w:hAnsi="Calibri" w:cs="Calibri"/>
              </w:rPr>
              <w:t xml:space="preserve">Communication initiated. </w:t>
            </w:r>
            <w:r>
              <w:rPr>
                <w:rFonts w:ascii="Calibri" w:hAnsi="Calibri" w:cs="Calibri"/>
                <w:color w:val="FF0000"/>
              </w:rPr>
              <w:t xml:space="preserve"> </w:t>
            </w:r>
          </w:p>
        </w:tc>
      </w:tr>
      <w:tr w:rsidR="00EE7E34" w:rsidRPr="00153DD5" w14:paraId="7C4DBA91"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564097C5" w14:textId="0E50DB5C" w:rsidR="00EE7E34" w:rsidRPr="1564266C" w:rsidRDefault="00EE7E34" w:rsidP="00EE7E34">
            <w:pPr>
              <w:spacing w:after="0" w:line="240" w:lineRule="auto"/>
              <w:rPr>
                <w:rFonts w:ascii="Calibri" w:hAnsi="Calibri" w:cs="Calibri"/>
              </w:rPr>
            </w:pPr>
            <w:r w:rsidRPr="1564266C">
              <w:rPr>
                <w:rFonts w:ascii="Calibri" w:hAnsi="Calibri" w:cs="Calibri"/>
              </w:rPr>
              <w:lastRenderedPageBreak/>
              <w:t>6.5.</w:t>
            </w:r>
            <w:r>
              <w:rPr>
                <w:rFonts w:ascii="Calibri" w:hAnsi="Calibri" w:cs="Calibri"/>
              </w:rPr>
              <w:t>2</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070B5289" w14:textId="7AE0395F" w:rsidR="00EE7E34" w:rsidRPr="1564266C" w:rsidRDefault="00EE7E34" w:rsidP="00EE7E34">
            <w:pPr>
              <w:spacing w:after="0" w:line="240" w:lineRule="auto"/>
              <w:rPr>
                <w:rFonts w:ascii="Calibri" w:hAnsi="Calibri" w:cs="Calibri"/>
              </w:rPr>
            </w:pPr>
            <w:r>
              <w:rPr>
                <w:rFonts w:ascii="Calibri" w:hAnsi="Calibri" w:cs="Calibri"/>
              </w:rPr>
              <w:t>Explore synergies with SAFARI</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586A0FCF" w14:textId="35F40D24" w:rsidR="00EE7E34" w:rsidRPr="1564266C" w:rsidRDefault="00EE7E34" w:rsidP="00EE7E34">
            <w:pPr>
              <w:spacing w:after="0" w:line="240" w:lineRule="auto"/>
              <w:jc w:val="center"/>
              <w:rPr>
                <w:rFonts w:ascii="Calibri" w:hAnsi="Calibri" w:cs="Calibri"/>
              </w:rPr>
            </w:pPr>
            <w:r>
              <w:rPr>
                <w:rFonts w:ascii="Calibri" w:hAnsi="Calibri" w:cs="Calibri"/>
              </w:rPr>
              <w:t>Q-PLAN / UP-CATRIN</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77ED6152" w14:textId="6EA8FA9D" w:rsidR="00EE7E34" w:rsidRPr="1564266C" w:rsidRDefault="00EE7E34" w:rsidP="00EE7E34">
            <w:pPr>
              <w:spacing w:after="0" w:line="240" w:lineRule="auto"/>
              <w:jc w:val="center"/>
              <w:rPr>
                <w:rFonts w:ascii="Calibri" w:hAnsi="Calibri" w:cs="Calibri"/>
              </w:rPr>
            </w:pPr>
            <w:r>
              <w:rPr>
                <w:rFonts w:ascii="Calibri" w:hAnsi="Calibri" w:cs="Calibri"/>
              </w:rPr>
              <w:t>30/11/2024</w:t>
            </w:r>
          </w:p>
        </w:tc>
        <w:tc>
          <w:tcPr>
            <w:tcW w:w="2175" w:type="dxa"/>
            <w:tcBorders>
              <w:top w:val="nil"/>
              <w:left w:val="nil"/>
              <w:bottom w:val="single" w:sz="8" w:space="0" w:color="FFFFFF" w:themeColor="background1"/>
              <w:right w:val="single" w:sz="8" w:space="0" w:color="auto"/>
            </w:tcBorders>
            <w:shd w:val="clear" w:color="auto" w:fill="EBF5F5"/>
            <w:vAlign w:val="center"/>
          </w:tcPr>
          <w:p w14:paraId="68BB80EC" w14:textId="77777777" w:rsidR="00EE7E34" w:rsidRPr="1564266C" w:rsidRDefault="00EE7E34" w:rsidP="00EE7E34">
            <w:pPr>
              <w:spacing w:after="0" w:line="240" w:lineRule="auto"/>
              <w:rPr>
                <w:rFonts w:ascii="Calibri" w:hAnsi="Calibri" w:cs="Calibri"/>
                <w:color w:val="FF0000"/>
              </w:rPr>
            </w:pPr>
          </w:p>
        </w:tc>
      </w:tr>
      <w:tr w:rsidR="00EE7E34" w:rsidRPr="00153DD5" w14:paraId="79AF7F73"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auto"/>
            <w:vAlign w:val="center"/>
          </w:tcPr>
          <w:p w14:paraId="40BF586C" w14:textId="6732EA88" w:rsidR="00EE7E34" w:rsidRPr="1564266C" w:rsidRDefault="00EE7E34" w:rsidP="00EE7E34">
            <w:pPr>
              <w:spacing w:after="0" w:line="240" w:lineRule="auto"/>
              <w:rPr>
                <w:rFonts w:ascii="Calibri" w:hAnsi="Calibri" w:cs="Calibri"/>
              </w:rPr>
            </w:pPr>
            <w:r>
              <w:rPr>
                <w:rFonts w:ascii="Calibri" w:hAnsi="Calibri" w:cs="Calibri"/>
              </w:rPr>
              <w:t>6.5.3</w:t>
            </w:r>
          </w:p>
        </w:tc>
        <w:tc>
          <w:tcPr>
            <w:tcW w:w="3404" w:type="dxa"/>
            <w:tcBorders>
              <w:top w:val="nil"/>
              <w:left w:val="nil"/>
              <w:bottom w:val="single" w:sz="8" w:space="0" w:color="FFFFFF" w:themeColor="background1"/>
              <w:right w:val="single" w:sz="8" w:space="0" w:color="FFFFFF" w:themeColor="background1"/>
            </w:tcBorders>
            <w:shd w:val="clear" w:color="auto" w:fill="auto"/>
            <w:vAlign w:val="center"/>
          </w:tcPr>
          <w:p w14:paraId="07B00C17" w14:textId="14BAA31C" w:rsidR="00EE7E34" w:rsidRPr="1564266C" w:rsidRDefault="00EE7E34" w:rsidP="00EE7E34">
            <w:pPr>
              <w:spacing w:after="0" w:line="240" w:lineRule="auto"/>
              <w:rPr>
                <w:rFonts w:ascii="Calibri" w:hAnsi="Calibri" w:cs="Calibri"/>
              </w:rPr>
            </w:pPr>
            <w:r>
              <w:rPr>
                <w:rFonts w:ascii="Calibri" w:hAnsi="Calibri" w:cs="Calibri"/>
              </w:rPr>
              <w:t>Explore synergies with GIANCE</w:t>
            </w:r>
          </w:p>
        </w:tc>
        <w:tc>
          <w:tcPr>
            <w:tcW w:w="1265" w:type="dxa"/>
            <w:tcBorders>
              <w:top w:val="nil"/>
              <w:left w:val="nil"/>
              <w:bottom w:val="single" w:sz="8" w:space="0" w:color="FFFFFF" w:themeColor="background1"/>
              <w:right w:val="single" w:sz="8" w:space="0" w:color="FFFFFF" w:themeColor="background1"/>
            </w:tcBorders>
            <w:shd w:val="clear" w:color="auto" w:fill="auto"/>
            <w:vAlign w:val="center"/>
          </w:tcPr>
          <w:p w14:paraId="07CC9491" w14:textId="73E74F49" w:rsidR="00EE7E34" w:rsidRPr="1564266C" w:rsidRDefault="00EE7E34" w:rsidP="00EE7E34">
            <w:pPr>
              <w:spacing w:after="0" w:line="240" w:lineRule="auto"/>
              <w:jc w:val="center"/>
              <w:rPr>
                <w:rFonts w:ascii="Calibri" w:hAnsi="Calibri" w:cs="Calibri"/>
              </w:rPr>
            </w:pPr>
            <w:r>
              <w:rPr>
                <w:rFonts w:ascii="Calibri" w:hAnsi="Calibri" w:cs="Calibri"/>
              </w:rPr>
              <w:t>Q-PLAN / UP-CATRIN</w:t>
            </w:r>
          </w:p>
        </w:tc>
        <w:tc>
          <w:tcPr>
            <w:tcW w:w="1365" w:type="dxa"/>
            <w:tcBorders>
              <w:top w:val="nil"/>
              <w:left w:val="nil"/>
              <w:bottom w:val="single" w:sz="8" w:space="0" w:color="FFFFFF" w:themeColor="background1"/>
              <w:right w:val="single" w:sz="8" w:space="0" w:color="FFFFFF" w:themeColor="background1"/>
            </w:tcBorders>
            <w:shd w:val="clear" w:color="auto" w:fill="auto"/>
            <w:vAlign w:val="center"/>
          </w:tcPr>
          <w:p w14:paraId="4E6C39B8" w14:textId="0BD99065" w:rsidR="00EE7E34" w:rsidRPr="1564266C" w:rsidRDefault="00EE7E34" w:rsidP="00EE7E34">
            <w:pPr>
              <w:spacing w:after="0" w:line="240" w:lineRule="auto"/>
              <w:jc w:val="center"/>
              <w:rPr>
                <w:rFonts w:ascii="Calibri" w:hAnsi="Calibri" w:cs="Calibri"/>
              </w:rPr>
            </w:pPr>
            <w:r>
              <w:rPr>
                <w:rFonts w:ascii="Calibri" w:hAnsi="Calibri" w:cs="Calibri"/>
              </w:rPr>
              <w:t>30/11/2024</w:t>
            </w:r>
          </w:p>
        </w:tc>
        <w:tc>
          <w:tcPr>
            <w:tcW w:w="2175" w:type="dxa"/>
            <w:tcBorders>
              <w:top w:val="nil"/>
              <w:left w:val="nil"/>
              <w:bottom w:val="single" w:sz="8" w:space="0" w:color="FFFFFF" w:themeColor="background1"/>
              <w:right w:val="single" w:sz="8" w:space="0" w:color="auto"/>
            </w:tcBorders>
            <w:shd w:val="clear" w:color="auto" w:fill="auto"/>
            <w:vAlign w:val="center"/>
          </w:tcPr>
          <w:p w14:paraId="28EF26C8" w14:textId="19464332" w:rsidR="00EE7E34" w:rsidRPr="1564266C" w:rsidRDefault="00EE7E34" w:rsidP="00EE7E34">
            <w:pPr>
              <w:spacing w:after="0" w:line="240" w:lineRule="auto"/>
              <w:rPr>
                <w:rFonts w:ascii="Calibri" w:hAnsi="Calibri" w:cs="Calibri"/>
                <w:color w:val="FF0000"/>
              </w:rPr>
            </w:pPr>
            <w:r w:rsidRPr="004636B1">
              <w:rPr>
                <w:rFonts w:ascii="Calibri" w:hAnsi="Calibri" w:cs="Calibri"/>
              </w:rPr>
              <w:t xml:space="preserve">Communication initiated. </w:t>
            </w:r>
            <w:r>
              <w:rPr>
                <w:rFonts w:ascii="Calibri" w:hAnsi="Calibri" w:cs="Calibri"/>
                <w:color w:val="FF0000"/>
              </w:rPr>
              <w:t xml:space="preserve"> </w:t>
            </w:r>
          </w:p>
        </w:tc>
      </w:tr>
      <w:tr w:rsidR="00EE7E34" w:rsidRPr="00153DD5" w14:paraId="627521FF"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77F37AEE" w14:textId="718A7A25" w:rsidR="00EE7E34" w:rsidRPr="1564266C" w:rsidRDefault="00EE7E34" w:rsidP="00EE7E34">
            <w:pPr>
              <w:spacing w:after="0" w:line="240" w:lineRule="auto"/>
              <w:rPr>
                <w:rFonts w:ascii="Calibri" w:hAnsi="Calibri" w:cs="Calibri"/>
              </w:rPr>
            </w:pPr>
            <w:r>
              <w:rPr>
                <w:rFonts w:ascii="Calibri" w:hAnsi="Calibri" w:cs="Calibri"/>
              </w:rPr>
              <w:t>6.5.4</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52BFFCE3" w14:textId="4C994BA4" w:rsidR="00EE7E34" w:rsidRPr="1564266C" w:rsidRDefault="00EE7E34" w:rsidP="00EE7E34">
            <w:pPr>
              <w:spacing w:after="0" w:line="240" w:lineRule="auto"/>
              <w:rPr>
                <w:rFonts w:ascii="Calibri" w:hAnsi="Calibri" w:cs="Calibri"/>
              </w:rPr>
            </w:pPr>
            <w:r>
              <w:rPr>
                <w:rFonts w:ascii="Calibri" w:hAnsi="Calibri" w:cs="Calibri"/>
              </w:rPr>
              <w:t>Explore synergies with 2D-PL</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2A557731" w14:textId="352B151C" w:rsidR="00EE7E34" w:rsidRPr="1564266C" w:rsidRDefault="00EE7E34" w:rsidP="00EE7E34">
            <w:pPr>
              <w:spacing w:after="0" w:line="240" w:lineRule="auto"/>
              <w:jc w:val="center"/>
              <w:rPr>
                <w:rFonts w:ascii="Calibri" w:hAnsi="Calibri" w:cs="Calibri"/>
              </w:rPr>
            </w:pPr>
            <w:r>
              <w:rPr>
                <w:rFonts w:ascii="Calibri" w:hAnsi="Calibri" w:cs="Calibri"/>
              </w:rPr>
              <w:t>Q-PLAN / UP-CATRIN</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2BCA6DC4" w14:textId="50D5A6A4" w:rsidR="00EE7E34" w:rsidRPr="1564266C" w:rsidRDefault="00EE7E34" w:rsidP="00EE7E34">
            <w:pPr>
              <w:spacing w:after="0" w:line="240" w:lineRule="auto"/>
              <w:jc w:val="center"/>
              <w:rPr>
                <w:rFonts w:ascii="Calibri" w:hAnsi="Calibri" w:cs="Calibri"/>
              </w:rPr>
            </w:pPr>
            <w:r>
              <w:rPr>
                <w:rFonts w:ascii="Calibri" w:hAnsi="Calibri" w:cs="Calibri"/>
              </w:rPr>
              <w:t>30/11/2024</w:t>
            </w:r>
          </w:p>
        </w:tc>
        <w:tc>
          <w:tcPr>
            <w:tcW w:w="2175" w:type="dxa"/>
            <w:tcBorders>
              <w:top w:val="nil"/>
              <w:left w:val="nil"/>
              <w:bottom w:val="single" w:sz="8" w:space="0" w:color="FFFFFF" w:themeColor="background1"/>
              <w:right w:val="single" w:sz="8" w:space="0" w:color="auto"/>
            </w:tcBorders>
            <w:shd w:val="clear" w:color="auto" w:fill="EBF5F5"/>
            <w:vAlign w:val="center"/>
          </w:tcPr>
          <w:p w14:paraId="0FE1BF50" w14:textId="2FF7A7C6" w:rsidR="00EE7E34" w:rsidRPr="1564266C" w:rsidRDefault="00EE7E34" w:rsidP="00EE7E34">
            <w:pPr>
              <w:spacing w:after="0" w:line="240" w:lineRule="auto"/>
              <w:rPr>
                <w:rFonts w:ascii="Calibri" w:hAnsi="Calibri" w:cs="Calibri"/>
                <w:color w:val="FF0000"/>
              </w:rPr>
            </w:pPr>
          </w:p>
        </w:tc>
      </w:tr>
      <w:tr w:rsidR="00EE7E34" w:rsidRPr="00153DD5" w14:paraId="75470D4F"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088F3316" w14:textId="13CCA1EF" w:rsidR="00EE7E34" w:rsidRPr="00F37167" w:rsidRDefault="00EE7E34" w:rsidP="00EE7E34">
            <w:pPr>
              <w:spacing w:after="0" w:line="240" w:lineRule="auto"/>
              <w:rPr>
                <w:rFonts w:ascii="Calibri" w:hAnsi="Calibri" w:cs="Calibri"/>
                <w:lang w:val="en-US"/>
              </w:rPr>
            </w:pPr>
            <w:r>
              <w:rPr>
                <w:rFonts w:ascii="Calibri" w:hAnsi="Calibri" w:cs="Calibri"/>
                <w:lang w:val="en-US"/>
              </w:rPr>
              <w:t>6.5.5</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78A77BAD" w14:textId="3277E8AA" w:rsidR="00EE7E34" w:rsidRPr="00222068" w:rsidRDefault="00EE7E34" w:rsidP="00EE7E34">
            <w:pPr>
              <w:spacing w:after="0" w:line="240" w:lineRule="auto"/>
              <w:rPr>
                <w:rFonts w:ascii="Calibri" w:hAnsi="Calibri" w:cs="Calibri"/>
                <w:lang w:val="en-US"/>
              </w:rPr>
            </w:pPr>
            <w:r>
              <w:rPr>
                <w:rFonts w:ascii="Calibri" w:hAnsi="Calibri" w:cs="Calibri"/>
              </w:rPr>
              <w:t>Explore workshop with PPs/Ams</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4C408DE3" w14:textId="53C3A9C8" w:rsidR="00EE7E34" w:rsidRDefault="00EE7E34" w:rsidP="00EE7E34">
            <w:pPr>
              <w:spacing w:after="0" w:line="240" w:lineRule="auto"/>
              <w:jc w:val="center"/>
              <w:rPr>
                <w:rFonts w:ascii="Calibri" w:hAnsi="Calibri" w:cs="Calibri"/>
              </w:rPr>
            </w:pPr>
            <w:r>
              <w:rPr>
                <w:rFonts w:ascii="Calibri" w:hAnsi="Calibri" w:cs="Calibri"/>
              </w:rPr>
              <w:t>Q-PLAN / UP-CATRIN</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639028FC" w14:textId="706E0D35" w:rsidR="00EE7E34" w:rsidRDefault="00EE7E34" w:rsidP="00EE7E34">
            <w:pPr>
              <w:spacing w:after="0" w:line="240" w:lineRule="auto"/>
              <w:jc w:val="center"/>
              <w:rPr>
                <w:rFonts w:ascii="Calibri" w:hAnsi="Calibri" w:cs="Calibri"/>
              </w:rPr>
            </w:pPr>
            <w:r>
              <w:rPr>
                <w:rFonts w:ascii="Calibri" w:hAnsi="Calibri" w:cs="Calibri"/>
              </w:rPr>
              <w:t>29/11/2024</w:t>
            </w:r>
          </w:p>
        </w:tc>
        <w:tc>
          <w:tcPr>
            <w:tcW w:w="2175" w:type="dxa"/>
            <w:tcBorders>
              <w:top w:val="nil"/>
              <w:left w:val="nil"/>
              <w:bottom w:val="single" w:sz="8" w:space="0" w:color="FFFFFF" w:themeColor="background1"/>
              <w:right w:val="single" w:sz="8" w:space="0" w:color="auto"/>
            </w:tcBorders>
            <w:shd w:val="clear" w:color="auto" w:fill="EBF5F5"/>
            <w:vAlign w:val="center"/>
          </w:tcPr>
          <w:p w14:paraId="2C813E7D" w14:textId="59883641" w:rsidR="00EE7E34" w:rsidRPr="00F37167" w:rsidRDefault="00EE7E34" w:rsidP="00EE7E34">
            <w:pPr>
              <w:spacing w:after="0" w:line="240" w:lineRule="auto"/>
              <w:rPr>
                <w:rFonts w:ascii="Calibri" w:hAnsi="Calibri" w:cs="Calibri"/>
                <w:lang w:val="en-US"/>
              </w:rPr>
            </w:pPr>
            <w:r w:rsidRPr="00F37167">
              <w:rPr>
                <w:rFonts w:ascii="Calibri" w:hAnsi="Calibri" w:cs="Calibri"/>
                <w:lang w:val="en-US"/>
              </w:rPr>
              <w:t>To be discussed during the GF D&amp;C meeting on the 14</w:t>
            </w:r>
            <w:r w:rsidRPr="00F37167">
              <w:rPr>
                <w:rFonts w:ascii="Calibri" w:hAnsi="Calibri" w:cs="Calibri"/>
                <w:vertAlign w:val="superscript"/>
                <w:lang w:val="en-US"/>
              </w:rPr>
              <w:t>th</w:t>
            </w:r>
            <w:r w:rsidRPr="00F37167">
              <w:rPr>
                <w:rFonts w:ascii="Calibri" w:hAnsi="Calibri" w:cs="Calibri"/>
                <w:lang w:val="en-US"/>
              </w:rPr>
              <w:t xml:space="preserve"> of November</w:t>
            </w:r>
          </w:p>
        </w:tc>
      </w:tr>
      <w:tr w:rsidR="00EE7E34" w:rsidRPr="00153DD5" w14:paraId="5DED9C27"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auto"/>
            <w:vAlign w:val="center"/>
          </w:tcPr>
          <w:p w14:paraId="3939E798" w14:textId="4CD8D71C" w:rsidR="00EE7E34" w:rsidRPr="1564266C" w:rsidRDefault="00EE7E34" w:rsidP="00EE7E34">
            <w:pPr>
              <w:spacing w:after="0" w:line="240" w:lineRule="auto"/>
              <w:rPr>
                <w:rFonts w:ascii="Calibri" w:hAnsi="Calibri" w:cs="Calibri"/>
              </w:rPr>
            </w:pPr>
            <w:r w:rsidRPr="1564266C">
              <w:rPr>
                <w:rFonts w:ascii="Calibri" w:hAnsi="Calibri" w:cs="Calibri"/>
              </w:rPr>
              <w:t>6.5.6</w:t>
            </w:r>
          </w:p>
        </w:tc>
        <w:tc>
          <w:tcPr>
            <w:tcW w:w="3404" w:type="dxa"/>
            <w:tcBorders>
              <w:top w:val="nil"/>
              <w:left w:val="nil"/>
              <w:bottom w:val="single" w:sz="8" w:space="0" w:color="FFFFFF" w:themeColor="background1"/>
              <w:right w:val="single" w:sz="8" w:space="0" w:color="FFFFFF" w:themeColor="background1"/>
            </w:tcBorders>
            <w:shd w:val="clear" w:color="auto" w:fill="auto"/>
            <w:vAlign w:val="center"/>
          </w:tcPr>
          <w:p w14:paraId="7D768CF4" w14:textId="2CCAA2C7" w:rsidR="00EE7E34" w:rsidRPr="1564266C" w:rsidRDefault="00EE7E34" w:rsidP="00EE7E34">
            <w:pPr>
              <w:spacing w:after="0" w:line="240" w:lineRule="auto"/>
              <w:rPr>
                <w:rFonts w:ascii="Calibri" w:hAnsi="Calibri" w:cs="Calibri"/>
              </w:rPr>
            </w:pPr>
            <w:r>
              <w:rPr>
                <w:rFonts w:ascii="Calibri" w:hAnsi="Calibri" w:cs="Calibri"/>
              </w:rPr>
              <w:t xml:space="preserve">Organise </w:t>
            </w:r>
            <w:r w:rsidRPr="1564266C">
              <w:rPr>
                <w:rFonts w:ascii="Calibri" w:hAnsi="Calibri" w:cs="Calibri"/>
              </w:rPr>
              <w:t>Webinar on Clinical Applications of Graphene-based solutions</w:t>
            </w:r>
          </w:p>
        </w:tc>
        <w:tc>
          <w:tcPr>
            <w:tcW w:w="1265" w:type="dxa"/>
            <w:tcBorders>
              <w:top w:val="nil"/>
              <w:left w:val="nil"/>
              <w:bottom w:val="single" w:sz="8" w:space="0" w:color="FFFFFF" w:themeColor="background1"/>
              <w:right w:val="single" w:sz="8" w:space="0" w:color="FFFFFF" w:themeColor="background1"/>
            </w:tcBorders>
            <w:shd w:val="clear" w:color="auto" w:fill="auto"/>
            <w:vAlign w:val="center"/>
          </w:tcPr>
          <w:p w14:paraId="480A6B92" w14:textId="1BC90FBE" w:rsidR="00EE7E34" w:rsidRPr="1564266C" w:rsidRDefault="00EE7E34" w:rsidP="00EE7E34">
            <w:pPr>
              <w:spacing w:after="0" w:line="240" w:lineRule="auto"/>
              <w:jc w:val="center"/>
              <w:rPr>
                <w:rFonts w:ascii="Calibri" w:hAnsi="Calibri" w:cs="Calibri"/>
              </w:rPr>
            </w:pPr>
            <w:r>
              <w:rPr>
                <w:rFonts w:ascii="Calibri" w:hAnsi="Calibri" w:cs="Calibri"/>
              </w:rPr>
              <w:t>UEF / Q-PLAN</w:t>
            </w:r>
          </w:p>
        </w:tc>
        <w:tc>
          <w:tcPr>
            <w:tcW w:w="1365" w:type="dxa"/>
            <w:tcBorders>
              <w:top w:val="nil"/>
              <w:left w:val="nil"/>
              <w:bottom w:val="single" w:sz="8" w:space="0" w:color="FFFFFF" w:themeColor="background1"/>
              <w:right w:val="single" w:sz="8" w:space="0" w:color="FFFFFF" w:themeColor="background1"/>
            </w:tcBorders>
            <w:shd w:val="clear" w:color="auto" w:fill="auto"/>
            <w:vAlign w:val="center"/>
          </w:tcPr>
          <w:p w14:paraId="52CD8E7D" w14:textId="7CD350F0" w:rsidR="00EE7E34" w:rsidRPr="1564266C" w:rsidRDefault="00EE7E34" w:rsidP="00EE7E34">
            <w:pPr>
              <w:spacing w:after="0" w:line="240" w:lineRule="auto"/>
              <w:jc w:val="center"/>
              <w:rPr>
                <w:rFonts w:ascii="Calibri" w:hAnsi="Calibri" w:cs="Calibri"/>
              </w:rPr>
            </w:pPr>
            <w:r>
              <w:rPr>
                <w:rFonts w:ascii="Calibri" w:hAnsi="Calibri" w:cs="Calibri"/>
              </w:rPr>
              <w:t>20/12/2024</w:t>
            </w:r>
          </w:p>
        </w:tc>
        <w:tc>
          <w:tcPr>
            <w:tcW w:w="2175" w:type="dxa"/>
            <w:tcBorders>
              <w:top w:val="nil"/>
              <w:left w:val="nil"/>
              <w:bottom w:val="single" w:sz="8" w:space="0" w:color="FFFFFF" w:themeColor="background1"/>
              <w:right w:val="single" w:sz="8" w:space="0" w:color="auto"/>
            </w:tcBorders>
            <w:shd w:val="clear" w:color="auto" w:fill="auto"/>
            <w:vAlign w:val="center"/>
          </w:tcPr>
          <w:p w14:paraId="32E03212" w14:textId="759E61FA" w:rsidR="00EE7E34" w:rsidRPr="007419EC" w:rsidRDefault="00EE7E34" w:rsidP="00EE7E34">
            <w:pPr>
              <w:spacing w:after="0" w:line="240" w:lineRule="auto"/>
              <w:rPr>
                <w:rFonts w:ascii="Calibri" w:hAnsi="Calibri" w:cs="Calibri"/>
                <w:lang w:val="en-US"/>
              </w:rPr>
            </w:pPr>
            <w:r w:rsidRPr="007419EC">
              <w:rPr>
                <w:rFonts w:ascii="Calibri" w:hAnsi="Calibri" w:cs="Calibri"/>
                <w:lang w:val="en-US"/>
              </w:rPr>
              <w:t>Identify theme and speakers</w:t>
            </w:r>
            <w:r>
              <w:rPr>
                <w:rFonts w:ascii="Calibri" w:hAnsi="Calibri" w:cs="Calibri"/>
                <w:lang w:val="en-US"/>
              </w:rPr>
              <w:t xml:space="preserve"> (webinar for April 2025)</w:t>
            </w:r>
          </w:p>
        </w:tc>
      </w:tr>
      <w:tr w:rsidR="00EE7E34" w:rsidRPr="00153DD5" w14:paraId="6C298BB3"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auto"/>
            <w:vAlign w:val="center"/>
          </w:tcPr>
          <w:p w14:paraId="05F63EE2" w14:textId="35C136D2" w:rsidR="00EE7E34" w:rsidRPr="1564266C" w:rsidRDefault="00EE7E34" w:rsidP="00EE7E34">
            <w:pPr>
              <w:spacing w:after="0" w:line="240" w:lineRule="auto"/>
              <w:rPr>
                <w:rFonts w:ascii="Calibri" w:hAnsi="Calibri" w:cs="Calibri"/>
              </w:rPr>
            </w:pPr>
            <w:r w:rsidRPr="1564266C">
              <w:rPr>
                <w:rFonts w:ascii="Calibri" w:hAnsi="Calibri" w:cs="Calibri"/>
              </w:rPr>
              <w:t>6.5.7</w:t>
            </w:r>
          </w:p>
        </w:tc>
        <w:tc>
          <w:tcPr>
            <w:tcW w:w="3404" w:type="dxa"/>
            <w:tcBorders>
              <w:top w:val="nil"/>
              <w:left w:val="nil"/>
              <w:bottom w:val="single" w:sz="8" w:space="0" w:color="FFFFFF" w:themeColor="background1"/>
              <w:right w:val="single" w:sz="8" w:space="0" w:color="FFFFFF" w:themeColor="background1"/>
            </w:tcBorders>
            <w:shd w:val="clear" w:color="auto" w:fill="auto"/>
            <w:vAlign w:val="center"/>
          </w:tcPr>
          <w:p w14:paraId="52D70C0A" w14:textId="2822EC52" w:rsidR="00EE7E34" w:rsidRPr="1564266C" w:rsidRDefault="00EE7E34" w:rsidP="00EE7E34">
            <w:pPr>
              <w:spacing w:after="0" w:line="240" w:lineRule="auto"/>
              <w:rPr>
                <w:rFonts w:ascii="Calibri" w:hAnsi="Calibri" w:cs="Calibri"/>
              </w:rPr>
            </w:pPr>
            <w:r>
              <w:rPr>
                <w:rFonts w:ascii="Calibri" w:hAnsi="Calibri" w:cs="Calibri"/>
              </w:rPr>
              <w:t xml:space="preserve">Organise Webinar on </w:t>
            </w:r>
            <w:r w:rsidRPr="00C03E12">
              <w:rPr>
                <w:rFonts w:ascii="Calibri" w:hAnsi="Calibri" w:cs="Calibri"/>
              </w:rPr>
              <w:t>AI for 2D Material Science, within GF</w:t>
            </w:r>
          </w:p>
        </w:tc>
        <w:tc>
          <w:tcPr>
            <w:tcW w:w="1265" w:type="dxa"/>
            <w:tcBorders>
              <w:top w:val="nil"/>
              <w:left w:val="nil"/>
              <w:bottom w:val="single" w:sz="8" w:space="0" w:color="FFFFFF" w:themeColor="background1"/>
              <w:right w:val="single" w:sz="8" w:space="0" w:color="FFFFFF" w:themeColor="background1"/>
            </w:tcBorders>
            <w:shd w:val="clear" w:color="auto" w:fill="auto"/>
            <w:vAlign w:val="center"/>
          </w:tcPr>
          <w:p w14:paraId="1EF5AE5B" w14:textId="0C83A736" w:rsidR="00EE7E34" w:rsidRPr="1564266C" w:rsidRDefault="00EE7E34" w:rsidP="00EE7E34">
            <w:pPr>
              <w:spacing w:after="0" w:line="240" w:lineRule="auto"/>
              <w:jc w:val="center"/>
              <w:rPr>
                <w:rFonts w:ascii="Calibri" w:hAnsi="Calibri" w:cs="Calibri"/>
              </w:rPr>
            </w:pPr>
            <w:proofErr w:type="spellStart"/>
            <w:r>
              <w:rPr>
                <w:rFonts w:ascii="Calibri" w:hAnsi="Calibri" w:cs="Calibri"/>
              </w:rPr>
              <w:t>CeADAR</w:t>
            </w:r>
            <w:proofErr w:type="spellEnd"/>
            <w:r>
              <w:rPr>
                <w:rFonts w:ascii="Calibri" w:hAnsi="Calibri" w:cs="Calibri"/>
              </w:rPr>
              <w:t xml:space="preserve"> / Q-PLAN</w:t>
            </w:r>
          </w:p>
        </w:tc>
        <w:tc>
          <w:tcPr>
            <w:tcW w:w="1365" w:type="dxa"/>
            <w:tcBorders>
              <w:top w:val="nil"/>
              <w:left w:val="nil"/>
              <w:bottom w:val="single" w:sz="8" w:space="0" w:color="FFFFFF" w:themeColor="background1"/>
              <w:right w:val="single" w:sz="8" w:space="0" w:color="FFFFFF" w:themeColor="background1"/>
            </w:tcBorders>
            <w:shd w:val="clear" w:color="auto" w:fill="auto"/>
            <w:vAlign w:val="center"/>
          </w:tcPr>
          <w:p w14:paraId="522EA0EA" w14:textId="77777777" w:rsidR="00EE7E34" w:rsidRPr="1564266C" w:rsidRDefault="00EE7E34" w:rsidP="00EE7E34">
            <w:pPr>
              <w:spacing w:after="0" w:line="240" w:lineRule="auto"/>
              <w:jc w:val="center"/>
              <w:rPr>
                <w:rFonts w:ascii="Calibri" w:hAnsi="Calibri" w:cs="Calibri"/>
              </w:rPr>
            </w:pPr>
          </w:p>
        </w:tc>
        <w:tc>
          <w:tcPr>
            <w:tcW w:w="2175" w:type="dxa"/>
            <w:tcBorders>
              <w:top w:val="nil"/>
              <w:left w:val="nil"/>
              <w:bottom w:val="single" w:sz="8" w:space="0" w:color="FFFFFF" w:themeColor="background1"/>
              <w:right w:val="single" w:sz="8" w:space="0" w:color="auto"/>
            </w:tcBorders>
            <w:shd w:val="clear" w:color="auto" w:fill="auto"/>
            <w:vAlign w:val="center"/>
          </w:tcPr>
          <w:p w14:paraId="61E01243" w14:textId="2ACF628D" w:rsidR="00EE7E34" w:rsidRPr="007419EC" w:rsidRDefault="00EE7E34" w:rsidP="00EE7E34">
            <w:pPr>
              <w:spacing w:after="0" w:line="240" w:lineRule="auto"/>
              <w:rPr>
                <w:rFonts w:ascii="Calibri" w:hAnsi="Calibri" w:cs="Calibri"/>
                <w:lang w:val="en-US"/>
              </w:rPr>
            </w:pPr>
            <w:r w:rsidRPr="007419EC">
              <w:rPr>
                <w:rFonts w:ascii="Calibri" w:hAnsi="Calibri" w:cs="Calibri"/>
                <w:lang w:val="en-US"/>
              </w:rPr>
              <w:t>Identify theme and speakers</w:t>
            </w:r>
            <w:r>
              <w:rPr>
                <w:rFonts w:ascii="Calibri" w:hAnsi="Calibri" w:cs="Calibri"/>
                <w:lang w:val="en-US"/>
              </w:rPr>
              <w:t xml:space="preserve"> (webinar for Jun/Jul 2025)</w:t>
            </w:r>
          </w:p>
        </w:tc>
      </w:tr>
      <w:tr w:rsidR="003D440A" w:rsidRPr="00153DD5" w14:paraId="03B02EF2"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434C3886" w14:textId="37A02DEA" w:rsidR="00EE7E34" w:rsidRPr="00153DD5" w:rsidRDefault="003D440A" w:rsidP="00EE7E34">
            <w:pPr>
              <w:spacing w:after="0" w:line="240" w:lineRule="auto"/>
              <w:rPr>
                <w:rFonts w:ascii="Calibri" w:hAnsi="Calibri" w:cs="Calibri"/>
              </w:rPr>
            </w:pPr>
            <w:r>
              <w:rPr>
                <w:rFonts w:ascii="Calibri" w:hAnsi="Calibri" w:cs="Calibri"/>
              </w:rPr>
              <w:t>6.5.8</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5E213CB4" w14:textId="1FE1C7AC" w:rsidR="00EE7E34" w:rsidRPr="00153DD5" w:rsidRDefault="003D440A" w:rsidP="00EE7E34">
            <w:pPr>
              <w:spacing w:after="0" w:line="240" w:lineRule="auto"/>
              <w:rPr>
                <w:rFonts w:ascii="Calibri" w:hAnsi="Calibri" w:cs="Calibri"/>
              </w:rPr>
            </w:pPr>
            <w:r>
              <w:rPr>
                <w:rFonts w:ascii="Calibri" w:hAnsi="Calibri" w:cs="Calibri"/>
              </w:rPr>
              <w:t>Initiate c</w:t>
            </w:r>
            <w:r w:rsidR="00EE7E34" w:rsidRPr="1564266C">
              <w:rPr>
                <w:rFonts w:ascii="Calibri" w:hAnsi="Calibri" w:cs="Calibri"/>
              </w:rPr>
              <w:t xml:space="preserve">ollaboration with MUNASET </w:t>
            </w:r>
            <w:r>
              <w:rPr>
                <w:rFonts w:ascii="Calibri" w:hAnsi="Calibri" w:cs="Calibri"/>
              </w:rPr>
              <w:t xml:space="preserve">on </w:t>
            </w:r>
            <w:r w:rsidR="00EE7E34" w:rsidRPr="1564266C">
              <w:rPr>
                <w:rFonts w:ascii="Calibri" w:hAnsi="Calibri" w:cs="Calibri"/>
              </w:rPr>
              <w:t>market analysis</w:t>
            </w:r>
            <w:r>
              <w:rPr>
                <w:rFonts w:ascii="Calibri" w:hAnsi="Calibri" w:cs="Calibri"/>
              </w:rPr>
              <w:t>,</w:t>
            </w:r>
            <w:r w:rsidR="00EE7E34" w:rsidRPr="1564266C">
              <w:rPr>
                <w:rFonts w:ascii="Calibri" w:hAnsi="Calibri" w:cs="Calibri"/>
              </w:rPr>
              <w:t xml:space="preserve"> etc.</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3C229EEE" w14:textId="77777777" w:rsidR="00EE7E34" w:rsidRPr="00153DD5" w:rsidRDefault="00EE7E34" w:rsidP="00EE7E34">
            <w:pPr>
              <w:spacing w:after="0" w:line="240" w:lineRule="auto"/>
              <w:jc w:val="center"/>
              <w:rPr>
                <w:rFonts w:ascii="Calibri" w:hAnsi="Calibri" w:cs="Calibri"/>
              </w:rPr>
            </w:pPr>
            <w:r w:rsidRPr="1564266C">
              <w:rPr>
                <w:rFonts w:ascii="Calibri" w:hAnsi="Calibri" w:cs="Calibri"/>
              </w:rPr>
              <w:t>Q-PLAN</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1737ECA0" w14:textId="6330C19A" w:rsidR="00EE7E34" w:rsidRPr="00153DD5" w:rsidRDefault="003D440A" w:rsidP="00EE7E34">
            <w:pPr>
              <w:spacing w:after="0" w:line="240" w:lineRule="auto"/>
              <w:jc w:val="center"/>
              <w:rPr>
                <w:rFonts w:ascii="Calibri" w:hAnsi="Calibri" w:cs="Calibri"/>
              </w:rPr>
            </w:pPr>
            <w:r>
              <w:rPr>
                <w:rFonts w:ascii="Calibri" w:hAnsi="Calibri" w:cs="Calibri"/>
              </w:rPr>
              <w:t xml:space="preserve">Jan/Feb </w:t>
            </w:r>
            <w:r w:rsidR="00EE7E34" w:rsidRPr="1564266C">
              <w:rPr>
                <w:rFonts w:ascii="Calibri" w:hAnsi="Calibri" w:cs="Calibri"/>
              </w:rPr>
              <w:t>2025</w:t>
            </w:r>
          </w:p>
        </w:tc>
        <w:tc>
          <w:tcPr>
            <w:tcW w:w="2175" w:type="dxa"/>
            <w:tcBorders>
              <w:top w:val="nil"/>
              <w:left w:val="nil"/>
              <w:bottom w:val="single" w:sz="8" w:space="0" w:color="FFFFFF" w:themeColor="background1"/>
              <w:right w:val="single" w:sz="8" w:space="0" w:color="auto"/>
            </w:tcBorders>
            <w:shd w:val="clear" w:color="auto" w:fill="EBF5F5"/>
            <w:vAlign w:val="center"/>
          </w:tcPr>
          <w:p w14:paraId="577D79A2" w14:textId="77777777" w:rsidR="00EE7E34" w:rsidRPr="00153DD5" w:rsidRDefault="00EE7E34" w:rsidP="00EE7E34">
            <w:pPr>
              <w:spacing w:after="0" w:line="240" w:lineRule="auto"/>
              <w:rPr>
                <w:rFonts w:ascii="Calibri" w:hAnsi="Calibri" w:cs="Calibri"/>
                <w:color w:val="FF0000"/>
              </w:rPr>
            </w:pPr>
            <w:r w:rsidRPr="1564266C">
              <w:rPr>
                <w:rFonts w:ascii="Calibri" w:hAnsi="Calibri" w:cs="Calibri"/>
                <w:color w:val="FF0000"/>
              </w:rPr>
              <w:t> </w:t>
            </w:r>
          </w:p>
        </w:tc>
      </w:tr>
      <w:tr w:rsidR="00EE7E34" w:rsidRPr="00153DD5" w14:paraId="2F1825A3" w14:textId="77777777" w:rsidTr="48F5F8F3">
        <w:trPr>
          <w:trHeight w:val="588"/>
        </w:trPr>
        <w:tc>
          <w:tcPr>
            <w:tcW w:w="9473" w:type="dxa"/>
            <w:gridSpan w:val="5"/>
            <w:tcBorders>
              <w:top w:val="nil"/>
              <w:left w:val="single" w:sz="8" w:space="0" w:color="auto"/>
              <w:bottom w:val="single" w:sz="8" w:space="0" w:color="FFFFFF" w:themeColor="background1"/>
              <w:right w:val="single" w:sz="8" w:space="0" w:color="auto"/>
            </w:tcBorders>
            <w:shd w:val="clear" w:color="auto" w:fill="00CABC" w:themeFill="accent4"/>
            <w:vAlign w:val="center"/>
          </w:tcPr>
          <w:p w14:paraId="4C1DD243" w14:textId="30A03F43" w:rsidR="00EE7E34" w:rsidRPr="005E2267" w:rsidRDefault="00EE7E34" w:rsidP="00EE7E34">
            <w:pPr>
              <w:spacing w:after="0" w:line="240" w:lineRule="auto"/>
              <w:jc w:val="center"/>
              <w:rPr>
                <w:rFonts w:ascii="Calibri" w:hAnsi="Calibri" w:cs="Calibri"/>
                <w:color w:val="FF0000"/>
                <w:lang w:val="el-GR"/>
              </w:rPr>
            </w:pPr>
            <w:r w:rsidRPr="00F1377B">
              <w:rPr>
                <w:rFonts w:ascii="Calibri" w:hAnsi="Calibri" w:cs="Calibri"/>
                <w:b/>
                <w:bCs/>
                <w:color w:val="FFFFFF" w:themeColor="background1"/>
              </w:rPr>
              <w:t>WP</w:t>
            </w:r>
            <w:r>
              <w:rPr>
                <w:rFonts w:ascii="Calibri" w:hAnsi="Calibri" w:cs="Calibri"/>
                <w:b/>
                <w:bCs/>
                <w:color w:val="FFFFFF" w:themeColor="background1"/>
              </w:rPr>
              <w:t>7</w:t>
            </w:r>
          </w:p>
        </w:tc>
      </w:tr>
      <w:tr w:rsidR="003D440A" w:rsidRPr="00153DD5" w14:paraId="70EAEA95"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1905AD64" w14:textId="77777777" w:rsidR="00EE7E34" w:rsidRPr="00153DD5" w:rsidRDefault="00EE7E34" w:rsidP="00EE7E34">
            <w:pPr>
              <w:spacing w:after="0" w:line="240" w:lineRule="auto"/>
              <w:rPr>
                <w:rFonts w:ascii="Calibri" w:hAnsi="Calibri" w:cs="Calibri"/>
              </w:rPr>
            </w:pPr>
            <w:r w:rsidRPr="1564266C">
              <w:rPr>
                <w:rFonts w:ascii="Calibri" w:hAnsi="Calibri" w:cs="Calibri"/>
              </w:rPr>
              <w:t>7.1.1</w:t>
            </w:r>
          </w:p>
        </w:tc>
        <w:tc>
          <w:tcPr>
            <w:tcW w:w="3404" w:type="dxa"/>
            <w:tcBorders>
              <w:top w:val="nil"/>
              <w:left w:val="nil"/>
              <w:bottom w:val="single" w:sz="8" w:space="0" w:color="FFFFFF" w:themeColor="background1"/>
              <w:right w:val="single" w:sz="8" w:space="0" w:color="FFFFFF" w:themeColor="background1"/>
            </w:tcBorders>
            <w:shd w:val="clear" w:color="auto" w:fill="auto"/>
            <w:vAlign w:val="center"/>
          </w:tcPr>
          <w:p w14:paraId="09D9A701" w14:textId="77777777" w:rsidR="00EE7E34" w:rsidRPr="00153DD5" w:rsidRDefault="00EE7E34" w:rsidP="00EE7E34">
            <w:pPr>
              <w:spacing w:after="0" w:line="240" w:lineRule="auto"/>
              <w:rPr>
                <w:rFonts w:ascii="Calibri" w:hAnsi="Calibri" w:cs="Calibri"/>
              </w:rPr>
            </w:pPr>
            <w:hyperlink r:id="rId28">
              <w:r w:rsidRPr="007D713D">
                <w:rPr>
                  <w:rStyle w:val="-"/>
                  <w:rFonts w:ascii="Calibri" w:hAnsi="Calibri" w:cs="Calibri"/>
                  <w:color w:val="auto"/>
                  <w:u w:val="none"/>
                </w:rPr>
                <w:t xml:space="preserve">Partners update KPIs </w:t>
              </w:r>
              <w:proofErr w:type="gramStart"/>
              <w:r w:rsidRPr="007D713D">
                <w:rPr>
                  <w:rStyle w:val="-"/>
                  <w:rFonts w:ascii="Calibri" w:hAnsi="Calibri" w:cs="Calibri"/>
                  <w:color w:val="auto"/>
                  <w:u w:val="none"/>
                </w:rPr>
                <w:t xml:space="preserve">list  </w:t>
              </w:r>
              <w:r w:rsidRPr="1564266C">
                <w:rPr>
                  <w:rStyle w:val="-"/>
                  <w:rFonts w:ascii="Calibri" w:hAnsi="Calibri" w:cs="Calibri"/>
                </w:rPr>
                <w:t>here</w:t>
              </w:r>
              <w:proofErr w:type="gramEnd"/>
            </w:hyperlink>
          </w:p>
        </w:tc>
        <w:tc>
          <w:tcPr>
            <w:tcW w:w="1265" w:type="dxa"/>
            <w:tcBorders>
              <w:top w:val="nil"/>
              <w:left w:val="nil"/>
              <w:bottom w:val="single" w:sz="8" w:space="0" w:color="FFFFFF" w:themeColor="background1"/>
              <w:right w:val="single" w:sz="8" w:space="0" w:color="FFFFFF" w:themeColor="background1"/>
            </w:tcBorders>
            <w:shd w:val="clear" w:color="auto" w:fill="auto"/>
            <w:vAlign w:val="center"/>
          </w:tcPr>
          <w:p w14:paraId="7DE88463" w14:textId="77777777" w:rsidR="00EE7E34" w:rsidRPr="00153DD5" w:rsidRDefault="00EE7E34" w:rsidP="00EE7E34">
            <w:pPr>
              <w:spacing w:after="0" w:line="240" w:lineRule="auto"/>
              <w:jc w:val="center"/>
              <w:rPr>
                <w:rFonts w:ascii="Calibri" w:hAnsi="Calibri" w:cs="Calibri"/>
              </w:rPr>
            </w:pPr>
            <w:r w:rsidRPr="1564266C">
              <w:rPr>
                <w:rFonts w:ascii="Calibri" w:hAnsi="Calibri" w:cs="Calibri"/>
              </w:rPr>
              <w:t>Q-PLAN</w:t>
            </w:r>
          </w:p>
        </w:tc>
        <w:tc>
          <w:tcPr>
            <w:tcW w:w="1365" w:type="dxa"/>
            <w:tcBorders>
              <w:top w:val="nil"/>
              <w:left w:val="nil"/>
              <w:bottom w:val="single" w:sz="8" w:space="0" w:color="FFFFFF" w:themeColor="background1"/>
              <w:right w:val="single" w:sz="8" w:space="0" w:color="FFFFFF" w:themeColor="background1"/>
            </w:tcBorders>
            <w:shd w:val="clear" w:color="auto" w:fill="auto"/>
            <w:vAlign w:val="center"/>
          </w:tcPr>
          <w:p w14:paraId="5C2BBE8D" w14:textId="77777777" w:rsidR="00EE7E34" w:rsidRPr="00153DD5" w:rsidRDefault="00EE7E34" w:rsidP="00EE7E34">
            <w:pPr>
              <w:spacing w:after="0" w:line="240" w:lineRule="auto"/>
              <w:jc w:val="center"/>
              <w:rPr>
                <w:rFonts w:ascii="Calibri" w:hAnsi="Calibri" w:cs="Calibri"/>
              </w:rPr>
            </w:pPr>
            <w:r w:rsidRPr="1564266C">
              <w:rPr>
                <w:rFonts w:ascii="Calibri" w:hAnsi="Calibri" w:cs="Calibri"/>
              </w:rPr>
              <w:t>4/11/2024</w:t>
            </w:r>
          </w:p>
        </w:tc>
        <w:tc>
          <w:tcPr>
            <w:tcW w:w="2175" w:type="dxa"/>
            <w:tcBorders>
              <w:top w:val="nil"/>
              <w:left w:val="nil"/>
              <w:bottom w:val="single" w:sz="8" w:space="0" w:color="FFFFFF" w:themeColor="background1"/>
              <w:right w:val="single" w:sz="8" w:space="0" w:color="auto"/>
            </w:tcBorders>
            <w:shd w:val="clear" w:color="auto" w:fill="auto"/>
            <w:vAlign w:val="center"/>
          </w:tcPr>
          <w:p w14:paraId="153A1957" w14:textId="77777777" w:rsidR="00EE7E34" w:rsidRPr="00153DD5" w:rsidRDefault="00EE7E34" w:rsidP="00EE7E34">
            <w:pPr>
              <w:spacing w:after="0" w:line="240" w:lineRule="auto"/>
              <w:rPr>
                <w:rFonts w:ascii="Calibri" w:hAnsi="Calibri" w:cs="Calibri"/>
                <w:color w:val="FF0000"/>
              </w:rPr>
            </w:pPr>
            <w:r w:rsidRPr="1564266C">
              <w:rPr>
                <w:rFonts w:ascii="Calibri" w:hAnsi="Calibri" w:cs="Calibri"/>
                <w:color w:val="FF0000"/>
              </w:rPr>
              <w:t> </w:t>
            </w:r>
          </w:p>
        </w:tc>
      </w:tr>
      <w:tr w:rsidR="003D440A" w:rsidRPr="00153DD5" w14:paraId="1FCA3674"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7F363702" w14:textId="77777777" w:rsidR="00EE7E34" w:rsidRPr="00153DD5" w:rsidRDefault="00EE7E34" w:rsidP="00EE7E34">
            <w:pPr>
              <w:spacing w:after="0" w:line="240" w:lineRule="auto"/>
              <w:rPr>
                <w:rFonts w:ascii="Calibri" w:hAnsi="Calibri" w:cs="Calibri"/>
              </w:rPr>
            </w:pPr>
            <w:r w:rsidRPr="1564266C">
              <w:rPr>
                <w:rFonts w:ascii="Calibri" w:hAnsi="Calibri" w:cs="Calibri"/>
              </w:rPr>
              <w:t>7.1.2</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5DE942AF" w14:textId="77777777" w:rsidR="00EE7E34" w:rsidRPr="00153DD5" w:rsidRDefault="00EE7E34" w:rsidP="00EE7E34">
            <w:pPr>
              <w:spacing w:after="0" w:line="240" w:lineRule="auto"/>
              <w:rPr>
                <w:rFonts w:ascii="Calibri" w:hAnsi="Calibri" w:cs="Calibri"/>
              </w:rPr>
            </w:pPr>
            <w:hyperlink r:id="rId29">
              <w:r w:rsidRPr="007D713D">
                <w:rPr>
                  <w:rStyle w:val="-"/>
                  <w:rFonts w:ascii="Calibri" w:hAnsi="Calibri" w:cs="Calibri"/>
                  <w:color w:val="auto"/>
                  <w:u w:val="none"/>
                </w:rPr>
                <w:t xml:space="preserve">Partners update KPIs requested by the GFI </w:t>
              </w:r>
              <w:r w:rsidRPr="1564266C">
                <w:rPr>
                  <w:rStyle w:val="-"/>
                  <w:rFonts w:ascii="Calibri" w:hAnsi="Calibri" w:cs="Calibri"/>
                </w:rPr>
                <w:t>here</w:t>
              </w:r>
            </w:hyperlink>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58B01042" w14:textId="77777777" w:rsidR="00EE7E34" w:rsidRPr="00153DD5" w:rsidRDefault="00EE7E34" w:rsidP="00EE7E34">
            <w:pPr>
              <w:spacing w:after="0" w:line="240" w:lineRule="auto"/>
              <w:jc w:val="center"/>
              <w:rPr>
                <w:rFonts w:ascii="Calibri" w:hAnsi="Calibri" w:cs="Calibri"/>
              </w:rPr>
            </w:pPr>
            <w:r w:rsidRPr="1564266C">
              <w:rPr>
                <w:rFonts w:ascii="Calibri" w:hAnsi="Calibri" w:cs="Calibri"/>
              </w:rPr>
              <w:t>Q-PLAN/ ALL</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756CA843" w14:textId="77777777" w:rsidR="00EE7E34" w:rsidRPr="00153DD5" w:rsidRDefault="00EE7E34" w:rsidP="00EE7E34">
            <w:pPr>
              <w:spacing w:after="0" w:line="240" w:lineRule="auto"/>
              <w:jc w:val="center"/>
              <w:rPr>
                <w:rFonts w:ascii="Calibri" w:hAnsi="Calibri" w:cs="Calibri"/>
              </w:rPr>
            </w:pPr>
            <w:r w:rsidRPr="1564266C">
              <w:rPr>
                <w:rFonts w:ascii="Calibri" w:hAnsi="Calibri" w:cs="Calibri"/>
              </w:rPr>
              <w:t>4/11/2024</w:t>
            </w:r>
          </w:p>
        </w:tc>
        <w:tc>
          <w:tcPr>
            <w:tcW w:w="2175" w:type="dxa"/>
            <w:tcBorders>
              <w:top w:val="nil"/>
              <w:left w:val="nil"/>
              <w:bottom w:val="single" w:sz="8" w:space="0" w:color="FFFFFF" w:themeColor="background1"/>
              <w:right w:val="single" w:sz="8" w:space="0" w:color="auto"/>
            </w:tcBorders>
            <w:shd w:val="clear" w:color="auto" w:fill="EBF5F5"/>
            <w:vAlign w:val="center"/>
          </w:tcPr>
          <w:p w14:paraId="64800EF2" w14:textId="77777777" w:rsidR="00EE7E34" w:rsidRPr="00153DD5" w:rsidRDefault="00EE7E34" w:rsidP="00EE7E34">
            <w:pPr>
              <w:spacing w:after="0" w:line="240" w:lineRule="auto"/>
              <w:rPr>
                <w:rFonts w:ascii="Calibri" w:hAnsi="Calibri" w:cs="Calibri"/>
                <w:color w:val="FF0000"/>
              </w:rPr>
            </w:pPr>
            <w:r w:rsidRPr="1564266C">
              <w:rPr>
                <w:rFonts w:ascii="Calibri" w:hAnsi="Calibri" w:cs="Calibri"/>
                <w:color w:val="FF0000"/>
              </w:rPr>
              <w:t> </w:t>
            </w:r>
          </w:p>
        </w:tc>
      </w:tr>
      <w:tr w:rsidR="003D440A" w:rsidRPr="00153DD5" w14:paraId="0ECEEBA8"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2B97C022" w14:textId="77777777" w:rsidR="00EE7E34" w:rsidRPr="00153DD5" w:rsidRDefault="00EE7E34" w:rsidP="00EE7E34">
            <w:pPr>
              <w:spacing w:after="0" w:line="240" w:lineRule="auto"/>
              <w:rPr>
                <w:rFonts w:ascii="Calibri" w:hAnsi="Calibri" w:cs="Calibri"/>
              </w:rPr>
            </w:pPr>
            <w:r w:rsidRPr="1564266C">
              <w:rPr>
                <w:rFonts w:ascii="Calibri" w:hAnsi="Calibri" w:cs="Calibri"/>
              </w:rPr>
              <w:t>7.3.1</w:t>
            </w:r>
          </w:p>
        </w:tc>
        <w:tc>
          <w:tcPr>
            <w:tcW w:w="3404" w:type="dxa"/>
            <w:tcBorders>
              <w:top w:val="nil"/>
              <w:left w:val="nil"/>
              <w:bottom w:val="single" w:sz="8" w:space="0" w:color="FFFFFF" w:themeColor="background1"/>
              <w:right w:val="single" w:sz="8" w:space="0" w:color="FFFFFF" w:themeColor="background1"/>
            </w:tcBorders>
            <w:shd w:val="clear" w:color="auto" w:fill="auto"/>
            <w:vAlign w:val="center"/>
          </w:tcPr>
          <w:p w14:paraId="77B29078" w14:textId="0DA24FAB" w:rsidR="00EE7E34" w:rsidRPr="00153DD5" w:rsidRDefault="00EE7E34" w:rsidP="00EE7E34">
            <w:pPr>
              <w:spacing w:after="0" w:line="240" w:lineRule="auto"/>
              <w:rPr>
                <w:rFonts w:ascii="Calibri" w:hAnsi="Calibri" w:cs="Calibri"/>
              </w:rPr>
            </w:pPr>
            <w:r w:rsidRPr="1564266C">
              <w:rPr>
                <w:rFonts w:ascii="Calibri" w:hAnsi="Calibri" w:cs="Calibri"/>
              </w:rPr>
              <w:t xml:space="preserve">Align </w:t>
            </w:r>
            <w:r w:rsidR="003D440A">
              <w:rPr>
                <w:rFonts w:ascii="Calibri" w:hAnsi="Calibri" w:cs="Calibri"/>
              </w:rPr>
              <w:t xml:space="preserve">the DMP </w:t>
            </w:r>
            <w:r w:rsidRPr="1564266C">
              <w:rPr>
                <w:rFonts w:ascii="Calibri" w:hAnsi="Calibri" w:cs="Calibri"/>
              </w:rPr>
              <w:t xml:space="preserve">with the Clinical Pilot Study Protocol </w:t>
            </w:r>
          </w:p>
        </w:tc>
        <w:tc>
          <w:tcPr>
            <w:tcW w:w="1265" w:type="dxa"/>
            <w:tcBorders>
              <w:top w:val="nil"/>
              <w:left w:val="nil"/>
              <w:bottom w:val="single" w:sz="8" w:space="0" w:color="FFFFFF" w:themeColor="background1"/>
              <w:right w:val="single" w:sz="8" w:space="0" w:color="FFFFFF" w:themeColor="background1"/>
            </w:tcBorders>
            <w:shd w:val="clear" w:color="auto" w:fill="auto"/>
            <w:vAlign w:val="center"/>
          </w:tcPr>
          <w:p w14:paraId="185D4DAC" w14:textId="77777777" w:rsidR="00EE7E34" w:rsidRPr="00153DD5" w:rsidRDefault="00EE7E34" w:rsidP="00EE7E34">
            <w:pPr>
              <w:spacing w:after="0" w:line="240" w:lineRule="auto"/>
              <w:jc w:val="center"/>
              <w:rPr>
                <w:rFonts w:ascii="Calibri" w:hAnsi="Calibri" w:cs="Calibri"/>
              </w:rPr>
            </w:pPr>
            <w:r w:rsidRPr="1564266C">
              <w:rPr>
                <w:rFonts w:ascii="Calibri" w:hAnsi="Calibri" w:cs="Calibri"/>
              </w:rPr>
              <w:t>Q-PLAN / UEF / EVNIA</w:t>
            </w:r>
          </w:p>
        </w:tc>
        <w:tc>
          <w:tcPr>
            <w:tcW w:w="1365" w:type="dxa"/>
            <w:tcBorders>
              <w:top w:val="nil"/>
              <w:left w:val="nil"/>
              <w:bottom w:val="single" w:sz="8" w:space="0" w:color="FFFFFF" w:themeColor="background1"/>
              <w:right w:val="single" w:sz="8" w:space="0" w:color="FFFFFF" w:themeColor="background1"/>
            </w:tcBorders>
            <w:shd w:val="clear" w:color="auto" w:fill="auto"/>
            <w:vAlign w:val="center"/>
          </w:tcPr>
          <w:p w14:paraId="4E797F8C" w14:textId="77777777" w:rsidR="00EE7E34" w:rsidRPr="00153DD5" w:rsidRDefault="00EE7E34" w:rsidP="00EE7E34">
            <w:pPr>
              <w:spacing w:after="0" w:line="240" w:lineRule="auto"/>
              <w:jc w:val="center"/>
              <w:rPr>
                <w:rFonts w:ascii="Calibri" w:hAnsi="Calibri" w:cs="Calibri"/>
              </w:rPr>
            </w:pPr>
            <w:r w:rsidRPr="1564266C">
              <w:rPr>
                <w:rFonts w:ascii="Calibri" w:hAnsi="Calibri" w:cs="Calibri"/>
              </w:rPr>
              <w:t>April 2025</w:t>
            </w:r>
          </w:p>
        </w:tc>
        <w:tc>
          <w:tcPr>
            <w:tcW w:w="2175" w:type="dxa"/>
            <w:tcBorders>
              <w:top w:val="nil"/>
              <w:left w:val="nil"/>
              <w:bottom w:val="single" w:sz="8" w:space="0" w:color="FFFFFF" w:themeColor="background1"/>
              <w:right w:val="single" w:sz="8" w:space="0" w:color="auto"/>
            </w:tcBorders>
            <w:shd w:val="clear" w:color="auto" w:fill="auto"/>
            <w:vAlign w:val="center"/>
          </w:tcPr>
          <w:p w14:paraId="261F0350" w14:textId="77777777" w:rsidR="00EE7E34" w:rsidRPr="00153DD5" w:rsidRDefault="00EE7E34" w:rsidP="00EE7E34">
            <w:pPr>
              <w:spacing w:after="0" w:line="240" w:lineRule="auto"/>
              <w:rPr>
                <w:rFonts w:ascii="Calibri" w:hAnsi="Calibri" w:cs="Calibri"/>
                <w:color w:val="FF0000"/>
              </w:rPr>
            </w:pPr>
            <w:r w:rsidRPr="1564266C">
              <w:rPr>
                <w:rFonts w:ascii="Calibri" w:hAnsi="Calibri" w:cs="Calibri"/>
                <w:color w:val="FF0000"/>
              </w:rPr>
              <w:t> </w:t>
            </w:r>
          </w:p>
        </w:tc>
      </w:tr>
      <w:tr w:rsidR="00707C46" w:rsidRPr="00153DD5" w14:paraId="7FE86F2B"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33334C78" w14:textId="08BBDF5D" w:rsidR="00707C46" w:rsidRPr="00153DD5" w:rsidRDefault="00707C46" w:rsidP="00707C46">
            <w:pPr>
              <w:spacing w:after="0" w:line="240" w:lineRule="auto"/>
              <w:rPr>
                <w:rFonts w:ascii="Calibri" w:hAnsi="Calibri" w:cs="Calibri"/>
              </w:rPr>
            </w:pPr>
            <w:r w:rsidRPr="1564266C">
              <w:rPr>
                <w:rFonts w:ascii="Calibri" w:hAnsi="Calibri" w:cs="Calibri"/>
              </w:rPr>
              <w:t>7.4.1</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52097986" w14:textId="2A74B82C" w:rsidR="00707C46" w:rsidRPr="00153DD5" w:rsidRDefault="00707C46" w:rsidP="00707C46">
            <w:pPr>
              <w:spacing w:after="0" w:line="240" w:lineRule="auto"/>
              <w:rPr>
                <w:rFonts w:ascii="Calibri" w:hAnsi="Calibri" w:cs="Calibri"/>
              </w:rPr>
            </w:pPr>
            <w:r w:rsidRPr="1564266C">
              <w:rPr>
                <w:rFonts w:ascii="Calibri" w:hAnsi="Calibri" w:cs="Calibri"/>
              </w:rPr>
              <w:t xml:space="preserve">Partners provide input on 1st &amp; 2nd Semester internal progress report </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5087F307" w14:textId="5ACA2B1A" w:rsidR="00707C46" w:rsidRPr="00153DD5" w:rsidRDefault="00707C46" w:rsidP="00707C46">
            <w:pPr>
              <w:spacing w:after="0" w:line="240" w:lineRule="auto"/>
              <w:jc w:val="center"/>
              <w:rPr>
                <w:rFonts w:ascii="Calibri" w:hAnsi="Calibri" w:cs="Calibri"/>
              </w:rPr>
            </w:pPr>
            <w:r w:rsidRPr="1564266C">
              <w:rPr>
                <w:rFonts w:ascii="Calibri" w:hAnsi="Calibri" w:cs="Calibri"/>
              </w:rPr>
              <w:t>ALL</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0A833C39" w14:textId="18E46A5A" w:rsidR="00707C46" w:rsidRPr="00153DD5" w:rsidRDefault="00707C46" w:rsidP="00707C46">
            <w:pPr>
              <w:spacing w:after="0" w:line="240" w:lineRule="auto"/>
              <w:jc w:val="center"/>
              <w:rPr>
                <w:rFonts w:ascii="Calibri" w:hAnsi="Calibri" w:cs="Calibri"/>
              </w:rPr>
            </w:pPr>
            <w:r w:rsidRPr="1564266C">
              <w:rPr>
                <w:rFonts w:ascii="Calibri" w:hAnsi="Calibri" w:cs="Calibri"/>
              </w:rPr>
              <w:t>25/10/2024</w:t>
            </w:r>
          </w:p>
        </w:tc>
        <w:tc>
          <w:tcPr>
            <w:tcW w:w="2175" w:type="dxa"/>
            <w:tcBorders>
              <w:top w:val="nil"/>
              <w:left w:val="nil"/>
              <w:bottom w:val="single" w:sz="8" w:space="0" w:color="FFFFFF" w:themeColor="background1"/>
              <w:right w:val="single" w:sz="8" w:space="0" w:color="auto"/>
            </w:tcBorders>
            <w:shd w:val="clear" w:color="auto" w:fill="EBF5F5"/>
            <w:vAlign w:val="center"/>
          </w:tcPr>
          <w:p w14:paraId="67AA00AA" w14:textId="56DF2841" w:rsidR="00707C46" w:rsidRPr="00153DD5" w:rsidRDefault="00707C46" w:rsidP="00707C46">
            <w:pPr>
              <w:spacing w:after="0" w:line="240" w:lineRule="auto"/>
              <w:rPr>
                <w:rFonts w:ascii="Calibri" w:hAnsi="Calibri" w:cs="Calibri"/>
                <w:color w:val="FF0000"/>
              </w:rPr>
            </w:pPr>
            <w:r w:rsidRPr="1564266C">
              <w:rPr>
                <w:rFonts w:ascii="Calibri" w:hAnsi="Calibri" w:cs="Calibri"/>
                <w:color w:val="FF0000"/>
              </w:rPr>
              <w:t>GRAPHEAL, ZI pending</w:t>
            </w:r>
          </w:p>
        </w:tc>
      </w:tr>
      <w:tr w:rsidR="00707C46" w:rsidRPr="00153DD5" w14:paraId="430269C5"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12FDB6AA" w14:textId="71758BAB" w:rsidR="00707C46" w:rsidRPr="00153DD5" w:rsidRDefault="00707C46" w:rsidP="00707C46">
            <w:pPr>
              <w:spacing w:after="0" w:line="240" w:lineRule="auto"/>
              <w:rPr>
                <w:rFonts w:ascii="Calibri" w:hAnsi="Calibri" w:cs="Calibri"/>
              </w:rPr>
            </w:pPr>
            <w:r w:rsidRPr="1564266C">
              <w:rPr>
                <w:rFonts w:ascii="Calibri" w:hAnsi="Calibri" w:cs="Calibri"/>
              </w:rPr>
              <w:t>7.4.2</w:t>
            </w:r>
          </w:p>
        </w:tc>
        <w:tc>
          <w:tcPr>
            <w:tcW w:w="3404" w:type="dxa"/>
            <w:tcBorders>
              <w:top w:val="nil"/>
              <w:left w:val="nil"/>
              <w:bottom w:val="single" w:sz="8" w:space="0" w:color="FFFFFF" w:themeColor="background1"/>
              <w:right w:val="single" w:sz="8" w:space="0" w:color="FFFFFF" w:themeColor="background1"/>
            </w:tcBorders>
            <w:shd w:val="clear" w:color="auto" w:fill="auto"/>
            <w:vAlign w:val="center"/>
          </w:tcPr>
          <w:p w14:paraId="2A555CEB" w14:textId="457C19B4" w:rsidR="00707C46" w:rsidRPr="00153DD5" w:rsidRDefault="00707C46" w:rsidP="00707C46">
            <w:pPr>
              <w:spacing w:after="0" w:line="240" w:lineRule="auto"/>
              <w:rPr>
                <w:rFonts w:ascii="Calibri" w:hAnsi="Calibri" w:cs="Calibri"/>
              </w:rPr>
            </w:pPr>
            <w:r w:rsidRPr="1564266C">
              <w:rPr>
                <w:rFonts w:ascii="Calibri" w:hAnsi="Calibri" w:cs="Calibri"/>
              </w:rPr>
              <w:t>Semester internal reporting finalise</w:t>
            </w:r>
          </w:p>
        </w:tc>
        <w:tc>
          <w:tcPr>
            <w:tcW w:w="1265" w:type="dxa"/>
            <w:tcBorders>
              <w:top w:val="nil"/>
              <w:left w:val="nil"/>
              <w:bottom w:val="single" w:sz="8" w:space="0" w:color="FFFFFF" w:themeColor="background1"/>
              <w:right w:val="single" w:sz="8" w:space="0" w:color="FFFFFF" w:themeColor="background1"/>
            </w:tcBorders>
            <w:shd w:val="clear" w:color="auto" w:fill="auto"/>
            <w:vAlign w:val="center"/>
          </w:tcPr>
          <w:p w14:paraId="27DA6FF3" w14:textId="1C48A2A4" w:rsidR="00707C46" w:rsidRPr="00153DD5" w:rsidRDefault="00707C46" w:rsidP="00707C46">
            <w:pPr>
              <w:spacing w:after="0" w:line="240" w:lineRule="auto"/>
              <w:jc w:val="center"/>
              <w:rPr>
                <w:rFonts w:ascii="Calibri" w:hAnsi="Calibri" w:cs="Calibri"/>
              </w:rPr>
            </w:pPr>
            <w:r w:rsidRPr="1564266C">
              <w:rPr>
                <w:rFonts w:ascii="Calibri" w:hAnsi="Calibri" w:cs="Calibri"/>
              </w:rPr>
              <w:t>Q-PLAN/ ALL</w:t>
            </w:r>
          </w:p>
        </w:tc>
        <w:tc>
          <w:tcPr>
            <w:tcW w:w="1365" w:type="dxa"/>
            <w:tcBorders>
              <w:top w:val="nil"/>
              <w:left w:val="nil"/>
              <w:bottom w:val="single" w:sz="8" w:space="0" w:color="FFFFFF" w:themeColor="background1"/>
              <w:right w:val="single" w:sz="8" w:space="0" w:color="FFFFFF" w:themeColor="background1"/>
            </w:tcBorders>
            <w:shd w:val="clear" w:color="auto" w:fill="auto"/>
            <w:vAlign w:val="center"/>
          </w:tcPr>
          <w:p w14:paraId="0205892F" w14:textId="01473A90" w:rsidR="00707C46" w:rsidRPr="00153DD5" w:rsidRDefault="00B9409E" w:rsidP="00707C46">
            <w:pPr>
              <w:spacing w:after="0" w:line="240" w:lineRule="auto"/>
              <w:jc w:val="center"/>
              <w:rPr>
                <w:rFonts w:ascii="Calibri" w:hAnsi="Calibri" w:cs="Calibri"/>
              </w:rPr>
            </w:pPr>
            <w:r>
              <w:rPr>
                <w:rFonts w:ascii="Calibri" w:hAnsi="Calibri" w:cs="Calibri"/>
              </w:rPr>
              <w:t>15</w:t>
            </w:r>
            <w:r w:rsidR="00707C46" w:rsidRPr="1564266C">
              <w:rPr>
                <w:rFonts w:ascii="Calibri" w:hAnsi="Calibri" w:cs="Calibri"/>
              </w:rPr>
              <w:t>/11/2024</w:t>
            </w:r>
          </w:p>
        </w:tc>
        <w:tc>
          <w:tcPr>
            <w:tcW w:w="2175" w:type="dxa"/>
            <w:tcBorders>
              <w:top w:val="nil"/>
              <w:left w:val="nil"/>
              <w:bottom w:val="single" w:sz="8" w:space="0" w:color="FFFFFF" w:themeColor="background1"/>
              <w:right w:val="single" w:sz="8" w:space="0" w:color="auto"/>
            </w:tcBorders>
            <w:shd w:val="clear" w:color="auto" w:fill="auto"/>
            <w:vAlign w:val="center"/>
          </w:tcPr>
          <w:p w14:paraId="296C83A0" w14:textId="27986432" w:rsidR="00707C46" w:rsidRPr="00153DD5" w:rsidRDefault="00707C46" w:rsidP="00707C46">
            <w:pPr>
              <w:spacing w:after="0" w:line="240" w:lineRule="auto"/>
              <w:rPr>
                <w:rFonts w:ascii="Calibri" w:hAnsi="Calibri" w:cs="Calibri"/>
                <w:color w:val="FF0000"/>
              </w:rPr>
            </w:pPr>
            <w:r w:rsidRPr="1564266C">
              <w:rPr>
                <w:rFonts w:ascii="Calibri" w:hAnsi="Calibri" w:cs="Calibri"/>
                <w:color w:val="FF0000"/>
              </w:rPr>
              <w:t> </w:t>
            </w:r>
            <w:r w:rsidR="00B9409E" w:rsidRPr="00B9409E">
              <w:rPr>
                <w:rFonts w:ascii="Calibri" w:hAnsi="Calibri" w:cs="Calibri"/>
              </w:rPr>
              <w:t>Fine-tuning</w:t>
            </w:r>
          </w:p>
        </w:tc>
      </w:tr>
      <w:tr w:rsidR="00B9409E" w:rsidRPr="00153DD5" w14:paraId="23E7CE11"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4EA07079" w14:textId="36052DC9" w:rsidR="00B9409E" w:rsidRPr="00153DD5" w:rsidRDefault="00B9409E" w:rsidP="00B9409E">
            <w:pPr>
              <w:spacing w:after="0" w:line="240" w:lineRule="auto"/>
              <w:rPr>
                <w:rFonts w:ascii="Calibri" w:hAnsi="Calibri" w:cs="Calibri"/>
              </w:rPr>
            </w:pPr>
            <w:r w:rsidRPr="1564266C">
              <w:rPr>
                <w:rFonts w:ascii="Calibri" w:hAnsi="Calibri" w:cs="Calibri"/>
              </w:rPr>
              <w:t>7.4.3</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7C07BDDA" w14:textId="2267DA0E" w:rsidR="00B9409E" w:rsidRPr="00153DD5" w:rsidRDefault="00B9409E" w:rsidP="00B9409E">
            <w:pPr>
              <w:spacing w:after="0" w:line="240" w:lineRule="auto"/>
              <w:rPr>
                <w:rFonts w:ascii="Calibri" w:hAnsi="Calibri" w:cs="Calibri"/>
              </w:rPr>
            </w:pPr>
            <w:r w:rsidRPr="1564266C">
              <w:rPr>
                <w:rFonts w:ascii="Calibri" w:hAnsi="Calibri" w:cs="Calibri"/>
              </w:rPr>
              <w:t>Financial report -partners' fill template &amp; send to UP</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500B439D" w14:textId="052505CC" w:rsidR="00B9409E" w:rsidRPr="00153DD5" w:rsidRDefault="00B9409E" w:rsidP="00B9409E">
            <w:pPr>
              <w:spacing w:after="0" w:line="240" w:lineRule="auto"/>
              <w:jc w:val="center"/>
              <w:rPr>
                <w:rFonts w:ascii="Calibri" w:hAnsi="Calibri" w:cs="Calibri"/>
              </w:rPr>
            </w:pPr>
            <w:r w:rsidRPr="1564266C">
              <w:rPr>
                <w:rFonts w:ascii="Calibri" w:hAnsi="Calibri" w:cs="Calibri"/>
              </w:rPr>
              <w:t>ALL</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5B2DBBC5" w14:textId="785C0F80" w:rsidR="00B9409E" w:rsidRPr="00153DD5" w:rsidRDefault="00B9409E" w:rsidP="00B9409E">
            <w:pPr>
              <w:spacing w:after="0" w:line="240" w:lineRule="auto"/>
              <w:jc w:val="center"/>
              <w:rPr>
                <w:rFonts w:ascii="Calibri" w:hAnsi="Calibri" w:cs="Calibri"/>
              </w:rPr>
            </w:pPr>
            <w:r w:rsidRPr="1564266C">
              <w:rPr>
                <w:rFonts w:ascii="Calibri" w:hAnsi="Calibri" w:cs="Calibri"/>
              </w:rPr>
              <w:t>31/10/2024</w:t>
            </w:r>
          </w:p>
        </w:tc>
        <w:tc>
          <w:tcPr>
            <w:tcW w:w="2175" w:type="dxa"/>
            <w:tcBorders>
              <w:top w:val="nil"/>
              <w:left w:val="nil"/>
              <w:bottom w:val="single" w:sz="8" w:space="0" w:color="FFFFFF" w:themeColor="background1"/>
              <w:right w:val="single" w:sz="8" w:space="0" w:color="auto"/>
            </w:tcBorders>
            <w:shd w:val="clear" w:color="auto" w:fill="EBF5F5"/>
            <w:vAlign w:val="center"/>
          </w:tcPr>
          <w:p w14:paraId="04895753" w14:textId="2931EC88" w:rsidR="00B9409E" w:rsidRPr="00153DD5" w:rsidRDefault="00B9409E" w:rsidP="00B9409E">
            <w:pPr>
              <w:spacing w:after="0" w:line="240" w:lineRule="auto"/>
              <w:rPr>
                <w:rFonts w:ascii="Calibri" w:hAnsi="Calibri" w:cs="Calibri"/>
                <w:color w:val="FF0000"/>
              </w:rPr>
            </w:pPr>
            <w:r w:rsidRPr="1564266C">
              <w:rPr>
                <w:rFonts w:ascii="Calibri" w:hAnsi="Calibri" w:cs="Calibri"/>
                <w:color w:val="FF0000"/>
              </w:rPr>
              <w:t> </w:t>
            </w:r>
          </w:p>
        </w:tc>
      </w:tr>
      <w:tr w:rsidR="00B9409E" w:rsidRPr="00153DD5" w14:paraId="7BFD5CB4"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15A037A6" w14:textId="5C9EDED4" w:rsidR="00B9409E" w:rsidRPr="00153DD5" w:rsidRDefault="00B9409E" w:rsidP="00B9409E">
            <w:pPr>
              <w:spacing w:after="0" w:line="240" w:lineRule="auto"/>
              <w:rPr>
                <w:rFonts w:ascii="Calibri" w:hAnsi="Calibri" w:cs="Calibri"/>
              </w:rPr>
            </w:pPr>
            <w:r w:rsidRPr="1564266C">
              <w:rPr>
                <w:rFonts w:ascii="Calibri" w:hAnsi="Calibri" w:cs="Calibri"/>
              </w:rPr>
              <w:t>7.4.</w:t>
            </w:r>
            <w:r>
              <w:rPr>
                <w:rFonts w:ascii="Calibri" w:hAnsi="Calibri" w:cs="Calibri"/>
              </w:rPr>
              <w:t>4</w:t>
            </w:r>
          </w:p>
        </w:tc>
        <w:tc>
          <w:tcPr>
            <w:tcW w:w="3404" w:type="dxa"/>
            <w:tcBorders>
              <w:top w:val="nil"/>
              <w:left w:val="nil"/>
              <w:bottom w:val="single" w:sz="8" w:space="0" w:color="FFFFFF" w:themeColor="background1"/>
              <w:right w:val="single" w:sz="8" w:space="0" w:color="FFFFFF" w:themeColor="background1"/>
            </w:tcBorders>
            <w:shd w:val="clear" w:color="auto" w:fill="auto"/>
            <w:vAlign w:val="center"/>
          </w:tcPr>
          <w:p w14:paraId="3E839B85" w14:textId="77777777" w:rsidR="00B9409E" w:rsidRPr="00153DD5" w:rsidRDefault="00B9409E" w:rsidP="00B9409E">
            <w:pPr>
              <w:spacing w:after="0" w:line="240" w:lineRule="auto"/>
              <w:rPr>
                <w:rFonts w:ascii="Calibri" w:hAnsi="Calibri" w:cs="Calibri"/>
              </w:rPr>
            </w:pPr>
            <w:r w:rsidRPr="1564266C">
              <w:rPr>
                <w:rFonts w:ascii="Calibri" w:hAnsi="Calibri" w:cs="Calibri"/>
              </w:rPr>
              <w:t>Q-PLAN shares the 3rd project meeting minutes with partners</w:t>
            </w:r>
          </w:p>
        </w:tc>
        <w:tc>
          <w:tcPr>
            <w:tcW w:w="1265" w:type="dxa"/>
            <w:tcBorders>
              <w:top w:val="nil"/>
              <w:left w:val="nil"/>
              <w:bottom w:val="single" w:sz="8" w:space="0" w:color="FFFFFF" w:themeColor="background1"/>
              <w:right w:val="single" w:sz="8" w:space="0" w:color="FFFFFF" w:themeColor="background1"/>
            </w:tcBorders>
            <w:shd w:val="clear" w:color="auto" w:fill="auto"/>
            <w:vAlign w:val="center"/>
          </w:tcPr>
          <w:p w14:paraId="59F20A57" w14:textId="77777777" w:rsidR="00B9409E" w:rsidRPr="00153DD5" w:rsidRDefault="00B9409E" w:rsidP="00B9409E">
            <w:pPr>
              <w:spacing w:after="0" w:line="240" w:lineRule="auto"/>
              <w:jc w:val="center"/>
              <w:rPr>
                <w:rFonts w:ascii="Calibri" w:hAnsi="Calibri" w:cs="Calibri"/>
              </w:rPr>
            </w:pPr>
            <w:r w:rsidRPr="1564266C">
              <w:rPr>
                <w:rFonts w:ascii="Calibri" w:hAnsi="Calibri" w:cs="Calibri"/>
              </w:rPr>
              <w:t>UP-CATRIN / Q-PLAN</w:t>
            </w:r>
          </w:p>
        </w:tc>
        <w:tc>
          <w:tcPr>
            <w:tcW w:w="1365" w:type="dxa"/>
            <w:tcBorders>
              <w:top w:val="nil"/>
              <w:left w:val="nil"/>
              <w:bottom w:val="single" w:sz="8" w:space="0" w:color="FFFFFF" w:themeColor="background1"/>
              <w:right w:val="single" w:sz="8" w:space="0" w:color="FFFFFF" w:themeColor="background1"/>
            </w:tcBorders>
            <w:shd w:val="clear" w:color="auto" w:fill="auto"/>
            <w:vAlign w:val="center"/>
          </w:tcPr>
          <w:p w14:paraId="3583A152" w14:textId="0F20D9CB" w:rsidR="00B9409E" w:rsidRPr="00153DD5" w:rsidRDefault="00B9409E" w:rsidP="00B9409E">
            <w:pPr>
              <w:spacing w:after="0" w:line="240" w:lineRule="auto"/>
              <w:jc w:val="center"/>
              <w:rPr>
                <w:rFonts w:ascii="Calibri" w:hAnsi="Calibri" w:cs="Calibri"/>
              </w:rPr>
            </w:pPr>
            <w:r>
              <w:rPr>
                <w:rFonts w:ascii="Calibri" w:hAnsi="Calibri" w:cs="Calibri"/>
              </w:rPr>
              <w:t>01</w:t>
            </w:r>
            <w:r w:rsidRPr="1564266C">
              <w:rPr>
                <w:rFonts w:ascii="Calibri" w:hAnsi="Calibri" w:cs="Calibri"/>
              </w:rPr>
              <w:t>/11/2024</w:t>
            </w:r>
          </w:p>
        </w:tc>
        <w:tc>
          <w:tcPr>
            <w:tcW w:w="2175" w:type="dxa"/>
            <w:tcBorders>
              <w:top w:val="nil"/>
              <w:left w:val="nil"/>
              <w:bottom w:val="single" w:sz="8" w:space="0" w:color="FFFFFF" w:themeColor="background1"/>
              <w:right w:val="single" w:sz="8" w:space="0" w:color="auto"/>
            </w:tcBorders>
            <w:shd w:val="clear" w:color="auto" w:fill="auto"/>
            <w:vAlign w:val="center"/>
          </w:tcPr>
          <w:p w14:paraId="15D087FB" w14:textId="77777777" w:rsidR="00B9409E" w:rsidRPr="00153DD5" w:rsidRDefault="00B9409E" w:rsidP="00B9409E">
            <w:pPr>
              <w:spacing w:after="0" w:line="240" w:lineRule="auto"/>
              <w:rPr>
                <w:rFonts w:ascii="Calibri" w:hAnsi="Calibri" w:cs="Calibri"/>
                <w:color w:val="FF0000"/>
              </w:rPr>
            </w:pPr>
            <w:r w:rsidRPr="1564266C">
              <w:rPr>
                <w:rFonts w:ascii="Calibri" w:hAnsi="Calibri" w:cs="Calibri"/>
                <w:color w:val="FF0000"/>
              </w:rPr>
              <w:t> </w:t>
            </w:r>
          </w:p>
        </w:tc>
      </w:tr>
      <w:tr w:rsidR="00B9409E" w:rsidRPr="00153DD5" w14:paraId="0486A1B2"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41DA7242" w14:textId="1DB44019" w:rsidR="00B9409E" w:rsidRPr="00153DD5" w:rsidRDefault="00B9409E" w:rsidP="00B9409E">
            <w:pPr>
              <w:spacing w:after="0" w:line="240" w:lineRule="auto"/>
              <w:rPr>
                <w:rFonts w:ascii="Calibri" w:hAnsi="Calibri" w:cs="Calibri"/>
              </w:rPr>
            </w:pPr>
            <w:r w:rsidRPr="1564266C">
              <w:rPr>
                <w:rFonts w:ascii="Calibri" w:hAnsi="Calibri" w:cs="Calibri"/>
              </w:rPr>
              <w:t>7.4.</w:t>
            </w:r>
            <w:r w:rsidR="006D4BC7">
              <w:rPr>
                <w:rFonts w:ascii="Calibri" w:hAnsi="Calibri" w:cs="Calibri"/>
              </w:rPr>
              <w:t>5</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745E1408" w14:textId="77777777" w:rsidR="00B9409E" w:rsidRPr="00153DD5" w:rsidRDefault="00B9409E" w:rsidP="00B9409E">
            <w:pPr>
              <w:spacing w:after="0" w:line="240" w:lineRule="auto"/>
              <w:rPr>
                <w:rFonts w:ascii="Calibri" w:hAnsi="Calibri" w:cs="Calibri"/>
              </w:rPr>
            </w:pPr>
            <w:r w:rsidRPr="1564266C">
              <w:rPr>
                <w:rFonts w:ascii="Calibri" w:hAnsi="Calibri" w:cs="Calibri"/>
              </w:rPr>
              <w:t>Partners provide feedback to the meeting minutes</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583370BD" w14:textId="77777777" w:rsidR="00B9409E" w:rsidRPr="00153DD5" w:rsidRDefault="00B9409E" w:rsidP="00B9409E">
            <w:pPr>
              <w:spacing w:after="0" w:line="240" w:lineRule="auto"/>
              <w:jc w:val="center"/>
              <w:rPr>
                <w:rFonts w:ascii="Calibri" w:hAnsi="Calibri" w:cs="Calibri"/>
              </w:rPr>
            </w:pPr>
            <w:r w:rsidRPr="1564266C">
              <w:rPr>
                <w:rFonts w:ascii="Calibri" w:hAnsi="Calibri" w:cs="Calibri"/>
              </w:rPr>
              <w:t>ALL</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4878E9FC" w14:textId="3CE0D383" w:rsidR="00B9409E" w:rsidRPr="00153DD5" w:rsidRDefault="00B9409E" w:rsidP="00B9409E">
            <w:pPr>
              <w:spacing w:after="0" w:line="240" w:lineRule="auto"/>
              <w:jc w:val="center"/>
              <w:rPr>
                <w:rFonts w:ascii="Calibri" w:hAnsi="Calibri" w:cs="Calibri"/>
              </w:rPr>
            </w:pPr>
            <w:r>
              <w:rPr>
                <w:rFonts w:ascii="Calibri" w:hAnsi="Calibri" w:cs="Calibri"/>
              </w:rPr>
              <w:t>04</w:t>
            </w:r>
            <w:r w:rsidRPr="1564266C">
              <w:rPr>
                <w:rFonts w:ascii="Calibri" w:hAnsi="Calibri" w:cs="Calibri"/>
              </w:rPr>
              <w:t>/11/2024</w:t>
            </w:r>
          </w:p>
        </w:tc>
        <w:tc>
          <w:tcPr>
            <w:tcW w:w="2175" w:type="dxa"/>
            <w:tcBorders>
              <w:top w:val="nil"/>
              <w:left w:val="nil"/>
              <w:bottom w:val="single" w:sz="8" w:space="0" w:color="FFFFFF" w:themeColor="background1"/>
              <w:right w:val="single" w:sz="8" w:space="0" w:color="auto"/>
            </w:tcBorders>
            <w:shd w:val="clear" w:color="auto" w:fill="EBF5F5"/>
            <w:vAlign w:val="center"/>
          </w:tcPr>
          <w:p w14:paraId="61B554E4" w14:textId="39D98D3F" w:rsidR="00B9409E" w:rsidRPr="00153DD5" w:rsidRDefault="00B9409E" w:rsidP="00B9409E">
            <w:pPr>
              <w:spacing w:after="0" w:line="240" w:lineRule="auto"/>
              <w:rPr>
                <w:rFonts w:ascii="Calibri" w:hAnsi="Calibri" w:cs="Calibri"/>
                <w:color w:val="FF0000"/>
              </w:rPr>
            </w:pPr>
            <w:r w:rsidRPr="1564266C">
              <w:rPr>
                <w:rFonts w:ascii="Calibri" w:hAnsi="Calibri" w:cs="Calibri"/>
                <w:color w:val="FF0000"/>
              </w:rPr>
              <w:t> </w:t>
            </w:r>
          </w:p>
        </w:tc>
      </w:tr>
      <w:tr w:rsidR="00B9409E" w:rsidRPr="00153DD5" w14:paraId="45EDE467"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3BF5EE99" w14:textId="08159AE2" w:rsidR="00B9409E" w:rsidRPr="00153DD5" w:rsidRDefault="00B9409E" w:rsidP="00B9409E">
            <w:pPr>
              <w:spacing w:after="0" w:line="240" w:lineRule="auto"/>
              <w:rPr>
                <w:rFonts w:ascii="Calibri" w:hAnsi="Calibri" w:cs="Calibri"/>
              </w:rPr>
            </w:pPr>
            <w:r w:rsidRPr="1564266C">
              <w:rPr>
                <w:rFonts w:ascii="Calibri" w:hAnsi="Calibri" w:cs="Calibri"/>
              </w:rPr>
              <w:t>7.4.</w:t>
            </w:r>
            <w:r w:rsidR="006D4BC7">
              <w:rPr>
                <w:rFonts w:ascii="Calibri" w:hAnsi="Calibri" w:cs="Calibri"/>
              </w:rPr>
              <w:t>6</w:t>
            </w:r>
          </w:p>
        </w:tc>
        <w:tc>
          <w:tcPr>
            <w:tcW w:w="3404" w:type="dxa"/>
            <w:tcBorders>
              <w:top w:val="nil"/>
              <w:left w:val="nil"/>
              <w:bottom w:val="single" w:sz="8" w:space="0" w:color="FFFFFF" w:themeColor="background1"/>
              <w:right w:val="single" w:sz="8" w:space="0" w:color="FFFFFF" w:themeColor="background1"/>
            </w:tcBorders>
            <w:shd w:val="clear" w:color="auto" w:fill="auto"/>
            <w:vAlign w:val="center"/>
          </w:tcPr>
          <w:p w14:paraId="64CF419D" w14:textId="77777777" w:rsidR="00B9409E" w:rsidRPr="00153DD5" w:rsidRDefault="00B9409E" w:rsidP="00B9409E">
            <w:pPr>
              <w:spacing w:after="0" w:line="240" w:lineRule="auto"/>
              <w:rPr>
                <w:rFonts w:ascii="Calibri" w:hAnsi="Calibri" w:cs="Calibri"/>
              </w:rPr>
            </w:pPr>
            <w:r w:rsidRPr="1564266C">
              <w:rPr>
                <w:rFonts w:ascii="Calibri" w:hAnsi="Calibri" w:cs="Calibri"/>
              </w:rPr>
              <w:t>Final Project Meeting minutes shared with partners</w:t>
            </w:r>
          </w:p>
        </w:tc>
        <w:tc>
          <w:tcPr>
            <w:tcW w:w="1265" w:type="dxa"/>
            <w:tcBorders>
              <w:top w:val="nil"/>
              <w:left w:val="nil"/>
              <w:bottom w:val="single" w:sz="8" w:space="0" w:color="FFFFFF" w:themeColor="background1"/>
              <w:right w:val="single" w:sz="8" w:space="0" w:color="FFFFFF" w:themeColor="background1"/>
            </w:tcBorders>
            <w:shd w:val="clear" w:color="auto" w:fill="auto"/>
            <w:vAlign w:val="center"/>
          </w:tcPr>
          <w:p w14:paraId="7E1522A9" w14:textId="77777777" w:rsidR="00B9409E" w:rsidRPr="00153DD5" w:rsidRDefault="00B9409E" w:rsidP="00B9409E">
            <w:pPr>
              <w:spacing w:after="0" w:line="240" w:lineRule="auto"/>
              <w:jc w:val="center"/>
              <w:rPr>
                <w:rFonts w:ascii="Calibri" w:hAnsi="Calibri" w:cs="Calibri"/>
              </w:rPr>
            </w:pPr>
            <w:r w:rsidRPr="1564266C">
              <w:rPr>
                <w:rFonts w:ascii="Calibri" w:hAnsi="Calibri" w:cs="Calibri"/>
              </w:rPr>
              <w:t>UP-CATRIN / Q-PLAN</w:t>
            </w:r>
          </w:p>
        </w:tc>
        <w:tc>
          <w:tcPr>
            <w:tcW w:w="1365" w:type="dxa"/>
            <w:tcBorders>
              <w:top w:val="nil"/>
              <w:left w:val="nil"/>
              <w:bottom w:val="single" w:sz="8" w:space="0" w:color="FFFFFF" w:themeColor="background1"/>
              <w:right w:val="single" w:sz="8" w:space="0" w:color="FFFFFF" w:themeColor="background1"/>
            </w:tcBorders>
            <w:shd w:val="clear" w:color="auto" w:fill="auto"/>
            <w:vAlign w:val="center"/>
          </w:tcPr>
          <w:p w14:paraId="0BDFAC8D" w14:textId="023D4F7C" w:rsidR="00B9409E" w:rsidRPr="00153DD5" w:rsidRDefault="00B9409E" w:rsidP="00B9409E">
            <w:pPr>
              <w:spacing w:after="0" w:line="240" w:lineRule="auto"/>
              <w:jc w:val="center"/>
              <w:rPr>
                <w:rFonts w:ascii="Calibri" w:hAnsi="Calibri" w:cs="Calibri"/>
              </w:rPr>
            </w:pPr>
            <w:r>
              <w:rPr>
                <w:rFonts w:ascii="Calibri" w:hAnsi="Calibri" w:cs="Calibri"/>
              </w:rPr>
              <w:t>08</w:t>
            </w:r>
            <w:r w:rsidRPr="1564266C">
              <w:rPr>
                <w:rFonts w:ascii="Calibri" w:hAnsi="Calibri" w:cs="Calibri"/>
              </w:rPr>
              <w:t>/11/2024</w:t>
            </w:r>
          </w:p>
        </w:tc>
        <w:tc>
          <w:tcPr>
            <w:tcW w:w="2175" w:type="dxa"/>
            <w:tcBorders>
              <w:top w:val="nil"/>
              <w:left w:val="nil"/>
              <w:bottom w:val="single" w:sz="8" w:space="0" w:color="FFFFFF" w:themeColor="background1"/>
              <w:right w:val="single" w:sz="8" w:space="0" w:color="auto"/>
            </w:tcBorders>
            <w:shd w:val="clear" w:color="auto" w:fill="auto"/>
            <w:vAlign w:val="center"/>
          </w:tcPr>
          <w:p w14:paraId="1EEB5A24" w14:textId="77777777" w:rsidR="00B9409E" w:rsidRPr="00153DD5" w:rsidRDefault="00B9409E" w:rsidP="00B9409E">
            <w:pPr>
              <w:spacing w:after="0" w:line="240" w:lineRule="auto"/>
              <w:rPr>
                <w:rFonts w:ascii="Calibri" w:hAnsi="Calibri" w:cs="Calibri"/>
                <w:color w:val="FF0000"/>
              </w:rPr>
            </w:pPr>
            <w:r w:rsidRPr="1564266C">
              <w:rPr>
                <w:rFonts w:ascii="Calibri" w:hAnsi="Calibri" w:cs="Calibri"/>
                <w:color w:val="FF0000"/>
              </w:rPr>
              <w:t> </w:t>
            </w:r>
          </w:p>
        </w:tc>
      </w:tr>
      <w:tr w:rsidR="00B9409E" w:rsidRPr="00153DD5" w14:paraId="775C2566"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52602EA4" w14:textId="14C02783" w:rsidR="00B9409E" w:rsidRPr="00153DD5" w:rsidRDefault="00B9409E" w:rsidP="00B9409E">
            <w:pPr>
              <w:spacing w:after="0" w:line="240" w:lineRule="auto"/>
              <w:rPr>
                <w:rFonts w:ascii="Calibri" w:hAnsi="Calibri" w:cs="Calibri"/>
              </w:rPr>
            </w:pPr>
            <w:r w:rsidRPr="1564266C">
              <w:rPr>
                <w:rFonts w:ascii="Calibri" w:hAnsi="Calibri" w:cs="Calibri"/>
              </w:rPr>
              <w:t>7.4.</w:t>
            </w:r>
            <w:r w:rsidR="006D4BC7">
              <w:rPr>
                <w:rFonts w:ascii="Calibri" w:hAnsi="Calibri" w:cs="Calibri"/>
              </w:rPr>
              <w:t>7</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4EEA20A5" w14:textId="77777777" w:rsidR="00B9409E" w:rsidRPr="00153DD5" w:rsidRDefault="00B9409E" w:rsidP="00B9409E">
            <w:pPr>
              <w:spacing w:after="0" w:line="240" w:lineRule="auto"/>
              <w:rPr>
                <w:rFonts w:ascii="Calibri" w:hAnsi="Calibri" w:cs="Calibri"/>
              </w:rPr>
            </w:pPr>
            <w:r w:rsidRPr="1564266C">
              <w:rPr>
                <w:rFonts w:ascii="Calibri" w:hAnsi="Calibri" w:cs="Calibri"/>
              </w:rPr>
              <w:t>Hold digital monthly meetings (agenda, moderation, minutes, etc.)</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06F33655" w14:textId="77777777" w:rsidR="00B9409E" w:rsidRPr="00153DD5" w:rsidRDefault="00B9409E" w:rsidP="00B9409E">
            <w:pPr>
              <w:spacing w:after="0" w:line="240" w:lineRule="auto"/>
              <w:jc w:val="center"/>
              <w:rPr>
                <w:rFonts w:ascii="Calibri" w:hAnsi="Calibri" w:cs="Calibri"/>
              </w:rPr>
            </w:pPr>
            <w:r w:rsidRPr="1564266C">
              <w:rPr>
                <w:rFonts w:ascii="Calibri" w:hAnsi="Calibri" w:cs="Calibri"/>
              </w:rPr>
              <w:t>UP &amp; Q-PLAN/ ALL</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3B780CEE" w14:textId="77777777" w:rsidR="00B9409E" w:rsidRPr="00153DD5" w:rsidRDefault="00B9409E" w:rsidP="00B9409E">
            <w:pPr>
              <w:spacing w:after="0" w:line="240" w:lineRule="auto"/>
              <w:jc w:val="center"/>
              <w:rPr>
                <w:rFonts w:ascii="Calibri" w:hAnsi="Calibri" w:cs="Calibri"/>
              </w:rPr>
            </w:pPr>
            <w:r w:rsidRPr="1564266C">
              <w:rPr>
                <w:rFonts w:ascii="Calibri" w:hAnsi="Calibri" w:cs="Calibri"/>
              </w:rPr>
              <w:t>5/11/2024</w:t>
            </w:r>
          </w:p>
        </w:tc>
        <w:tc>
          <w:tcPr>
            <w:tcW w:w="2175" w:type="dxa"/>
            <w:tcBorders>
              <w:top w:val="nil"/>
              <w:left w:val="nil"/>
              <w:bottom w:val="single" w:sz="8" w:space="0" w:color="FFFFFF" w:themeColor="background1"/>
              <w:right w:val="single" w:sz="8" w:space="0" w:color="auto"/>
            </w:tcBorders>
            <w:shd w:val="clear" w:color="auto" w:fill="EBF5F5"/>
            <w:vAlign w:val="center"/>
          </w:tcPr>
          <w:p w14:paraId="0794ED31" w14:textId="77777777" w:rsidR="00B9409E" w:rsidRPr="00153DD5" w:rsidRDefault="00B9409E" w:rsidP="00B9409E">
            <w:pPr>
              <w:spacing w:after="0" w:line="240" w:lineRule="auto"/>
              <w:rPr>
                <w:rFonts w:ascii="Calibri" w:hAnsi="Calibri" w:cs="Calibri"/>
                <w:color w:val="FF0000"/>
              </w:rPr>
            </w:pPr>
            <w:r w:rsidRPr="1564266C">
              <w:rPr>
                <w:rFonts w:ascii="Calibri" w:hAnsi="Calibri" w:cs="Calibri"/>
                <w:color w:val="FF0000"/>
              </w:rPr>
              <w:t> </w:t>
            </w:r>
          </w:p>
        </w:tc>
      </w:tr>
      <w:tr w:rsidR="00B9409E" w:rsidRPr="00153DD5" w14:paraId="5B075CDD"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FFFFFF" w:themeFill="background1"/>
            <w:vAlign w:val="center"/>
          </w:tcPr>
          <w:p w14:paraId="2513A787" w14:textId="040D12BB" w:rsidR="00B9409E" w:rsidRPr="00153DD5" w:rsidRDefault="00B9409E" w:rsidP="00B9409E">
            <w:pPr>
              <w:spacing w:after="0" w:line="240" w:lineRule="auto"/>
              <w:rPr>
                <w:rFonts w:ascii="Calibri" w:hAnsi="Calibri" w:cs="Calibri"/>
              </w:rPr>
            </w:pPr>
            <w:r w:rsidRPr="1564266C">
              <w:rPr>
                <w:rFonts w:ascii="Calibri" w:hAnsi="Calibri" w:cs="Calibri"/>
              </w:rPr>
              <w:t>7.4.</w:t>
            </w:r>
            <w:r w:rsidR="006D4BC7">
              <w:rPr>
                <w:rFonts w:ascii="Calibri" w:hAnsi="Calibri" w:cs="Calibri"/>
              </w:rPr>
              <w:t>8</w:t>
            </w:r>
          </w:p>
        </w:tc>
        <w:tc>
          <w:tcPr>
            <w:tcW w:w="3404" w:type="dxa"/>
            <w:tcBorders>
              <w:top w:val="nil"/>
              <w:left w:val="nil"/>
              <w:bottom w:val="single" w:sz="8" w:space="0" w:color="FFFFFF" w:themeColor="background1"/>
              <w:right w:val="single" w:sz="8" w:space="0" w:color="FFFFFF" w:themeColor="background1"/>
            </w:tcBorders>
            <w:shd w:val="clear" w:color="auto" w:fill="auto"/>
            <w:vAlign w:val="center"/>
          </w:tcPr>
          <w:p w14:paraId="7E0EA80D" w14:textId="0E3EFAB6" w:rsidR="00B9409E" w:rsidRPr="00153DD5" w:rsidRDefault="00B9409E" w:rsidP="00B9409E">
            <w:pPr>
              <w:spacing w:after="0" w:line="240" w:lineRule="auto"/>
              <w:rPr>
                <w:rFonts w:ascii="Calibri" w:hAnsi="Calibri" w:cs="Calibri"/>
              </w:rPr>
            </w:pPr>
            <w:r w:rsidRPr="1564266C">
              <w:rPr>
                <w:rFonts w:ascii="Calibri" w:hAnsi="Calibri" w:cs="Calibri"/>
              </w:rPr>
              <w:t xml:space="preserve">Planning for 4th </w:t>
            </w:r>
            <w:r w:rsidR="006D4BC7">
              <w:rPr>
                <w:rFonts w:ascii="Calibri" w:hAnsi="Calibri" w:cs="Calibri"/>
              </w:rPr>
              <w:t>Project</w:t>
            </w:r>
            <w:r w:rsidRPr="1564266C">
              <w:rPr>
                <w:rFonts w:ascii="Calibri" w:hAnsi="Calibri" w:cs="Calibri"/>
              </w:rPr>
              <w:t xml:space="preserve"> </w:t>
            </w:r>
            <w:r w:rsidR="006D4BC7">
              <w:rPr>
                <w:rFonts w:ascii="Calibri" w:hAnsi="Calibri" w:cs="Calibri"/>
              </w:rPr>
              <w:t>m</w:t>
            </w:r>
            <w:r w:rsidRPr="1564266C">
              <w:rPr>
                <w:rFonts w:ascii="Calibri" w:hAnsi="Calibri" w:cs="Calibri"/>
              </w:rPr>
              <w:t>eeting in Bordeaux (tbc) in March 2025</w:t>
            </w:r>
          </w:p>
        </w:tc>
        <w:tc>
          <w:tcPr>
            <w:tcW w:w="1265" w:type="dxa"/>
            <w:tcBorders>
              <w:top w:val="nil"/>
              <w:left w:val="nil"/>
              <w:bottom w:val="single" w:sz="8" w:space="0" w:color="FFFFFF" w:themeColor="background1"/>
              <w:right w:val="single" w:sz="8" w:space="0" w:color="FFFFFF" w:themeColor="background1"/>
            </w:tcBorders>
            <w:shd w:val="clear" w:color="auto" w:fill="auto"/>
            <w:vAlign w:val="center"/>
          </w:tcPr>
          <w:p w14:paraId="1351FBE7" w14:textId="77777777" w:rsidR="00B9409E" w:rsidRPr="00153DD5" w:rsidRDefault="00B9409E" w:rsidP="00B9409E">
            <w:pPr>
              <w:spacing w:after="0" w:line="240" w:lineRule="auto"/>
              <w:jc w:val="center"/>
              <w:rPr>
                <w:rFonts w:ascii="Calibri" w:hAnsi="Calibri" w:cs="Calibri"/>
              </w:rPr>
            </w:pPr>
            <w:r w:rsidRPr="1564266C">
              <w:rPr>
                <w:rFonts w:ascii="Calibri" w:hAnsi="Calibri" w:cs="Calibri"/>
              </w:rPr>
              <w:t>NOVA/ UP-CATRIN / Q-PLAN</w:t>
            </w:r>
          </w:p>
        </w:tc>
        <w:tc>
          <w:tcPr>
            <w:tcW w:w="1365" w:type="dxa"/>
            <w:tcBorders>
              <w:top w:val="nil"/>
              <w:left w:val="nil"/>
              <w:bottom w:val="single" w:sz="8" w:space="0" w:color="FFFFFF" w:themeColor="background1"/>
              <w:right w:val="single" w:sz="8" w:space="0" w:color="FFFFFF" w:themeColor="background1"/>
            </w:tcBorders>
            <w:shd w:val="clear" w:color="auto" w:fill="auto"/>
            <w:vAlign w:val="center"/>
          </w:tcPr>
          <w:p w14:paraId="4B398617" w14:textId="30FE6FCF" w:rsidR="00B9409E" w:rsidRPr="00153DD5" w:rsidRDefault="006D4BC7" w:rsidP="00B9409E">
            <w:pPr>
              <w:spacing w:after="0" w:line="240" w:lineRule="auto"/>
              <w:jc w:val="center"/>
              <w:rPr>
                <w:rFonts w:ascii="Calibri" w:hAnsi="Calibri" w:cs="Calibri"/>
              </w:rPr>
            </w:pPr>
            <w:r>
              <w:rPr>
                <w:rFonts w:ascii="Calibri" w:hAnsi="Calibri" w:cs="Calibri"/>
              </w:rPr>
              <w:t>Nov-Dec</w:t>
            </w:r>
            <w:r w:rsidR="00B9409E" w:rsidRPr="1564266C">
              <w:rPr>
                <w:rFonts w:ascii="Calibri" w:hAnsi="Calibri" w:cs="Calibri"/>
              </w:rPr>
              <w:t xml:space="preserve"> 202</w:t>
            </w:r>
            <w:r>
              <w:rPr>
                <w:rFonts w:ascii="Calibri" w:hAnsi="Calibri" w:cs="Calibri"/>
              </w:rPr>
              <w:t>4</w:t>
            </w:r>
          </w:p>
        </w:tc>
        <w:tc>
          <w:tcPr>
            <w:tcW w:w="2175" w:type="dxa"/>
            <w:tcBorders>
              <w:top w:val="nil"/>
              <w:left w:val="nil"/>
              <w:bottom w:val="single" w:sz="8" w:space="0" w:color="FFFFFF" w:themeColor="background1"/>
              <w:right w:val="single" w:sz="8" w:space="0" w:color="auto"/>
            </w:tcBorders>
            <w:shd w:val="clear" w:color="auto" w:fill="auto"/>
            <w:vAlign w:val="center"/>
          </w:tcPr>
          <w:p w14:paraId="78D9EA88" w14:textId="77777777" w:rsidR="00B9409E" w:rsidRPr="00153DD5" w:rsidRDefault="00B9409E" w:rsidP="00B9409E">
            <w:pPr>
              <w:spacing w:after="0" w:line="240" w:lineRule="auto"/>
              <w:rPr>
                <w:rFonts w:ascii="Calibri" w:hAnsi="Calibri" w:cs="Calibri"/>
                <w:color w:val="FF0000"/>
              </w:rPr>
            </w:pPr>
            <w:r w:rsidRPr="1564266C">
              <w:rPr>
                <w:rFonts w:ascii="Calibri" w:hAnsi="Calibri" w:cs="Calibri"/>
                <w:color w:val="FF0000"/>
              </w:rPr>
              <w:t> </w:t>
            </w:r>
          </w:p>
        </w:tc>
      </w:tr>
      <w:tr w:rsidR="006D4BC7" w:rsidRPr="00153DD5" w14:paraId="21715C57"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3897BB22" w14:textId="79ED462B" w:rsidR="006D4BC7" w:rsidRPr="1564266C" w:rsidRDefault="006D4BC7" w:rsidP="006D4BC7">
            <w:pPr>
              <w:spacing w:after="0" w:line="240" w:lineRule="auto"/>
              <w:rPr>
                <w:rFonts w:ascii="Calibri" w:hAnsi="Calibri" w:cs="Calibri"/>
              </w:rPr>
            </w:pPr>
            <w:r w:rsidRPr="1564266C">
              <w:rPr>
                <w:rFonts w:ascii="Calibri" w:hAnsi="Calibri" w:cs="Calibri"/>
              </w:rPr>
              <w:lastRenderedPageBreak/>
              <w:t>7.4.</w:t>
            </w:r>
            <w:r>
              <w:rPr>
                <w:rFonts w:ascii="Calibri" w:hAnsi="Calibri" w:cs="Calibri"/>
              </w:rPr>
              <w:t>9</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2FF2DAD3" w14:textId="2B0E198D" w:rsidR="006D4BC7" w:rsidRPr="1564266C" w:rsidRDefault="006D4BC7" w:rsidP="006D4BC7">
            <w:pPr>
              <w:spacing w:after="0" w:line="240" w:lineRule="auto"/>
              <w:rPr>
                <w:rFonts w:ascii="Calibri" w:hAnsi="Calibri" w:cs="Calibri"/>
              </w:rPr>
            </w:pPr>
            <w:r>
              <w:rPr>
                <w:rFonts w:ascii="Calibri" w:hAnsi="Calibri" w:cs="Calibri"/>
              </w:rPr>
              <w:t>Contact with PO for review arrangements</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12C19178" w14:textId="53C9C0AE" w:rsidR="006D4BC7" w:rsidRPr="1564266C" w:rsidRDefault="006D4BC7" w:rsidP="006D4BC7">
            <w:pPr>
              <w:spacing w:after="0" w:line="240" w:lineRule="auto"/>
              <w:jc w:val="center"/>
              <w:rPr>
                <w:rFonts w:ascii="Calibri" w:hAnsi="Calibri" w:cs="Calibri"/>
              </w:rPr>
            </w:pPr>
            <w:r>
              <w:rPr>
                <w:rFonts w:ascii="Calibri" w:hAnsi="Calibri" w:cs="Calibri"/>
              </w:rPr>
              <w:t>UP-CATRIN</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26F660A4" w14:textId="0BB69552" w:rsidR="006D4BC7" w:rsidRPr="1564266C" w:rsidRDefault="006D4BC7" w:rsidP="006D4BC7">
            <w:pPr>
              <w:spacing w:after="0" w:line="240" w:lineRule="auto"/>
              <w:jc w:val="center"/>
              <w:rPr>
                <w:rFonts w:ascii="Calibri" w:hAnsi="Calibri" w:cs="Calibri"/>
              </w:rPr>
            </w:pPr>
            <w:r>
              <w:rPr>
                <w:rFonts w:ascii="Calibri" w:hAnsi="Calibri" w:cs="Calibri"/>
              </w:rPr>
              <w:t>Jan 2025</w:t>
            </w:r>
          </w:p>
        </w:tc>
        <w:tc>
          <w:tcPr>
            <w:tcW w:w="2175" w:type="dxa"/>
            <w:tcBorders>
              <w:top w:val="nil"/>
              <w:left w:val="nil"/>
              <w:bottom w:val="single" w:sz="8" w:space="0" w:color="FFFFFF" w:themeColor="background1"/>
              <w:right w:val="single" w:sz="8" w:space="0" w:color="auto"/>
            </w:tcBorders>
            <w:shd w:val="clear" w:color="auto" w:fill="EBF5F5"/>
            <w:vAlign w:val="center"/>
          </w:tcPr>
          <w:p w14:paraId="54E64852" w14:textId="77777777" w:rsidR="006D4BC7" w:rsidRPr="1564266C" w:rsidRDefault="006D4BC7" w:rsidP="006D4BC7">
            <w:pPr>
              <w:spacing w:after="0" w:line="240" w:lineRule="auto"/>
              <w:rPr>
                <w:rFonts w:ascii="Calibri" w:hAnsi="Calibri" w:cs="Calibri"/>
                <w:color w:val="FF0000"/>
              </w:rPr>
            </w:pPr>
          </w:p>
        </w:tc>
      </w:tr>
      <w:tr w:rsidR="006D4BC7" w:rsidRPr="00153DD5" w14:paraId="799128A7"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auto"/>
            <w:vAlign w:val="center"/>
          </w:tcPr>
          <w:p w14:paraId="22E3DC77" w14:textId="52E1C458" w:rsidR="006D4BC7" w:rsidRPr="006D4BC7" w:rsidRDefault="006D4BC7" w:rsidP="006D4BC7">
            <w:pPr>
              <w:spacing w:after="0" w:line="240" w:lineRule="auto"/>
              <w:rPr>
                <w:rFonts w:ascii="Calibri" w:hAnsi="Calibri" w:cs="Calibri"/>
              </w:rPr>
            </w:pPr>
            <w:r w:rsidRPr="006D4BC7">
              <w:rPr>
                <w:rFonts w:ascii="Calibri" w:hAnsi="Calibri" w:cs="Calibri"/>
              </w:rPr>
              <w:t>7.4.10</w:t>
            </w:r>
          </w:p>
        </w:tc>
        <w:tc>
          <w:tcPr>
            <w:tcW w:w="3404" w:type="dxa"/>
            <w:tcBorders>
              <w:top w:val="nil"/>
              <w:left w:val="nil"/>
              <w:bottom w:val="single" w:sz="8" w:space="0" w:color="FFFFFF" w:themeColor="background1"/>
              <w:right w:val="single" w:sz="8" w:space="0" w:color="FFFFFF" w:themeColor="background1"/>
            </w:tcBorders>
            <w:shd w:val="clear" w:color="auto" w:fill="auto"/>
            <w:vAlign w:val="center"/>
          </w:tcPr>
          <w:p w14:paraId="1A8D789B" w14:textId="556DA801" w:rsidR="006D4BC7" w:rsidRPr="006D4BC7" w:rsidRDefault="006D4BC7" w:rsidP="006D4BC7">
            <w:pPr>
              <w:spacing w:after="0" w:line="240" w:lineRule="auto"/>
              <w:rPr>
                <w:rFonts w:ascii="Calibri" w:hAnsi="Calibri" w:cs="Calibri"/>
              </w:rPr>
            </w:pPr>
            <w:r w:rsidRPr="1564266C">
              <w:rPr>
                <w:rFonts w:ascii="Calibri" w:hAnsi="Calibri" w:cs="Calibri"/>
              </w:rPr>
              <w:t xml:space="preserve">Initiate the 1st Period Reporting (activity reporting will be initiated a bit earlier) </w:t>
            </w:r>
          </w:p>
        </w:tc>
        <w:tc>
          <w:tcPr>
            <w:tcW w:w="1265" w:type="dxa"/>
            <w:tcBorders>
              <w:top w:val="nil"/>
              <w:left w:val="nil"/>
              <w:bottom w:val="single" w:sz="8" w:space="0" w:color="FFFFFF" w:themeColor="background1"/>
              <w:right w:val="single" w:sz="8" w:space="0" w:color="FFFFFF" w:themeColor="background1"/>
            </w:tcBorders>
            <w:shd w:val="clear" w:color="auto" w:fill="auto"/>
            <w:vAlign w:val="center"/>
          </w:tcPr>
          <w:p w14:paraId="40588EB3" w14:textId="049EBA9B" w:rsidR="006D4BC7" w:rsidRPr="006D4BC7" w:rsidRDefault="006D4BC7" w:rsidP="006D4BC7">
            <w:pPr>
              <w:spacing w:after="0" w:line="240" w:lineRule="auto"/>
              <w:jc w:val="center"/>
              <w:rPr>
                <w:rFonts w:ascii="Calibri" w:hAnsi="Calibri" w:cs="Calibri"/>
              </w:rPr>
            </w:pPr>
            <w:r w:rsidRPr="1564266C">
              <w:rPr>
                <w:rFonts w:ascii="Calibri" w:hAnsi="Calibri" w:cs="Calibri"/>
              </w:rPr>
              <w:t>UP-CATRIN, Q-PLAN</w:t>
            </w:r>
            <w:r>
              <w:rPr>
                <w:rFonts w:ascii="Calibri" w:hAnsi="Calibri" w:cs="Calibri"/>
              </w:rPr>
              <w:t xml:space="preserve"> / ALL</w:t>
            </w:r>
          </w:p>
        </w:tc>
        <w:tc>
          <w:tcPr>
            <w:tcW w:w="1365" w:type="dxa"/>
            <w:tcBorders>
              <w:top w:val="nil"/>
              <w:left w:val="nil"/>
              <w:bottom w:val="single" w:sz="8" w:space="0" w:color="FFFFFF" w:themeColor="background1"/>
              <w:right w:val="single" w:sz="8" w:space="0" w:color="FFFFFF" w:themeColor="background1"/>
            </w:tcBorders>
            <w:shd w:val="clear" w:color="auto" w:fill="auto"/>
            <w:vAlign w:val="center"/>
          </w:tcPr>
          <w:p w14:paraId="2067524E" w14:textId="3CDD4557" w:rsidR="006D4BC7" w:rsidRPr="006D4BC7" w:rsidRDefault="006D4BC7" w:rsidP="006D4BC7">
            <w:pPr>
              <w:spacing w:after="0" w:line="240" w:lineRule="auto"/>
              <w:jc w:val="center"/>
              <w:rPr>
                <w:rFonts w:ascii="Calibri" w:hAnsi="Calibri" w:cs="Calibri"/>
              </w:rPr>
            </w:pPr>
            <w:r w:rsidRPr="1564266C">
              <w:rPr>
                <w:rFonts w:ascii="Calibri" w:hAnsi="Calibri" w:cs="Calibri"/>
              </w:rPr>
              <w:t>1/4/2025</w:t>
            </w:r>
          </w:p>
        </w:tc>
        <w:tc>
          <w:tcPr>
            <w:tcW w:w="2175" w:type="dxa"/>
            <w:tcBorders>
              <w:top w:val="nil"/>
              <w:left w:val="nil"/>
              <w:bottom w:val="single" w:sz="8" w:space="0" w:color="FFFFFF" w:themeColor="background1"/>
              <w:right w:val="single" w:sz="8" w:space="0" w:color="auto"/>
            </w:tcBorders>
            <w:shd w:val="clear" w:color="auto" w:fill="auto"/>
            <w:vAlign w:val="center"/>
          </w:tcPr>
          <w:p w14:paraId="36CD35AE" w14:textId="77777777" w:rsidR="006D4BC7" w:rsidRPr="006D4BC7" w:rsidRDefault="006D4BC7" w:rsidP="006D4BC7">
            <w:pPr>
              <w:spacing w:after="0" w:line="240" w:lineRule="auto"/>
              <w:rPr>
                <w:rFonts w:ascii="Calibri" w:hAnsi="Calibri" w:cs="Calibri"/>
                <w:color w:val="FF0000"/>
              </w:rPr>
            </w:pPr>
          </w:p>
        </w:tc>
      </w:tr>
      <w:tr w:rsidR="006D4BC7" w:rsidRPr="00153DD5" w14:paraId="23A13790" w14:textId="77777777" w:rsidTr="48F5F8F3">
        <w:trPr>
          <w:trHeight w:val="588"/>
        </w:trPr>
        <w:tc>
          <w:tcPr>
            <w:tcW w:w="1264" w:type="dxa"/>
            <w:tcBorders>
              <w:top w:val="nil"/>
              <w:left w:val="single" w:sz="8" w:space="0" w:color="auto"/>
              <w:bottom w:val="single" w:sz="8" w:space="0" w:color="FFFFFF" w:themeColor="background1"/>
              <w:right w:val="single" w:sz="8" w:space="0" w:color="FFFFFF" w:themeColor="background1"/>
            </w:tcBorders>
            <w:shd w:val="clear" w:color="auto" w:fill="EBF5F5"/>
            <w:vAlign w:val="center"/>
          </w:tcPr>
          <w:p w14:paraId="4482750F" w14:textId="3FA6F94B" w:rsidR="006D4BC7" w:rsidRPr="00153DD5" w:rsidRDefault="007D713D" w:rsidP="006D4BC7">
            <w:pPr>
              <w:spacing w:after="0" w:line="240" w:lineRule="auto"/>
              <w:rPr>
                <w:rFonts w:ascii="Calibri" w:hAnsi="Calibri" w:cs="Calibri"/>
              </w:rPr>
            </w:pPr>
            <w:r>
              <w:rPr>
                <w:rFonts w:ascii="Calibri" w:hAnsi="Calibri" w:cs="Calibri"/>
              </w:rPr>
              <w:t>7.4.11</w:t>
            </w:r>
          </w:p>
        </w:tc>
        <w:tc>
          <w:tcPr>
            <w:tcW w:w="3404" w:type="dxa"/>
            <w:tcBorders>
              <w:top w:val="nil"/>
              <w:left w:val="nil"/>
              <w:bottom w:val="single" w:sz="8" w:space="0" w:color="FFFFFF" w:themeColor="background1"/>
              <w:right w:val="single" w:sz="8" w:space="0" w:color="FFFFFF" w:themeColor="background1"/>
            </w:tcBorders>
            <w:shd w:val="clear" w:color="auto" w:fill="EBF5F5"/>
            <w:vAlign w:val="center"/>
          </w:tcPr>
          <w:p w14:paraId="5BD19411" w14:textId="0FB9E65C" w:rsidR="006D4BC7" w:rsidRPr="00153DD5" w:rsidRDefault="006D4BC7" w:rsidP="006D4BC7">
            <w:pPr>
              <w:spacing w:after="0" w:line="240" w:lineRule="auto"/>
              <w:rPr>
                <w:rFonts w:ascii="Calibri" w:hAnsi="Calibri" w:cs="Calibri"/>
              </w:rPr>
            </w:pPr>
            <w:r w:rsidRPr="1564266C">
              <w:rPr>
                <w:rFonts w:ascii="Calibri" w:hAnsi="Calibri" w:cs="Calibri"/>
              </w:rPr>
              <w:t>Submit report to the EC</w:t>
            </w:r>
          </w:p>
        </w:tc>
        <w:tc>
          <w:tcPr>
            <w:tcW w:w="1265" w:type="dxa"/>
            <w:tcBorders>
              <w:top w:val="nil"/>
              <w:left w:val="nil"/>
              <w:bottom w:val="single" w:sz="8" w:space="0" w:color="FFFFFF" w:themeColor="background1"/>
              <w:right w:val="single" w:sz="8" w:space="0" w:color="FFFFFF" w:themeColor="background1"/>
            </w:tcBorders>
            <w:shd w:val="clear" w:color="auto" w:fill="EBF5F5"/>
            <w:vAlign w:val="center"/>
          </w:tcPr>
          <w:p w14:paraId="122A454B" w14:textId="69C72366" w:rsidR="006D4BC7" w:rsidRPr="00153DD5" w:rsidRDefault="006D4BC7" w:rsidP="006D4BC7">
            <w:pPr>
              <w:spacing w:after="0" w:line="240" w:lineRule="auto"/>
              <w:jc w:val="center"/>
              <w:rPr>
                <w:rFonts w:ascii="Calibri" w:hAnsi="Calibri" w:cs="Calibri"/>
              </w:rPr>
            </w:pPr>
            <w:r w:rsidRPr="1564266C">
              <w:rPr>
                <w:rFonts w:ascii="Calibri" w:hAnsi="Calibri" w:cs="Calibri"/>
              </w:rPr>
              <w:t>UP-CATRIN, ALL</w:t>
            </w:r>
          </w:p>
        </w:tc>
        <w:tc>
          <w:tcPr>
            <w:tcW w:w="1365" w:type="dxa"/>
            <w:tcBorders>
              <w:top w:val="nil"/>
              <w:left w:val="nil"/>
              <w:bottom w:val="single" w:sz="8" w:space="0" w:color="FFFFFF" w:themeColor="background1"/>
              <w:right w:val="single" w:sz="8" w:space="0" w:color="FFFFFF" w:themeColor="background1"/>
            </w:tcBorders>
            <w:shd w:val="clear" w:color="auto" w:fill="EBF5F5"/>
            <w:vAlign w:val="center"/>
          </w:tcPr>
          <w:p w14:paraId="7AB0FE0C" w14:textId="17A5E0F1" w:rsidR="006D4BC7" w:rsidRPr="00153DD5" w:rsidRDefault="006D4BC7" w:rsidP="006D4BC7">
            <w:pPr>
              <w:spacing w:after="0" w:line="240" w:lineRule="auto"/>
              <w:jc w:val="center"/>
              <w:rPr>
                <w:rFonts w:ascii="Calibri" w:hAnsi="Calibri" w:cs="Calibri"/>
              </w:rPr>
            </w:pPr>
            <w:r w:rsidRPr="1564266C">
              <w:rPr>
                <w:rFonts w:ascii="Calibri" w:hAnsi="Calibri" w:cs="Calibri"/>
              </w:rPr>
              <w:t>TBD</w:t>
            </w:r>
          </w:p>
        </w:tc>
        <w:tc>
          <w:tcPr>
            <w:tcW w:w="2175" w:type="dxa"/>
            <w:tcBorders>
              <w:top w:val="nil"/>
              <w:left w:val="nil"/>
              <w:bottom w:val="single" w:sz="8" w:space="0" w:color="FFFFFF" w:themeColor="background1"/>
              <w:right w:val="single" w:sz="8" w:space="0" w:color="auto"/>
            </w:tcBorders>
            <w:shd w:val="clear" w:color="auto" w:fill="EBF5F5"/>
            <w:vAlign w:val="center"/>
          </w:tcPr>
          <w:p w14:paraId="730F0E37" w14:textId="77777777" w:rsidR="006D4BC7" w:rsidRPr="00153DD5" w:rsidRDefault="006D4BC7" w:rsidP="006D4BC7">
            <w:pPr>
              <w:spacing w:after="0" w:line="240" w:lineRule="auto"/>
              <w:rPr>
                <w:rFonts w:ascii="Calibri" w:hAnsi="Calibri" w:cs="Calibri"/>
                <w:color w:val="FF0000"/>
              </w:rPr>
            </w:pPr>
            <w:r w:rsidRPr="1564266C">
              <w:rPr>
                <w:rFonts w:ascii="Calibri" w:hAnsi="Calibri" w:cs="Calibri"/>
                <w:color w:val="FF0000"/>
              </w:rPr>
              <w:t> </w:t>
            </w:r>
          </w:p>
        </w:tc>
      </w:tr>
    </w:tbl>
    <w:p w14:paraId="7DB4F65D" w14:textId="77777777" w:rsidR="00CD7554" w:rsidRPr="00153DD5" w:rsidRDefault="00CD7554" w:rsidP="1564266C">
      <w:pPr>
        <w:spacing w:line="240" w:lineRule="auto"/>
      </w:pPr>
    </w:p>
    <w:p w14:paraId="4FF37F96" w14:textId="77777777" w:rsidR="00F46DBE" w:rsidRPr="00153DD5" w:rsidRDefault="00F46DBE" w:rsidP="1564266C">
      <w:pPr>
        <w:spacing w:line="240" w:lineRule="auto"/>
        <w:jc w:val="left"/>
      </w:pPr>
    </w:p>
    <w:p w14:paraId="1404D3DF" w14:textId="77777777" w:rsidR="00135D7F" w:rsidRPr="00153DD5" w:rsidRDefault="00135D7F" w:rsidP="1564266C">
      <w:pPr>
        <w:spacing w:line="240" w:lineRule="auto"/>
        <w:jc w:val="left"/>
      </w:pPr>
    </w:p>
    <w:p w14:paraId="46F299A5" w14:textId="6714621D" w:rsidR="00CD7554" w:rsidRPr="00153DD5" w:rsidRDefault="00CD7554" w:rsidP="1564266C">
      <w:pPr>
        <w:spacing w:line="240" w:lineRule="auto"/>
        <w:jc w:val="left"/>
      </w:pPr>
      <w:r w:rsidRPr="1564266C">
        <w:br w:type="page"/>
      </w:r>
    </w:p>
    <w:p w14:paraId="227B21B3" w14:textId="1F21C98D" w:rsidR="001021EC" w:rsidRPr="00153DD5" w:rsidRDefault="005875DD" w:rsidP="00D97928">
      <w:pPr>
        <w:pStyle w:val="Heading1-List"/>
        <w:rPr>
          <w:lang w:val="en-GB"/>
        </w:rPr>
      </w:pPr>
      <w:bookmarkStart w:id="24" w:name="_Toc181875649"/>
      <w:r w:rsidRPr="1564266C">
        <w:rPr>
          <w:lang w:val="en-GB"/>
        </w:rPr>
        <w:lastRenderedPageBreak/>
        <w:t>Annexes</w:t>
      </w:r>
      <w:bookmarkEnd w:id="24"/>
    </w:p>
    <w:p w14:paraId="68C88539" w14:textId="03B96C8C" w:rsidR="001021EC" w:rsidRPr="00153DD5" w:rsidRDefault="005875DD" w:rsidP="1564266C">
      <w:pPr>
        <w:pStyle w:val="2"/>
        <w:spacing w:line="240" w:lineRule="auto"/>
        <w:rPr>
          <w:b/>
          <w:lang w:val="en-GB"/>
        </w:rPr>
      </w:pPr>
      <w:bookmarkStart w:id="25" w:name="_Toc181875650"/>
      <w:r w:rsidRPr="1564266C">
        <w:rPr>
          <w:lang w:val="en-GB"/>
        </w:rPr>
        <w:t>Annex I – List of Participants</w:t>
      </w:r>
      <w:bookmarkEnd w:id="25"/>
    </w:p>
    <w:p w14:paraId="567F167E" w14:textId="40A32FE6" w:rsidR="0044116D" w:rsidRPr="00153DD5" w:rsidRDefault="0044116D" w:rsidP="1564266C">
      <w:pPr>
        <w:spacing w:line="276" w:lineRule="auto"/>
        <w:jc w:val="center"/>
        <w:rPr>
          <w:b/>
          <w:bCs/>
          <w:sz w:val="36"/>
          <w:szCs w:val="36"/>
        </w:rPr>
      </w:pPr>
      <w:r w:rsidRPr="1564266C">
        <w:rPr>
          <w:b/>
          <w:bCs/>
          <w:sz w:val="36"/>
          <w:szCs w:val="36"/>
        </w:rPr>
        <w:t>List of Participants – DAY 1 (</w:t>
      </w:r>
      <w:r w:rsidR="00FB32FC" w:rsidRPr="1564266C">
        <w:rPr>
          <w:b/>
          <w:bCs/>
          <w:sz w:val="36"/>
          <w:szCs w:val="36"/>
        </w:rPr>
        <w:t>24</w:t>
      </w:r>
      <w:r w:rsidRPr="1564266C">
        <w:rPr>
          <w:b/>
          <w:bCs/>
          <w:sz w:val="36"/>
          <w:szCs w:val="36"/>
        </w:rPr>
        <w:t>/</w:t>
      </w:r>
      <w:r w:rsidR="00FB32FC" w:rsidRPr="1564266C">
        <w:rPr>
          <w:b/>
          <w:bCs/>
          <w:sz w:val="36"/>
          <w:szCs w:val="36"/>
        </w:rPr>
        <w:t>10</w:t>
      </w:r>
      <w:r w:rsidRPr="1564266C">
        <w:rPr>
          <w:b/>
          <w:bCs/>
          <w:sz w:val="36"/>
          <w:szCs w:val="36"/>
        </w:rPr>
        <w:t>/2024)</w:t>
      </w:r>
    </w:p>
    <w:tbl>
      <w:tblPr>
        <w:tblStyle w:val="21"/>
        <w:tblW w:w="4950" w:type="pct"/>
        <w:jc w:val="center"/>
        <w:tblLook w:val="04A0" w:firstRow="1" w:lastRow="0" w:firstColumn="1" w:lastColumn="0" w:noHBand="0" w:noVBand="1"/>
      </w:tblPr>
      <w:tblGrid>
        <w:gridCol w:w="705"/>
        <w:gridCol w:w="4537"/>
        <w:gridCol w:w="1291"/>
        <w:gridCol w:w="3103"/>
      </w:tblGrid>
      <w:tr w:rsidR="00653506" w:rsidRPr="00153DD5" w14:paraId="2E747985" w14:textId="77777777" w:rsidTr="48F5F8F3">
        <w:trPr>
          <w:cnfStyle w:val="100000000000" w:firstRow="1" w:lastRow="0" w:firstColumn="0" w:lastColumn="0" w:oddVBand="0" w:evenVBand="0" w:oddHBand="0" w:evenHBand="0" w:firstRowFirstColumn="0" w:firstRowLastColumn="0" w:lastRowFirstColumn="0" w:lastRowLastColumn="0"/>
          <w:trHeight w:val="293"/>
          <w:tblHeader/>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2" w:space="0" w:color="000000" w:themeColor="text1"/>
              <w:bottom w:val="single" w:sz="4" w:space="0" w:color="auto"/>
            </w:tcBorders>
            <w:shd w:val="clear" w:color="auto" w:fill="007FA6" w:themeFill="accent5"/>
            <w:vAlign w:val="center"/>
          </w:tcPr>
          <w:p w14:paraId="648EC8F9" w14:textId="77777777" w:rsidR="00653506" w:rsidRPr="00153DD5" w:rsidRDefault="61C23A07" w:rsidP="1564266C">
            <w:pPr>
              <w:jc w:val="center"/>
              <w:rPr>
                <w:color w:val="FFFFFF" w:themeColor="background1"/>
                <w:sz w:val="24"/>
                <w:szCs w:val="24"/>
                <w:lang w:val="en-GB"/>
              </w:rPr>
            </w:pPr>
            <w:r w:rsidRPr="1564266C">
              <w:rPr>
                <w:color w:val="FFFFFF" w:themeColor="background1"/>
                <w:sz w:val="24"/>
                <w:szCs w:val="24"/>
                <w:lang w:val="en-GB"/>
              </w:rPr>
              <w:t>No</w:t>
            </w:r>
          </w:p>
        </w:tc>
        <w:tc>
          <w:tcPr>
            <w:tcW w:w="2354" w:type="pct"/>
            <w:vMerge w:val="restart"/>
            <w:tcBorders>
              <w:top w:val="single" w:sz="18" w:space="0" w:color="000000" w:themeColor="text1"/>
              <w:bottom w:val="single" w:sz="4" w:space="0" w:color="auto"/>
            </w:tcBorders>
            <w:shd w:val="clear" w:color="auto" w:fill="007FA6" w:themeFill="accent5"/>
            <w:vAlign w:val="center"/>
          </w:tcPr>
          <w:p w14:paraId="54C0D332" w14:textId="77777777" w:rsidR="00653506" w:rsidRPr="00153DD5" w:rsidRDefault="61C23A07" w:rsidP="1564266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lang w:val="en-GB"/>
              </w:rPr>
            </w:pPr>
            <w:r w:rsidRPr="1564266C">
              <w:rPr>
                <w:color w:val="FFFFFF" w:themeColor="background1"/>
                <w:sz w:val="24"/>
                <w:szCs w:val="24"/>
                <w:lang w:val="en-GB"/>
              </w:rPr>
              <w:t>Organisation</w:t>
            </w:r>
          </w:p>
        </w:tc>
        <w:tc>
          <w:tcPr>
            <w:tcW w:w="670" w:type="pct"/>
            <w:vMerge w:val="restart"/>
            <w:tcBorders>
              <w:top w:val="single" w:sz="18" w:space="0" w:color="000000" w:themeColor="text1"/>
              <w:bottom w:val="single" w:sz="4" w:space="0" w:color="auto"/>
            </w:tcBorders>
            <w:shd w:val="clear" w:color="auto" w:fill="007FA6" w:themeFill="accent5"/>
            <w:vAlign w:val="center"/>
          </w:tcPr>
          <w:p w14:paraId="0472FDBC" w14:textId="77777777" w:rsidR="00653506" w:rsidRPr="00153DD5" w:rsidRDefault="61C23A07" w:rsidP="1564266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lang w:val="en-GB"/>
              </w:rPr>
            </w:pPr>
            <w:r w:rsidRPr="1564266C">
              <w:rPr>
                <w:color w:val="FFFFFF" w:themeColor="background1"/>
                <w:sz w:val="24"/>
                <w:szCs w:val="24"/>
                <w:lang w:val="en-GB"/>
              </w:rPr>
              <w:t>Country</w:t>
            </w:r>
          </w:p>
        </w:tc>
        <w:tc>
          <w:tcPr>
            <w:tcW w:w="1610" w:type="pct"/>
            <w:vMerge w:val="restart"/>
            <w:tcBorders>
              <w:top w:val="single" w:sz="18" w:space="0" w:color="000000" w:themeColor="text1"/>
              <w:bottom w:val="single" w:sz="4" w:space="0" w:color="auto"/>
              <w:right w:val="single" w:sz="8" w:space="0" w:color="auto"/>
            </w:tcBorders>
            <w:shd w:val="clear" w:color="auto" w:fill="007FA6" w:themeFill="accent5"/>
            <w:vAlign w:val="center"/>
          </w:tcPr>
          <w:p w14:paraId="4A7CBD3C" w14:textId="77777777" w:rsidR="00653506" w:rsidRPr="00153DD5" w:rsidRDefault="61C23A07" w:rsidP="1564266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lang w:val="en-GB"/>
              </w:rPr>
            </w:pPr>
            <w:r w:rsidRPr="1564266C">
              <w:rPr>
                <w:color w:val="FFFFFF" w:themeColor="background1"/>
                <w:sz w:val="24"/>
                <w:szCs w:val="24"/>
                <w:lang w:val="en-GB"/>
              </w:rPr>
              <w:t>Participant</w:t>
            </w:r>
          </w:p>
        </w:tc>
      </w:tr>
      <w:tr w:rsidR="00653506" w:rsidRPr="00153DD5" w14:paraId="69B3B97D" w14:textId="77777777" w:rsidTr="48F5F8F3">
        <w:trPr>
          <w:cnfStyle w:val="100000000000" w:firstRow="1" w:lastRow="0" w:firstColumn="0" w:lastColumn="0" w:oddVBand="0" w:evenVBand="0" w:oddHBand="0" w:evenHBand="0" w:firstRowFirstColumn="0" w:firstRowLastColumn="0" w:lastRowFirstColumn="0" w:lastRowLastColumn="0"/>
          <w:trHeight w:val="293"/>
          <w:tblHeader/>
          <w:jc w:val="center"/>
        </w:trPr>
        <w:tc>
          <w:tcPr>
            <w:cnfStyle w:val="001000000000" w:firstRow="0" w:lastRow="0" w:firstColumn="1" w:lastColumn="0" w:oddVBand="0" w:evenVBand="0" w:oddHBand="0" w:evenHBand="0" w:firstRowFirstColumn="0" w:firstRowLastColumn="0" w:lastRowFirstColumn="0" w:lastRowLastColumn="0"/>
            <w:tcW w:w="366" w:type="pct"/>
            <w:vMerge/>
          </w:tcPr>
          <w:p w14:paraId="4566AB2C" w14:textId="77777777" w:rsidR="00653506" w:rsidRPr="00153DD5" w:rsidRDefault="00653506">
            <w:pPr>
              <w:rPr>
                <w:rFonts w:cstheme="minorHAnsi"/>
                <w:sz w:val="24"/>
                <w:szCs w:val="24"/>
                <w:lang w:val="en-GB"/>
              </w:rPr>
            </w:pPr>
          </w:p>
        </w:tc>
        <w:tc>
          <w:tcPr>
            <w:tcW w:w="2354" w:type="pct"/>
            <w:vMerge/>
          </w:tcPr>
          <w:p w14:paraId="0EC1983F" w14:textId="77777777" w:rsidR="00653506" w:rsidRPr="00153DD5" w:rsidRDefault="00653506">
            <w:pPr>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p>
        </w:tc>
        <w:tc>
          <w:tcPr>
            <w:tcW w:w="670" w:type="pct"/>
            <w:vMerge/>
          </w:tcPr>
          <w:p w14:paraId="33FA5386" w14:textId="77777777" w:rsidR="00653506" w:rsidRPr="00153DD5" w:rsidRDefault="00653506">
            <w:pPr>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p>
        </w:tc>
        <w:tc>
          <w:tcPr>
            <w:tcW w:w="1610" w:type="pct"/>
            <w:vMerge/>
          </w:tcPr>
          <w:p w14:paraId="2562FCB8" w14:textId="77777777" w:rsidR="00653506" w:rsidRPr="00153DD5" w:rsidRDefault="00653506">
            <w:pPr>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p>
        </w:tc>
      </w:tr>
      <w:tr w:rsidR="00653506" w:rsidRPr="00153DD5" w14:paraId="21A365FD" w14:textId="77777777" w:rsidTr="48F5F8F3">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2EDFDC15" w14:textId="77777777" w:rsidR="00653506" w:rsidRPr="00153DD5" w:rsidRDefault="61C23A07" w:rsidP="1564266C">
            <w:pPr>
              <w:jc w:val="center"/>
              <w:rPr>
                <w:lang w:val="en-GB"/>
              </w:rPr>
            </w:pPr>
            <w:r w:rsidRPr="1564266C">
              <w:rPr>
                <w:lang w:val="en-GB"/>
              </w:rPr>
              <w:t>1</w:t>
            </w:r>
          </w:p>
        </w:tc>
        <w:tc>
          <w:tcPr>
            <w:tcW w:w="2354"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5D0AEC24" w14:textId="77777777" w:rsidR="00653506" w:rsidRPr="00153DD5" w:rsidRDefault="61C23A07" w:rsidP="1564266C">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1564266C">
              <w:rPr>
                <w:b/>
                <w:bCs/>
                <w:sz w:val="20"/>
                <w:szCs w:val="20"/>
                <w:lang w:val="en-GB"/>
              </w:rPr>
              <w:t>UNIVERZITA PALACKEHO V OLOMOUCI (UP)</w:t>
            </w:r>
          </w:p>
        </w:tc>
        <w:tc>
          <w:tcPr>
            <w:tcW w:w="670"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07120B1B" w14:textId="77777777" w:rsidR="00653506" w:rsidRPr="00153DD5" w:rsidRDefault="61C23A07" w:rsidP="1564266C">
            <w:pPr>
              <w:jc w:val="center"/>
              <w:cnfStyle w:val="000000100000" w:firstRow="0" w:lastRow="0" w:firstColumn="0" w:lastColumn="0" w:oddVBand="0" w:evenVBand="0" w:oddHBand="1" w:evenHBand="0" w:firstRowFirstColumn="0" w:firstRowLastColumn="0" w:lastRowFirstColumn="0" w:lastRowLastColumn="0"/>
              <w:rPr>
                <w:lang w:val="en-GB"/>
              </w:rPr>
            </w:pPr>
            <w:r w:rsidRPr="1564266C">
              <w:rPr>
                <w:lang w:val="en-GB"/>
              </w:rPr>
              <w:t>Czechia</w:t>
            </w:r>
          </w:p>
        </w:tc>
        <w:tc>
          <w:tcPr>
            <w:tcW w:w="1610" w:type="pct"/>
            <w:tcBorders>
              <w:top w:val="single" w:sz="18" w:space="0" w:color="000000" w:themeColor="text1"/>
              <w:left w:val="single" w:sz="4" w:space="0" w:color="auto"/>
              <w:bottom w:val="single" w:sz="4" w:space="0" w:color="auto"/>
              <w:right w:val="single" w:sz="4" w:space="0" w:color="auto"/>
            </w:tcBorders>
            <w:shd w:val="clear" w:color="auto" w:fill="auto"/>
            <w:vAlign w:val="center"/>
          </w:tcPr>
          <w:p w14:paraId="5A40BF1B" w14:textId="77777777" w:rsidR="00653506" w:rsidRPr="00153DD5" w:rsidRDefault="61C23A07" w:rsidP="1564266C">
            <w:pPr>
              <w:jc w:val="center"/>
              <w:cnfStyle w:val="000000100000" w:firstRow="0" w:lastRow="0" w:firstColumn="0" w:lastColumn="0" w:oddVBand="0" w:evenVBand="0" w:oddHBand="1" w:evenHBand="0" w:firstRowFirstColumn="0" w:firstRowLastColumn="0" w:lastRowFirstColumn="0" w:lastRowLastColumn="0"/>
              <w:rPr>
                <w:b/>
                <w:bCs/>
                <w:lang w:val="en-GB"/>
              </w:rPr>
            </w:pPr>
            <w:r w:rsidRPr="1564266C">
              <w:rPr>
                <w:lang w:val="en-GB"/>
              </w:rPr>
              <w:t>Aristeidis Bakandritsos</w:t>
            </w:r>
          </w:p>
        </w:tc>
      </w:tr>
      <w:tr w:rsidR="00653506" w:rsidRPr="00153DD5" w14:paraId="0C48FFF1" w14:textId="77777777" w:rsidTr="48F5F8F3">
        <w:trPr>
          <w:trHeight w:val="529"/>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148C6D43" w14:textId="77777777" w:rsidR="00653506" w:rsidRPr="00153DD5" w:rsidRDefault="00653506" w:rsidP="00653506">
            <w:pPr>
              <w:jc w:val="center"/>
              <w:rPr>
                <w:rFonts w:cstheme="minorHAnsi"/>
                <w:lang w:val="en-GB"/>
              </w:rPr>
            </w:pPr>
          </w:p>
        </w:tc>
        <w:tc>
          <w:tcPr>
            <w:tcW w:w="2354" w:type="pct"/>
            <w:vMerge/>
            <w:vAlign w:val="center"/>
          </w:tcPr>
          <w:p w14:paraId="6A4853DB" w14:textId="77777777" w:rsidR="00653506" w:rsidRPr="00153DD5" w:rsidRDefault="00653506" w:rsidP="00653506">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p>
        </w:tc>
        <w:tc>
          <w:tcPr>
            <w:tcW w:w="670" w:type="pct"/>
            <w:vMerge/>
            <w:vAlign w:val="center"/>
          </w:tcPr>
          <w:p w14:paraId="73C5D6B4" w14:textId="77777777" w:rsidR="00653506" w:rsidRPr="00153DD5" w:rsidRDefault="00653506" w:rsidP="00653506">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07CAAD55" w14:textId="4A6FAAAC" w:rsidR="00653506" w:rsidRPr="00153DD5" w:rsidRDefault="61C23A07" w:rsidP="1564266C">
            <w:pPr>
              <w:jc w:val="center"/>
              <w:cnfStyle w:val="000000000000" w:firstRow="0" w:lastRow="0" w:firstColumn="0" w:lastColumn="0" w:oddVBand="0" w:evenVBand="0" w:oddHBand="0" w:evenHBand="0" w:firstRowFirstColumn="0" w:firstRowLastColumn="0" w:lastRowFirstColumn="0" w:lastRowLastColumn="0"/>
              <w:rPr>
                <w:lang w:val="en-GB"/>
              </w:rPr>
            </w:pPr>
            <w:r w:rsidRPr="1564266C">
              <w:rPr>
                <w:lang w:val="en-GB"/>
              </w:rPr>
              <w:t>Lucie Hrabalikova</w:t>
            </w:r>
          </w:p>
        </w:tc>
      </w:tr>
      <w:tr w:rsidR="00653506" w:rsidRPr="00153DD5" w14:paraId="27B0DA90" w14:textId="77777777" w:rsidTr="48F5F8F3">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678F7992" w14:textId="77777777" w:rsidR="00653506" w:rsidRPr="00153DD5" w:rsidRDefault="00653506" w:rsidP="00653506">
            <w:pPr>
              <w:jc w:val="center"/>
              <w:rPr>
                <w:rFonts w:cstheme="minorHAnsi"/>
                <w:lang w:val="en-GB"/>
              </w:rPr>
            </w:pPr>
          </w:p>
        </w:tc>
        <w:tc>
          <w:tcPr>
            <w:tcW w:w="2354" w:type="pct"/>
            <w:vMerge/>
            <w:vAlign w:val="center"/>
          </w:tcPr>
          <w:p w14:paraId="0637B8A6" w14:textId="77777777" w:rsidR="00653506" w:rsidRPr="00153DD5" w:rsidRDefault="00653506" w:rsidP="00653506">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p>
        </w:tc>
        <w:tc>
          <w:tcPr>
            <w:tcW w:w="670" w:type="pct"/>
            <w:vMerge/>
            <w:vAlign w:val="center"/>
          </w:tcPr>
          <w:p w14:paraId="22B36D48" w14:textId="77777777" w:rsidR="00653506" w:rsidRPr="00153DD5" w:rsidRDefault="00653506" w:rsidP="00653506">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587426BE" w14:textId="4D44A17D" w:rsidR="00653506" w:rsidRPr="00153DD5" w:rsidRDefault="00653506" w:rsidP="1564266C">
            <w:pPr>
              <w:jc w:val="center"/>
              <w:cnfStyle w:val="000000100000" w:firstRow="0" w:lastRow="0" w:firstColumn="0" w:lastColumn="0" w:oddVBand="0" w:evenVBand="0" w:oddHBand="1" w:evenHBand="0" w:firstRowFirstColumn="0" w:firstRowLastColumn="0" w:lastRowFirstColumn="0" w:lastRowLastColumn="0"/>
              <w:rPr>
                <w:lang w:val="en-GB"/>
              </w:rPr>
            </w:pPr>
          </w:p>
        </w:tc>
      </w:tr>
      <w:tr w:rsidR="00653506" w:rsidRPr="00153DD5" w14:paraId="1F348D42" w14:textId="77777777" w:rsidTr="48F5F8F3">
        <w:trPr>
          <w:trHeight w:val="494"/>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4" w:space="0" w:color="auto"/>
              <w:bottom w:val="single" w:sz="4" w:space="0" w:color="auto"/>
              <w:right w:val="single" w:sz="4" w:space="0" w:color="auto"/>
            </w:tcBorders>
            <w:shd w:val="clear" w:color="auto" w:fill="FFFFFF" w:themeFill="background1"/>
            <w:vAlign w:val="center"/>
          </w:tcPr>
          <w:p w14:paraId="65D1702E" w14:textId="77777777" w:rsidR="00653506" w:rsidRPr="00153DD5" w:rsidRDefault="61C23A07" w:rsidP="1564266C">
            <w:pPr>
              <w:jc w:val="center"/>
              <w:rPr>
                <w:lang w:val="en-GB"/>
              </w:rPr>
            </w:pPr>
            <w:r w:rsidRPr="1564266C">
              <w:rPr>
                <w:lang w:val="en-GB"/>
              </w:rPr>
              <w:t>2</w:t>
            </w:r>
          </w:p>
        </w:tc>
        <w:tc>
          <w:tcPr>
            <w:tcW w:w="2354" w:type="pct"/>
            <w:vMerge w:val="restart"/>
            <w:tcBorders>
              <w:top w:val="single" w:sz="18" w:space="0" w:color="000000" w:themeColor="text1"/>
              <w:left w:val="single" w:sz="4" w:space="0" w:color="auto"/>
              <w:bottom w:val="single" w:sz="4" w:space="0" w:color="auto"/>
              <w:right w:val="single" w:sz="4" w:space="0" w:color="auto"/>
            </w:tcBorders>
            <w:shd w:val="clear" w:color="auto" w:fill="FFFFFF" w:themeFill="background1"/>
            <w:vAlign w:val="center"/>
          </w:tcPr>
          <w:p w14:paraId="2EC986FA" w14:textId="77777777" w:rsidR="00653506" w:rsidRPr="00153DD5" w:rsidRDefault="61C23A07" w:rsidP="1564266C">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1564266C">
              <w:rPr>
                <w:b/>
                <w:bCs/>
                <w:color w:val="000000" w:themeColor="text1"/>
                <w:sz w:val="20"/>
                <w:szCs w:val="20"/>
                <w:lang w:val="en-GB"/>
              </w:rPr>
              <w:t>Q-PLAN INTERNATIONAL ADVISORS PC (Q-PLAN)</w:t>
            </w:r>
          </w:p>
        </w:tc>
        <w:tc>
          <w:tcPr>
            <w:tcW w:w="670" w:type="pct"/>
            <w:vMerge w:val="restart"/>
            <w:tcBorders>
              <w:top w:val="single" w:sz="18" w:space="0" w:color="000000" w:themeColor="text1"/>
              <w:left w:val="single" w:sz="4" w:space="0" w:color="auto"/>
              <w:bottom w:val="single" w:sz="4" w:space="0" w:color="auto"/>
              <w:right w:val="single" w:sz="4" w:space="0" w:color="auto"/>
            </w:tcBorders>
            <w:shd w:val="clear" w:color="auto" w:fill="FFFFFF" w:themeFill="background1"/>
            <w:vAlign w:val="center"/>
          </w:tcPr>
          <w:p w14:paraId="044BFEBD" w14:textId="77777777" w:rsidR="00653506" w:rsidRPr="00153DD5" w:rsidRDefault="61C23A07" w:rsidP="1564266C">
            <w:pPr>
              <w:jc w:val="center"/>
              <w:cnfStyle w:val="000000000000" w:firstRow="0" w:lastRow="0" w:firstColumn="0" w:lastColumn="0" w:oddVBand="0" w:evenVBand="0" w:oddHBand="0" w:evenHBand="0" w:firstRowFirstColumn="0" w:firstRowLastColumn="0" w:lastRowFirstColumn="0" w:lastRowLastColumn="0"/>
              <w:rPr>
                <w:lang w:val="en-GB"/>
              </w:rPr>
            </w:pPr>
            <w:r w:rsidRPr="1564266C">
              <w:rPr>
                <w:lang w:val="en-GB"/>
              </w:rPr>
              <w:t>Greece</w:t>
            </w:r>
          </w:p>
        </w:tc>
        <w:tc>
          <w:tcPr>
            <w:tcW w:w="1610" w:type="pct"/>
            <w:tcBorders>
              <w:top w:val="single" w:sz="18" w:space="0" w:color="000000" w:themeColor="text1"/>
              <w:left w:val="single" w:sz="4" w:space="0" w:color="auto"/>
              <w:bottom w:val="single" w:sz="4" w:space="0" w:color="auto"/>
              <w:right w:val="single" w:sz="4" w:space="0" w:color="auto"/>
            </w:tcBorders>
            <w:shd w:val="clear" w:color="auto" w:fill="auto"/>
            <w:vAlign w:val="center"/>
          </w:tcPr>
          <w:p w14:paraId="72784AEF" w14:textId="77777777" w:rsidR="00653506" w:rsidRPr="00153DD5" w:rsidRDefault="61C23A07"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Alexandra Gkouma</w:t>
            </w:r>
          </w:p>
        </w:tc>
      </w:tr>
      <w:tr w:rsidR="00653506" w:rsidRPr="00153DD5" w14:paraId="117651FC" w14:textId="77777777" w:rsidTr="48F5F8F3">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3E1BCCC8" w14:textId="77777777" w:rsidR="00653506" w:rsidRPr="00153DD5" w:rsidRDefault="00653506" w:rsidP="00653506">
            <w:pPr>
              <w:jc w:val="center"/>
              <w:rPr>
                <w:rFonts w:cstheme="minorHAnsi"/>
                <w:lang w:val="en-GB"/>
              </w:rPr>
            </w:pPr>
          </w:p>
        </w:tc>
        <w:tc>
          <w:tcPr>
            <w:tcW w:w="2354" w:type="pct"/>
            <w:vMerge/>
            <w:vAlign w:val="center"/>
          </w:tcPr>
          <w:p w14:paraId="4B8BEA26" w14:textId="77777777" w:rsidR="00653506" w:rsidRPr="00153DD5" w:rsidRDefault="00653506" w:rsidP="00653506">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51A2974F" w14:textId="77777777" w:rsidR="00653506" w:rsidRPr="00153DD5" w:rsidRDefault="00653506" w:rsidP="00653506">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659393EE" w14:textId="77777777" w:rsidR="00653506" w:rsidRPr="00153DD5" w:rsidRDefault="61C23A07"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1564266C">
              <w:rPr>
                <w:color w:val="000000" w:themeColor="text1"/>
                <w:lang w:val="en-GB"/>
              </w:rPr>
              <w:t>Aristotelis Folas</w:t>
            </w:r>
          </w:p>
        </w:tc>
      </w:tr>
      <w:tr w:rsidR="00653506" w:rsidRPr="00153DD5" w14:paraId="5BE7E5E5" w14:textId="77777777" w:rsidTr="48F5F8F3">
        <w:trPr>
          <w:trHeight w:val="494"/>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0333DC02" w14:textId="77777777" w:rsidR="00653506" w:rsidRPr="00153DD5" w:rsidRDefault="00653506" w:rsidP="00653506">
            <w:pPr>
              <w:jc w:val="center"/>
              <w:rPr>
                <w:rFonts w:cstheme="minorHAnsi"/>
                <w:lang w:val="en-GB"/>
              </w:rPr>
            </w:pPr>
          </w:p>
        </w:tc>
        <w:tc>
          <w:tcPr>
            <w:tcW w:w="2354" w:type="pct"/>
            <w:vMerge/>
            <w:vAlign w:val="center"/>
          </w:tcPr>
          <w:p w14:paraId="778BF9B0" w14:textId="77777777" w:rsidR="00653506" w:rsidRPr="00153DD5" w:rsidRDefault="00653506" w:rsidP="00653506">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4FF6C149" w14:textId="77777777" w:rsidR="00653506" w:rsidRPr="00153DD5" w:rsidRDefault="00653506" w:rsidP="00653506">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4861F119" w14:textId="29EE94A1" w:rsidR="00653506" w:rsidRPr="00153DD5" w:rsidRDefault="61C23A07"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Apostolos Tsolakis</w:t>
            </w:r>
          </w:p>
        </w:tc>
      </w:tr>
      <w:tr w:rsidR="00653506" w:rsidRPr="00153DD5" w14:paraId="4961D9E8" w14:textId="77777777" w:rsidTr="48F5F8F3">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6A6B5AD4" w14:textId="77777777" w:rsidR="00653506" w:rsidRPr="00153DD5" w:rsidRDefault="00653506" w:rsidP="00653506">
            <w:pPr>
              <w:jc w:val="center"/>
              <w:rPr>
                <w:rFonts w:cstheme="minorHAnsi"/>
                <w:lang w:val="en-GB"/>
              </w:rPr>
            </w:pPr>
          </w:p>
        </w:tc>
        <w:tc>
          <w:tcPr>
            <w:tcW w:w="2354" w:type="pct"/>
            <w:vMerge/>
            <w:vAlign w:val="center"/>
          </w:tcPr>
          <w:p w14:paraId="338872A6" w14:textId="77777777" w:rsidR="00653506" w:rsidRPr="00153DD5" w:rsidRDefault="00653506" w:rsidP="00653506">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14A318E8" w14:textId="77777777" w:rsidR="00653506" w:rsidRPr="00153DD5" w:rsidRDefault="00653506" w:rsidP="00653506">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18" w:space="0" w:color="000000" w:themeColor="text1"/>
              <w:right w:val="single" w:sz="4" w:space="0" w:color="auto"/>
            </w:tcBorders>
            <w:shd w:val="clear" w:color="auto" w:fill="auto"/>
            <w:vAlign w:val="center"/>
          </w:tcPr>
          <w:p w14:paraId="4FFF4483" w14:textId="40C8BE8D" w:rsidR="00653506" w:rsidRPr="00153DD5" w:rsidRDefault="00653506" w:rsidP="007D713D">
            <w:pPr>
              <w:cnfStyle w:val="000000100000" w:firstRow="0" w:lastRow="0" w:firstColumn="0" w:lastColumn="0" w:oddVBand="0" w:evenVBand="0" w:oddHBand="1" w:evenHBand="0" w:firstRowFirstColumn="0" w:firstRowLastColumn="0" w:lastRowFirstColumn="0" w:lastRowLastColumn="0"/>
              <w:rPr>
                <w:color w:val="000000"/>
                <w:lang w:val="en-GB"/>
              </w:rPr>
            </w:pPr>
          </w:p>
        </w:tc>
      </w:tr>
      <w:tr w:rsidR="00653506" w:rsidRPr="00153DD5" w14:paraId="1FBE1618" w14:textId="77777777" w:rsidTr="48F5F8F3">
        <w:trPr>
          <w:trHeight w:val="503"/>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49F1828E" w14:textId="77777777" w:rsidR="00653506" w:rsidRPr="00153DD5" w:rsidRDefault="61C23A07" w:rsidP="1564266C">
            <w:pPr>
              <w:widowControl w:val="0"/>
              <w:spacing w:before="20" w:after="20"/>
              <w:jc w:val="center"/>
              <w:rPr>
                <w:lang w:val="en-GB"/>
              </w:rPr>
            </w:pPr>
            <w:r w:rsidRPr="1564266C">
              <w:rPr>
                <w:lang w:val="en-GB"/>
              </w:rPr>
              <w:t>3</w:t>
            </w:r>
          </w:p>
        </w:tc>
        <w:tc>
          <w:tcPr>
            <w:tcW w:w="2354"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512A634B" w14:textId="77777777" w:rsidR="00653506" w:rsidRPr="00A77325" w:rsidRDefault="61C23A07" w:rsidP="1564266C">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lang w:val="en-GB"/>
              </w:rPr>
            </w:pPr>
            <w:r w:rsidRPr="00E62845">
              <w:rPr>
                <w:b/>
                <w:sz w:val="20"/>
                <w:szCs w:val="20"/>
                <w:lang w:val="en-IE"/>
              </w:rPr>
              <w:t>FUNDACIO INSTITUT CATALA DE</w:t>
            </w:r>
          </w:p>
          <w:p w14:paraId="623008B0" w14:textId="77777777" w:rsidR="00653506" w:rsidRPr="00A77325" w:rsidRDefault="61C23A07" w:rsidP="1564266C">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lang w:val="en-GB"/>
              </w:rPr>
            </w:pPr>
            <w:r w:rsidRPr="00E62845">
              <w:rPr>
                <w:b/>
                <w:sz w:val="20"/>
                <w:szCs w:val="20"/>
                <w:lang w:val="en-IE"/>
              </w:rPr>
              <w:t>NANOCIENCIA I NANOTECNOLOGIA (ICN2)</w:t>
            </w:r>
          </w:p>
        </w:tc>
        <w:tc>
          <w:tcPr>
            <w:tcW w:w="670"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67CA3CF9" w14:textId="77777777" w:rsidR="00653506" w:rsidRPr="00153DD5" w:rsidRDefault="61C23A07" w:rsidP="1564266C">
            <w:pPr>
              <w:jc w:val="center"/>
              <w:cnfStyle w:val="000000000000" w:firstRow="0" w:lastRow="0" w:firstColumn="0" w:lastColumn="0" w:oddVBand="0" w:evenVBand="0" w:oddHBand="0" w:evenHBand="0" w:firstRowFirstColumn="0" w:firstRowLastColumn="0" w:lastRowFirstColumn="0" w:lastRowLastColumn="0"/>
              <w:rPr>
                <w:lang w:val="en-GB"/>
              </w:rPr>
            </w:pPr>
            <w:r w:rsidRPr="1564266C">
              <w:rPr>
                <w:lang w:val="en-GB"/>
              </w:rPr>
              <w:t>Spain</w:t>
            </w:r>
          </w:p>
        </w:tc>
        <w:tc>
          <w:tcPr>
            <w:tcW w:w="1610" w:type="pct"/>
            <w:tcBorders>
              <w:top w:val="single" w:sz="18" w:space="0" w:color="000000" w:themeColor="text1"/>
              <w:left w:val="single" w:sz="4" w:space="0" w:color="auto"/>
              <w:bottom w:val="single" w:sz="4" w:space="0" w:color="auto"/>
              <w:right w:val="single" w:sz="4" w:space="0" w:color="auto"/>
            </w:tcBorders>
            <w:shd w:val="clear" w:color="auto" w:fill="auto"/>
            <w:vAlign w:val="center"/>
          </w:tcPr>
          <w:p w14:paraId="54921205" w14:textId="71A6F76E" w:rsidR="00653506" w:rsidRPr="00153DD5" w:rsidRDefault="61C23A07"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Marianna Rossetti</w:t>
            </w:r>
          </w:p>
        </w:tc>
      </w:tr>
      <w:tr w:rsidR="00653506" w:rsidRPr="00153DD5" w14:paraId="2972D51F" w14:textId="77777777" w:rsidTr="48F5F8F3">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69DEA373" w14:textId="77777777" w:rsidR="00653506" w:rsidRPr="00153DD5" w:rsidRDefault="00653506" w:rsidP="00FB32FC">
            <w:pPr>
              <w:widowControl w:val="0"/>
              <w:spacing w:before="20" w:after="20"/>
              <w:jc w:val="center"/>
              <w:rPr>
                <w:rFonts w:cstheme="minorHAnsi"/>
                <w:lang w:val="en-GB"/>
              </w:rPr>
            </w:pPr>
          </w:p>
        </w:tc>
        <w:tc>
          <w:tcPr>
            <w:tcW w:w="2354" w:type="pct"/>
            <w:vMerge/>
            <w:vAlign w:val="center"/>
          </w:tcPr>
          <w:p w14:paraId="1D316FD6" w14:textId="77777777" w:rsidR="00653506" w:rsidRPr="00153DD5" w:rsidRDefault="00653506" w:rsidP="00653506">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0C9C1E4A" w14:textId="77777777" w:rsidR="00653506" w:rsidRPr="00153DD5" w:rsidRDefault="00653506" w:rsidP="00653506">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5C42C38A" w14:textId="46D732C2" w:rsidR="00653506" w:rsidRPr="00153DD5" w:rsidRDefault="46648405" w:rsidP="48F5F8F3">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48F5F8F3">
              <w:rPr>
                <w:color w:val="000000" w:themeColor="text1"/>
                <w:lang w:val="en-GB"/>
              </w:rPr>
              <w:t xml:space="preserve">Ronaldo Valentin </w:t>
            </w:r>
            <w:proofErr w:type="spellStart"/>
            <w:r w:rsidRPr="48F5F8F3">
              <w:rPr>
                <w:color w:val="000000" w:themeColor="text1"/>
                <w:lang w:val="en-GB"/>
              </w:rPr>
              <w:t>Challhua</w:t>
            </w:r>
            <w:proofErr w:type="spellEnd"/>
            <w:r w:rsidRPr="48F5F8F3">
              <w:rPr>
                <w:color w:val="000000" w:themeColor="text1"/>
                <w:lang w:val="en-GB"/>
              </w:rPr>
              <w:t xml:space="preserve"> Reynoso</w:t>
            </w:r>
          </w:p>
        </w:tc>
      </w:tr>
      <w:tr w:rsidR="00653506" w:rsidRPr="00153DD5" w14:paraId="09AB1A88" w14:textId="77777777" w:rsidTr="48F5F8F3">
        <w:trPr>
          <w:trHeight w:val="529"/>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3566C14E" w14:textId="77777777" w:rsidR="00653506" w:rsidRPr="00153DD5" w:rsidRDefault="00653506" w:rsidP="00653506">
            <w:pPr>
              <w:widowControl w:val="0"/>
              <w:spacing w:before="20" w:after="20"/>
              <w:jc w:val="center"/>
              <w:rPr>
                <w:rFonts w:cstheme="minorHAnsi"/>
                <w:lang w:val="en-GB"/>
              </w:rPr>
            </w:pPr>
          </w:p>
        </w:tc>
        <w:tc>
          <w:tcPr>
            <w:tcW w:w="2354" w:type="pct"/>
            <w:vMerge/>
            <w:vAlign w:val="center"/>
          </w:tcPr>
          <w:p w14:paraId="4212AC45" w14:textId="77777777" w:rsidR="00653506" w:rsidRPr="00153DD5" w:rsidRDefault="00653506" w:rsidP="00653506">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6167B239" w14:textId="77777777" w:rsidR="00653506" w:rsidRPr="00153DD5" w:rsidRDefault="00653506" w:rsidP="00653506">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622D28C5" w14:textId="3D656CF8" w:rsidR="00653506" w:rsidRPr="00153DD5" w:rsidRDefault="46648405" w:rsidP="48F5F8F3">
            <w:pPr>
              <w:ind w:left="60"/>
              <w:jc w:val="center"/>
              <w:cnfStyle w:val="000000000000" w:firstRow="0" w:lastRow="0" w:firstColumn="0" w:lastColumn="0" w:oddVBand="0" w:evenVBand="0" w:oddHBand="0" w:evenHBand="0" w:firstRowFirstColumn="0" w:firstRowLastColumn="0" w:lastRowFirstColumn="0" w:lastRowLastColumn="0"/>
            </w:pPr>
            <w:r w:rsidRPr="48F5F8F3">
              <w:rPr>
                <w:rFonts w:ascii="Calibri" w:eastAsia="Calibri" w:hAnsi="Calibri" w:cs="Calibri"/>
                <w:sz w:val="21"/>
                <w:szCs w:val="21"/>
                <w:lang w:val="en-GB"/>
              </w:rPr>
              <w:t>Sebastián Acebal Colli</w:t>
            </w:r>
          </w:p>
        </w:tc>
      </w:tr>
      <w:tr w:rsidR="00653506" w:rsidRPr="00153DD5" w14:paraId="4ABB7A9E" w14:textId="77777777" w:rsidTr="48F5F8F3">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04258B62" w14:textId="77777777" w:rsidR="00653506" w:rsidRPr="00153DD5" w:rsidRDefault="00653506" w:rsidP="00653506">
            <w:pPr>
              <w:widowControl w:val="0"/>
              <w:spacing w:before="20" w:after="20"/>
              <w:jc w:val="center"/>
              <w:rPr>
                <w:rFonts w:cstheme="minorHAnsi"/>
                <w:lang w:val="en-GB"/>
              </w:rPr>
            </w:pPr>
          </w:p>
        </w:tc>
        <w:tc>
          <w:tcPr>
            <w:tcW w:w="2354" w:type="pct"/>
            <w:vMerge/>
            <w:vAlign w:val="center"/>
          </w:tcPr>
          <w:p w14:paraId="2F60D604" w14:textId="77777777" w:rsidR="00653506" w:rsidRPr="00153DD5" w:rsidRDefault="00653506" w:rsidP="00653506">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30FF1FC3" w14:textId="77777777" w:rsidR="00653506" w:rsidRPr="00153DD5" w:rsidRDefault="00653506" w:rsidP="00653506">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18" w:space="0" w:color="000000" w:themeColor="text1"/>
              <w:right w:val="single" w:sz="4" w:space="0" w:color="auto"/>
            </w:tcBorders>
            <w:shd w:val="clear" w:color="auto" w:fill="auto"/>
            <w:vAlign w:val="center"/>
          </w:tcPr>
          <w:p w14:paraId="46723A2E" w14:textId="2FB05EA1" w:rsidR="00653506" w:rsidRPr="00153DD5" w:rsidRDefault="00653506"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p>
        </w:tc>
      </w:tr>
      <w:tr w:rsidR="00653506" w:rsidRPr="00153DD5" w14:paraId="24B5EE39" w14:textId="77777777" w:rsidTr="48F5F8F3">
        <w:trPr>
          <w:trHeight w:val="602"/>
          <w:jc w:val="center"/>
        </w:trPr>
        <w:tc>
          <w:tcPr>
            <w:cnfStyle w:val="001000000000" w:firstRow="0" w:lastRow="0" w:firstColumn="1" w:lastColumn="0" w:oddVBand="0" w:evenVBand="0" w:oddHBand="0" w:evenHBand="0" w:firstRowFirstColumn="0" w:firstRowLastColumn="0" w:lastRowFirstColumn="0" w:lastRowLastColumn="0"/>
            <w:tcW w:w="366" w:type="pct"/>
            <w:tcBorders>
              <w:top w:val="single" w:sz="4" w:space="0" w:color="auto"/>
              <w:left w:val="single" w:sz="4" w:space="0" w:color="auto"/>
              <w:right w:val="single" w:sz="4" w:space="0" w:color="auto"/>
            </w:tcBorders>
            <w:shd w:val="clear" w:color="auto" w:fill="FFFFFF" w:themeFill="background1"/>
            <w:vAlign w:val="center"/>
          </w:tcPr>
          <w:p w14:paraId="155BDD96" w14:textId="77777777" w:rsidR="00653506" w:rsidRPr="00153DD5" w:rsidRDefault="61C23A07" w:rsidP="1564266C">
            <w:pPr>
              <w:widowControl w:val="0"/>
              <w:spacing w:before="20" w:after="20"/>
              <w:jc w:val="center"/>
              <w:rPr>
                <w:lang w:val="en-GB"/>
              </w:rPr>
            </w:pPr>
            <w:r w:rsidRPr="1564266C">
              <w:rPr>
                <w:lang w:val="en-GB"/>
              </w:rPr>
              <w:t>4</w:t>
            </w:r>
          </w:p>
        </w:tc>
        <w:tc>
          <w:tcPr>
            <w:tcW w:w="2354" w:type="pct"/>
            <w:tcBorders>
              <w:top w:val="single" w:sz="4" w:space="0" w:color="auto"/>
              <w:left w:val="single" w:sz="4" w:space="0" w:color="auto"/>
              <w:right w:val="single" w:sz="4" w:space="0" w:color="auto"/>
            </w:tcBorders>
            <w:shd w:val="clear" w:color="auto" w:fill="FFFFFF" w:themeFill="background1"/>
            <w:vAlign w:val="center"/>
          </w:tcPr>
          <w:p w14:paraId="00508356" w14:textId="77777777" w:rsidR="00653506" w:rsidRPr="00153DD5" w:rsidRDefault="61C23A07" w:rsidP="1564266C">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r w:rsidRPr="1564266C">
              <w:rPr>
                <w:b/>
                <w:bCs/>
                <w:color w:val="000000" w:themeColor="text1"/>
                <w:sz w:val="20"/>
                <w:szCs w:val="20"/>
                <w:lang w:val="en-GB"/>
              </w:rPr>
              <w:t>GRAPHEAL</w:t>
            </w:r>
          </w:p>
        </w:tc>
        <w:tc>
          <w:tcPr>
            <w:tcW w:w="670" w:type="pct"/>
            <w:tcBorders>
              <w:top w:val="single" w:sz="4" w:space="0" w:color="auto"/>
              <w:left w:val="single" w:sz="4" w:space="0" w:color="auto"/>
              <w:right w:val="single" w:sz="4" w:space="0" w:color="auto"/>
            </w:tcBorders>
            <w:shd w:val="clear" w:color="auto" w:fill="FFFFFF" w:themeFill="background1"/>
            <w:vAlign w:val="center"/>
          </w:tcPr>
          <w:p w14:paraId="2BCB246E" w14:textId="77777777" w:rsidR="00653506" w:rsidRPr="00153DD5" w:rsidRDefault="61C23A07" w:rsidP="1564266C">
            <w:pPr>
              <w:jc w:val="center"/>
              <w:cnfStyle w:val="000000000000" w:firstRow="0" w:lastRow="0" w:firstColumn="0" w:lastColumn="0" w:oddVBand="0" w:evenVBand="0" w:oddHBand="0" w:evenHBand="0" w:firstRowFirstColumn="0" w:firstRowLastColumn="0" w:lastRowFirstColumn="0" w:lastRowLastColumn="0"/>
              <w:rPr>
                <w:lang w:val="en-GB"/>
              </w:rPr>
            </w:pPr>
            <w:r w:rsidRPr="1564266C">
              <w:rPr>
                <w:lang w:val="en-GB"/>
              </w:rPr>
              <w:t>France</w:t>
            </w:r>
          </w:p>
        </w:tc>
        <w:tc>
          <w:tcPr>
            <w:tcW w:w="1610" w:type="pct"/>
            <w:tcBorders>
              <w:top w:val="single" w:sz="4" w:space="0" w:color="auto"/>
              <w:left w:val="single" w:sz="4" w:space="0" w:color="auto"/>
              <w:right w:val="single" w:sz="4" w:space="0" w:color="auto"/>
            </w:tcBorders>
            <w:shd w:val="clear" w:color="auto" w:fill="auto"/>
            <w:vAlign w:val="center"/>
          </w:tcPr>
          <w:p w14:paraId="2B414D8E" w14:textId="77777777" w:rsidR="00653506" w:rsidRPr="00153DD5" w:rsidRDefault="61C23A07"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 xml:space="preserve">Vincent </w:t>
            </w:r>
            <w:proofErr w:type="spellStart"/>
            <w:r w:rsidRPr="1564266C">
              <w:rPr>
                <w:color w:val="000000" w:themeColor="text1"/>
                <w:lang w:val="en-GB"/>
              </w:rPr>
              <w:t>Bouchiat</w:t>
            </w:r>
            <w:proofErr w:type="spellEnd"/>
          </w:p>
        </w:tc>
      </w:tr>
      <w:tr w:rsidR="00B01B94" w:rsidRPr="00153DD5" w14:paraId="7EAF0385" w14:textId="77777777" w:rsidTr="48F5F8F3">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7280C32B" w14:textId="77777777" w:rsidR="00B01B94" w:rsidRPr="00153DD5" w:rsidRDefault="1192D7E0" w:rsidP="1564266C">
            <w:pPr>
              <w:widowControl w:val="0"/>
              <w:spacing w:before="20" w:after="20"/>
              <w:jc w:val="center"/>
              <w:rPr>
                <w:lang w:val="en-GB"/>
              </w:rPr>
            </w:pPr>
            <w:r w:rsidRPr="1564266C">
              <w:rPr>
                <w:lang w:val="en-GB"/>
              </w:rPr>
              <w:t>5</w:t>
            </w:r>
          </w:p>
        </w:tc>
        <w:tc>
          <w:tcPr>
            <w:tcW w:w="2354"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50CC3DE2" w14:textId="77777777" w:rsidR="00B01B94" w:rsidRPr="00153DD5" w:rsidRDefault="1192D7E0" w:rsidP="1564266C">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1564266C">
              <w:rPr>
                <w:b/>
                <w:bCs/>
                <w:color w:val="000000" w:themeColor="text1"/>
                <w:sz w:val="20"/>
                <w:szCs w:val="20"/>
                <w:lang w:val="en-GB"/>
              </w:rPr>
              <w:t>ARISTOTELIO PANEPISTIMIO</w:t>
            </w:r>
          </w:p>
          <w:p w14:paraId="466EEB48" w14:textId="77777777" w:rsidR="00B01B94" w:rsidRPr="00153DD5" w:rsidRDefault="1192D7E0" w:rsidP="1564266C">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1564266C">
              <w:rPr>
                <w:b/>
                <w:bCs/>
                <w:color w:val="000000" w:themeColor="text1"/>
                <w:sz w:val="20"/>
                <w:szCs w:val="20"/>
                <w:lang w:val="en-GB"/>
              </w:rPr>
              <w:t>THESSALONIKIS (AUTH)</w:t>
            </w:r>
          </w:p>
        </w:tc>
        <w:tc>
          <w:tcPr>
            <w:tcW w:w="670"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2844FD61" w14:textId="77777777" w:rsidR="00B01B94" w:rsidRPr="00153DD5" w:rsidRDefault="1192D7E0" w:rsidP="1564266C">
            <w:pPr>
              <w:jc w:val="center"/>
              <w:cnfStyle w:val="000000100000" w:firstRow="0" w:lastRow="0" w:firstColumn="0" w:lastColumn="0" w:oddVBand="0" w:evenVBand="0" w:oddHBand="1" w:evenHBand="0" w:firstRowFirstColumn="0" w:firstRowLastColumn="0" w:lastRowFirstColumn="0" w:lastRowLastColumn="0"/>
              <w:rPr>
                <w:lang w:val="en-GB"/>
              </w:rPr>
            </w:pPr>
            <w:r w:rsidRPr="1564266C">
              <w:rPr>
                <w:lang w:val="en-GB"/>
              </w:rPr>
              <w:t>Greece</w:t>
            </w:r>
          </w:p>
        </w:tc>
        <w:tc>
          <w:tcPr>
            <w:tcW w:w="1610" w:type="pct"/>
            <w:tcBorders>
              <w:top w:val="single" w:sz="18" w:space="0" w:color="000000" w:themeColor="text1"/>
              <w:left w:val="single" w:sz="4" w:space="0" w:color="auto"/>
              <w:bottom w:val="single" w:sz="4" w:space="0" w:color="auto"/>
              <w:right w:val="single" w:sz="4" w:space="0" w:color="auto"/>
            </w:tcBorders>
            <w:shd w:val="clear" w:color="auto" w:fill="auto"/>
            <w:vAlign w:val="center"/>
          </w:tcPr>
          <w:p w14:paraId="79B92C01" w14:textId="218F06BC" w:rsidR="00B01B94" w:rsidRPr="00153DD5" w:rsidRDefault="1192D7E0"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proofErr w:type="spellStart"/>
            <w:r w:rsidRPr="1564266C">
              <w:rPr>
                <w:color w:val="000000" w:themeColor="text1"/>
                <w:lang w:val="en-GB"/>
              </w:rPr>
              <w:t>Mavroeidis</w:t>
            </w:r>
            <w:proofErr w:type="spellEnd"/>
            <w:r w:rsidRPr="1564266C">
              <w:rPr>
                <w:color w:val="000000" w:themeColor="text1"/>
                <w:lang w:val="en-GB"/>
              </w:rPr>
              <w:t xml:space="preserve"> Angelakeris</w:t>
            </w:r>
          </w:p>
        </w:tc>
      </w:tr>
      <w:tr w:rsidR="00B01B94" w:rsidRPr="00153DD5" w14:paraId="783B65D2" w14:textId="77777777" w:rsidTr="48F5F8F3">
        <w:trPr>
          <w:trHeight w:val="573"/>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7BCAB6B9" w14:textId="77777777" w:rsidR="00B01B94" w:rsidRPr="00153DD5" w:rsidRDefault="00B01B94" w:rsidP="00B01B94">
            <w:pPr>
              <w:widowControl w:val="0"/>
              <w:spacing w:before="20" w:after="20"/>
              <w:jc w:val="center"/>
              <w:rPr>
                <w:rFonts w:cstheme="minorHAnsi"/>
                <w:lang w:val="en-GB"/>
              </w:rPr>
            </w:pPr>
          </w:p>
        </w:tc>
        <w:tc>
          <w:tcPr>
            <w:tcW w:w="2354" w:type="pct"/>
            <w:vMerge/>
            <w:vAlign w:val="center"/>
          </w:tcPr>
          <w:p w14:paraId="2AD0E473" w14:textId="77777777" w:rsidR="00B01B94" w:rsidRPr="00153DD5" w:rsidRDefault="00B01B94" w:rsidP="00B01B94">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2AD8D264" w14:textId="77777777" w:rsidR="00B01B94" w:rsidRPr="00153DD5" w:rsidRDefault="00B01B94" w:rsidP="00B01B94">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5B0C0C29" w14:textId="77161CBC" w:rsidR="00B01B94" w:rsidRPr="00153DD5" w:rsidRDefault="1192D7E0"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 xml:space="preserve">Anastasia </w:t>
            </w:r>
            <w:proofErr w:type="spellStart"/>
            <w:r w:rsidRPr="1564266C">
              <w:rPr>
                <w:color w:val="000000" w:themeColor="text1"/>
                <w:lang w:val="en-GB"/>
              </w:rPr>
              <w:t>Pantazaki</w:t>
            </w:r>
            <w:proofErr w:type="spellEnd"/>
          </w:p>
        </w:tc>
      </w:tr>
      <w:tr w:rsidR="00B01B94" w:rsidRPr="00153DD5" w14:paraId="122C4B8C" w14:textId="77777777" w:rsidTr="48F5F8F3">
        <w:trPr>
          <w:cnfStyle w:val="000000100000" w:firstRow="0" w:lastRow="0" w:firstColumn="0" w:lastColumn="0" w:oddVBand="0" w:evenVBand="0" w:oddHBand="1"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6B04CF25" w14:textId="77777777" w:rsidR="00B01B94" w:rsidRPr="00153DD5" w:rsidRDefault="00B01B94" w:rsidP="00B01B94">
            <w:pPr>
              <w:widowControl w:val="0"/>
              <w:spacing w:before="20" w:after="20"/>
              <w:jc w:val="center"/>
              <w:rPr>
                <w:rFonts w:cstheme="minorHAnsi"/>
                <w:lang w:val="en-GB"/>
              </w:rPr>
            </w:pPr>
          </w:p>
        </w:tc>
        <w:tc>
          <w:tcPr>
            <w:tcW w:w="2354" w:type="pct"/>
            <w:vMerge/>
            <w:vAlign w:val="center"/>
          </w:tcPr>
          <w:p w14:paraId="328BB49B" w14:textId="77777777" w:rsidR="00B01B94" w:rsidRPr="00153DD5" w:rsidRDefault="00B01B94" w:rsidP="00B01B94">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349C6305" w14:textId="77777777" w:rsidR="00B01B94" w:rsidRPr="00153DD5" w:rsidRDefault="00B01B94" w:rsidP="00B01B94">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6E8F7FF2" w14:textId="49CAD918" w:rsidR="00B01B94" w:rsidRPr="00153DD5" w:rsidRDefault="1192D7E0"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1564266C">
              <w:rPr>
                <w:color w:val="000000" w:themeColor="text1"/>
                <w:lang w:val="en-GB"/>
              </w:rPr>
              <w:t xml:space="preserve">George </w:t>
            </w:r>
            <w:proofErr w:type="spellStart"/>
            <w:r w:rsidRPr="1564266C">
              <w:rPr>
                <w:color w:val="000000" w:themeColor="text1"/>
                <w:lang w:val="en-GB"/>
              </w:rPr>
              <w:t>Katsipis</w:t>
            </w:r>
            <w:proofErr w:type="spellEnd"/>
          </w:p>
        </w:tc>
      </w:tr>
      <w:tr w:rsidR="00B01B94" w:rsidRPr="00153DD5" w14:paraId="46C4491A" w14:textId="77777777" w:rsidTr="48F5F8F3">
        <w:trPr>
          <w:trHeight w:val="599"/>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74361D93" w14:textId="77777777" w:rsidR="00B01B94" w:rsidRPr="00153DD5" w:rsidRDefault="00B01B94" w:rsidP="00B01B94">
            <w:pPr>
              <w:widowControl w:val="0"/>
              <w:spacing w:before="20" w:after="20"/>
              <w:jc w:val="center"/>
              <w:rPr>
                <w:rFonts w:cstheme="minorHAnsi"/>
                <w:lang w:val="en-GB"/>
              </w:rPr>
            </w:pPr>
          </w:p>
        </w:tc>
        <w:tc>
          <w:tcPr>
            <w:tcW w:w="2354" w:type="pct"/>
            <w:vMerge/>
            <w:vAlign w:val="center"/>
          </w:tcPr>
          <w:p w14:paraId="5B19843D" w14:textId="77777777" w:rsidR="00B01B94" w:rsidRPr="00153DD5" w:rsidRDefault="00B01B94" w:rsidP="00B01B94">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7CF31177" w14:textId="77777777" w:rsidR="00B01B94" w:rsidRPr="00153DD5" w:rsidRDefault="00B01B94" w:rsidP="00B01B94">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13F2055C" w14:textId="2FA7F160" w:rsidR="00B01B94" w:rsidRPr="00153DD5" w:rsidRDefault="1192D7E0"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Antonios Makridis</w:t>
            </w:r>
          </w:p>
        </w:tc>
      </w:tr>
      <w:tr w:rsidR="00B01B94" w:rsidRPr="00153DD5" w14:paraId="42CE2611" w14:textId="77777777" w:rsidTr="48F5F8F3">
        <w:trPr>
          <w:cnfStyle w:val="000000100000" w:firstRow="0" w:lastRow="0" w:firstColumn="0" w:lastColumn="0" w:oddVBand="0" w:evenVBand="0" w:oddHBand="1"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6B8B7D79" w14:textId="77777777" w:rsidR="00B01B94" w:rsidRPr="00153DD5" w:rsidRDefault="00B01B94" w:rsidP="00B01B94">
            <w:pPr>
              <w:widowControl w:val="0"/>
              <w:spacing w:before="20" w:after="20"/>
              <w:jc w:val="center"/>
              <w:rPr>
                <w:rFonts w:cstheme="minorHAnsi"/>
                <w:lang w:val="en-GB"/>
              </w:rPr>
            </w:pPr>
          </w:p>
        </w:tc>
        <w:tc>
          <w:tcPr>
            <w:tcW w:w="2354" w:type="pct"/>
            <w:vMerge/>
            <w:vAlign w:val="center"/>
          </w:tcPr>
          <w:p w14:paraId="61597F9E" w14:textId="77777777" w:rsidR="00B01B94" w:rsidRPr="00153DD5" w:rsidRDefault="00B01B94" w:rsidP="00B01B94">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4181C98F" w14:textId="77777777" w:rsidR="00B01B94" w:rsidRPr="00153DD5" w:rsidRDefault="00B01B94" w:rsidP="00B01B94">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2B1E41C6" w14:textId="33543EF5" w:rsidR="00B01B94" w:rsidRPr="00153DD5" w:rsidRDefault="1192D7E0"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1564266C">
              <w:rPr>
                <w:color w:val="000000" w:themeColor="text1"/>
                <w:lang w:val="en-GB"/>
              </w:rPr>
              <w:t xml:space="preserve">Eleni </w:t>
            </w:r>
            <w:proofErr w:type="spellStart"/>
            <w:r w:rsidRPr="1564266C">
              <w:rPr>
                <w:color w:val="000000" w:themeColor="text1"/>
                <w:lang w:val="en-GB"/>
              </w:rPr>
              <w:t>Tzekaki</w:t>
            </w:r>
            <w:proofErr w:type="spellEnd"/>
          </w:p>
        </w:tc>
      </w:tr>
      <w:tr w:rsidR="00653506" w:rsidRPr="00153DD5" w14:paraId="7AD37A93" w14:textId="77777777" w:rsidTr="48F5F8F3">
        <w:trPr>
          <w:trHeight w:val="548"/>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1B2700F3" w14:textId="77777777" w:rsidR="00653506" w:rsidRPr="00153DD5" w:rsidRDefault="61C23A07" w:rsidP="1564266C">
            <w:pPr>
              <w:widowControl w:val="0"/>
              <w:spacing w:before="20" w:after="20"/>
              <w:jc w:val="center"/>
              <w:rPr>
                <w:lang w:val="en-GB"/>
              </w:rPr>
            </w:pPr>
            <w:r w:rsidRPr="1564266C">
              <w:rPr>
                <w:lang w:val="en-GB"/>
              </w:rPr>
              <w:t>6</w:t>
            </w:r>
          </w:p>
        </w:tc>
        <w:tc>
          <w:tcPr>
            <w:tcW w:w="2354"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425C3907" w14:textId="77777777" w:rsidR="00653506" w:rsidRPr="00153DD5" w:rsidRDefault="61C23A07" w:rsidP="1564266C">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r w:rsidRPr="1564266C">
              <w:rPr>
                <w:b/>
                <w:bCs/>
                <w:color w:val="000000" w:themeColor="text1"/>
                <w:sz w:val="20"/>
                <w:szCs w:val="20"/>
                <w:lang w:val="en-GB"/>
              </w:rPr>
              <w:t>NOVAPTECH (NOVA)</w:t>
            </w:r>
          </w:p>
        </w:tc>
        <w:tc>
          <w:tcPr>
            <w:tcW w:w="670"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670497B5" w14:textId="77777777" w:rsidR="00653506" w:rsidRPr="00153DD5" w:rsidRDefault="61C23A07" w:rsidP="1564266C">
            <w:pPr>
              <w:jc w:val="center"/>
              <w:cnfStyle w:val="000000000000" w:firstRow="0" w:lastRow="0" w:firstColumn="0" w:lastColumn="0" w:oddVBand="0" w:evenVBand="0" w:oddHBand="0" w:evenHBand="0" w:firstRowFirstColumn="0" w:firstRowLastColumn="0" w:lastRowFirstColumn="0" w:lastRowLastColumn="0"/>
              <w:rPr>
                <w:lang w:val="en-GB"/>
              </w:rPr>
            </w:pPr>
            <w:r w:rsidRPr="1564266C">
              <w:rPr>
                <w:lang w:val="en-GB"/>
              </w:rPr>
              <w:t>France</w:t>
            </w:r>
          </w:p>
        </w:tc>
        <w:tc>
          <w:tcPr>
            <w:tcW w:w="1610" w:type="pct"/>
            <w:tcBorders>
              <w:top w:val="single" w:sz="18" w:space="0" w:color="000000" w:themeColor="text1"/>
              <w:left w:val="single" w:sz="4" w:space="0" w:color="auto"/>
              <w:bottom w:val="single" w:sz="4" w:space="0" w:color="auto"/>
              <w:right w:val="single" w:sz="4" w:space="0" w:color="auto"/>
            </w:tcBorders>
            <w:shd w:val="clear" w:color="auto" w:fill="auto"/>
            <w:vAlign w:val="center"/>
          </w:tcPr>
          <w:p w14:paraId="363CF69C" w14:textId="77777777" w:rsidR="00653506" w:rsidRPr="00153DD5" w:rsidRDefault="61C23A07"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 xml:space="preserve">Jean-Jacques </w:t>
            </w:r>
            <w:proofErr w:type="spellStart"/>
            <w:r w:rsidRPr="1564266C">
              <w:rPr>
                <w:color w:val="000000" w:themeColor="text1"/>
                <w:lang w:val="en-GB"/>
              </w:rPr>
              <w:t>Toulmé</w:t>
            </w:r>
            <w:proofErr w:type="spellEnd"/>
          </w:p>
        </w:tc>
      </w:tr>
      <w:tr w:rsidR="00653506" w:rsidRPr="00153DD5" w14:paraId="7085EEF8" w14:textId="77777777" w:rsidTr="48F5F8F3">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1E125EA1" w14:textId="77777777" w:rsidR="00653506" w:rsidRPr="00153DD5" w:rsidRDefault="00653506" w:rsidP="00653506">
            <w:pPr>
              <w:widowControl w:val="0"/>
              <w:spacing w:before="20" w:after="20"/>
              <w:jc w:val="center"/>
              <w:rPr>
                <w:rFonts w:cstheme="minorHAnsi"/>
                <w:lang w:val="en-GB"/>
              </w:rPr>
            </w:pPr>
          </w:p>
        </w:tc>
        <w:tc>
          <w:tcPr>
            <w:tcW w:w="2354" w:type="pct"/>
            <w:vMerge/>
            <w:vAlign w:val="center"/>
          </w:tcPr>
          <w:p w14:paraId="41C4F877" w14:textId="77777777" w:rsidR="00653506" w:rsidRPr="00153DD5" w:rsidRDefault="00653506" w:rsidP="00653506">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3C7CCCFD" w14:textId="77777777" w:rsidR="00653506" w:rsidRPr="00153DD5" w:rsidRDefault="00653506" w:rsidP="00653506">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18" w:space="0" w:color="000000" w:themeColor="text1"/>
              <w:right w:val="single" w:sz="4" w:space="0" w:color="auto"/>
            </w:tcBorders>
            <w:shd w:val="clear" w:color="auto" w:fill="auto"/>
            <w:vAlign w:val="center"/>
          </w:tcPr>
          <w:p w14:paraId="1AD0E4FF" w14:textId="77777777" w:rsidR="00653506" w:rsidRPr="00153DD5" w:rsidRDefault="61C23A07"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1564266C">
              <w:rPr>
                <w:color w:val="000000" w:themeColor="text1"/>
                <w:lang w:val="en-GB"/>
              </w:rPr>
              <w:t>Sandeep Kumar</w:t>
            </w:r>
          </w:p>
        </w:tc>
      </w:tr>
      <w:tr w:rsidR="00653506" w:rsidRPr="00153DD5" w14:paraId="489A00C3" w14:textId="77777777" w:rsidTr="48F5F8F3">
        <w:trPr>
          <w:trHeight w:val="503"/>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5D2D888B" w14:textId="77777777" w:rsidR="00653506" w:rsidRPr="00153DD5" w:rsidRDefault="61C23A07" w:rsidP="1564266C">
            <w:pPr>
              <w:widowControl w:val="0"/>
              <w:spacing w:before="20" w:after="20"/>
              <w:jc w:val="center"/>
              <w:rPr>
                <w:lang w:val="en-GB"/>
              </w:rPr>
            </w:pPr>
            <w:r w:rsidRPr="1564266C">
              <w:rPr>
                <w:lang w:val="en-GB"/>
              </w:rPr>
              <w:t>7</w:t>
            </w:r>
          </w:p>
        </w:tc>
        <w:tc>
          <w:tcPr>
            <w:tcW w:w="2354"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36DC1E6E" w14:textId="77777777" w:rsidR="00653506" w:rsidRPr="00153DD5" w:rsidRDefault="61C23A07" w:rsidP="1564266C">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1564266C">
              <w:rPr>
                <w:b/>
                <w:bCs/>
                <w:sz w:val="20"/>
                <w:szCs w:val="20"/>
                <w:lang w:val="en-GB"/>
              </w:rPr>
              <w:t>ITA-SUOMEN YLIOPISTO (UEF)</w:t>
            </w:r>
          </w:p>
        </w:tc>
        <w:tc>
          <w:tcPr>
            <w:tcW w:w="670"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358824F3" w14:textId="77777777" w:rsidR="00653506" w:rsidRPr="00153DD5" w:rsidRDefault="61C23A07" w:rsidP="1564266C">
            <w:pPr>
              <w:jc w:val="center"/>
              <w:cnfStyle w:val="000000000000" w:firstRow="0" w:lastRow="0" w:firstColumn="0" w:lastColumn="0" w:oddVBand="0" w:evenVBand="0" w:oddHBand="0" w:evenHBand="0" w:firstRowFirstColumn="0" w:firstRowLastColumn="0" w:lastRowFirstColumn="0" w:lastRowLastColumn="0"/>
              <w:rPr>
                <w:lang w:val="en-GB"/>
              </w:rPr>
            </w:pPr>
            <w:r w:rsidRPr="1564266C">
              <w:rPr>
                <w:lang w:val="en-GB"/>
              </w:rPr>
              <w:t>Finland</w:t>
            </w:r>
          </w:p>
        </w:tc>
        <w:tc>
          <w:tcPr>
            <w:tcW w:w="1610" w:type="pct"/>
            <w:tcBorders>
              <w:top w:val="single" w:sz="18" w:space="0" w:color="000000" w:themeColor="text1"/>
              <w:left w:val="single" w:sz="4" w:space="0" w:color="auto"/>
              <w:bottom w:val="single" w:sz="4" w:space="0" w:color="auto"/>
              <w:right w:val="single" w:sz="4" w:space="0" w:color="auto"/>
            </w:tcBorders>
            <w:shd w:val="clear" w:color="auto" w:fill="auto"/>
            <w:vAlign w:val="center"/>
          </w:tcPr>
          <w:p w14:paraId="42FE4097" w14:textId="77777777" w:rsidR="00653506" w:rsidRPr="00153DD5" w:rsidRDefault="61C23A07"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Alina Solomon</w:t>
            </w:r>
          </w:p>
        </w:tc>
      </w:tr>
      <w:tr w:rsidR="00653506" w:rsidRPr="00153DD5" w14:paraId="0CD5A2C7" w14:textId="77777777" w:rsidTr="48F5F8F3">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571C0484" w14:textId="77777777" w:rsidR="00653506" w:rsidRPr="00153DD5" w:rsidRDefault="00653506" w:rsidP="00653506">
            <w:pPr>
              <w:widowControl w:val="0"/>
              <w:spacing w:before="20" w:after="20"/>
              <w:jc w:val="center"/>
              <w:rPr>
                <w:rFonts w:cstheme="minorHAnsi"/>
                <w:lang w:val="en-GB"/>
              </w:rPr>
            </w:pPr>
          </w:p>
        </w:tc>
        <w:tc>
          <w:tcPr>
            <w:tcW w:w="2354" w:type="pct"/>
            <w:vMerge/>
            <w:vAlign w:val="center"/>
          </w:tcPr>
          <w:p w14:paraId="68E62753" w14:textId="77777777" w:rsidR="00653506" w:rsidRPr="00153DD5" w:rsidRDefault="00653506" w:rsidP="00653506">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p>
        </w:tc>
        <w:tc>
          <w:tcPr>
            <w:tcW w:w="670" w:type="pct"/>
            <w:vMerge/>
            <w:vAlign w:val="center"/>
          </w:tcPr>
          <w:p w14:paraId="607F8027" w14:textId="77777777" w:rsidR="00653506" w:rsidRPr="00153DD5" w:rsidRDefault="00653506" w:rsidP="00653506">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166452AE" w14:textId="77777777" w:rsidR="00653506" w:rsidRPr="00153DD5" w:rsidRDefault="61C23A07"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1564266C">
              <w:rPr>
                <w:color w:val="000000" w:themeColor="text1"/>
                <w:lang w:val="en-GB"/>
              </w:rPr>
              <w:t xml:space="preserve">Mervi </w:t>
            </w:r>
            <w:proofErr w:type="spellStart"/>
            <w:r w:rsidRPr="1564266C">
              <w:rPr>
                <w:color w:val="000000" w:themeColor="text1"/>
                <w:lang w:val="en-GB"/>
              </w:rPr>
              <w:t>Issakainen</w:t>
            </w:r>
            <w:proofErr w:type="spellEnd"/>
          </w:p>
        </w:tc>
      </w:tr>
      <w:tr w:rsidR="00653506" w:rsidRPr="00153DD5" w14:paraId="1DBEE194" w14:textId="77777777" w:rsidTr="48F5F8F3">
        <w:trPr>
          <w:trHeight w:val="494"/>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7AD25E0B" w14:textId="77777777" w:rsidR="00653506" w:rsidRPr="00153DD5" w:rsidRDefault="00653506" w:rsidP="00653506">
            <w:pPr>
              <w:widowControl w:val="0"/>
              <w:spacing w:before="20" w:after="20"/>
              <w:jc w:val="center"/>
              <w:rPr>
                <w:rFonts w:cstheme="minorHAnsi"/>
                <w:lang w:val="en-GB"/>
              </w:rPr>
            </w:pPr>
          </w:p>
        </w:tc>
        <w:tc>
          <w:tcPr>
            <w:tcW w:w="2354" w:type="pct"/>
            <w:vMerge/>
            <w:vAlign w:val="center"/>
          </w:tcPr>
          <w:p w14:paraId="736EBD36" w14:textId="77777777" w:rsidR="00653506" w:rsidRPr="00153DD5" w:rsidRDefault="00653506" w:rsidP="00653506">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p>
        </w:tc>
        <w:tc>
          <w:tcPr>
            <w:tcW w:w="670" w:type="pct"/>
            <w:vMerge/>
            <w:vAlign w:val="center"/>
          </w:tcPr>
          <w:p w14:paraId="7A5DAC23" w14:textId="77777777" w:rsidR="00653506" w:rsidRPr="00153DD5" w:rsidRDefault="00653506" w:rsidP="00653506">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18" w:space="0" w:color="000000" w:themeColor="text1"/>
              <w:right w:val="single" w:sz="4" w:space="0" w:color="auto"/>
            </w:tcBorders>
            <w:shd w:val="clear" w:color="auto" w:fill="auto"/>
            <w:vAlign w:val="center"/>
          </w:tcPr>
          <w:p w14:paraId="76A1ADBA" w14:textId="5F03AD81" w:rsidR="00653506" w:rsidRPr="00153DD5" w:rsidRDefault="00FB32FC"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Kaisa Paldanius</w:t>
            </w:r>
          </w:p>
        </w:tc>
      </w:tr>
      <w:tr w:rsidR="00653506" w:rsidRPr="00153DD5" w14:paraId="58018A5C" w14:textId="77777777" w:rsidTr="48F5F8F3">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3EE0A044" w14:textId="77777777" w:rsidR="00653506" w:rsidRPr="00153DD5" w:rsidRDefault="61C23A07" w:rsidP="1564266C">
            <w:pPr>
              <w:widowControl w:val="0"/>
              <w:spacing w:before="20" w:after="20"/>
              <w:jc w:val="center"/>
              <w:rPr>
                <w:lang w:val="en-GB"/>
              </w:rPr>
            </w:pPr>
            <w:r w:rsidRPr="1564266C">
              <w:rPr>
                <w:lang w:val="en-GB"/>
              </w:rPr>
              <w:t>8</w:t>
            </w:r>
          </w:p>
        </w:tc>
        <w:tc>
          <w:tcPr>
            <w:tcW w:w="2354"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4A711EB4" w14:textId="77777777" w:rsidR="00653506" w:rsidRPr="0024526B" w:rsidRDefault="61C23A07" w:rsidP="1564266C">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b/>
                <w:sz w:val="20"/>
                <w:szCs w:val="20"/>
                <w:lang w:val="es-ES"/>
              </w:rPr>
            </w:pPr>
            <w:r w:rsidRPr="0024526B">
              <w:rPr>
                <w:b/>
                <w:sz w:val="20"/>
                <w:szCs w:val="20"/>
                <w:lang w:val="es-ES"/>
              </w:rPr>
              <w:t>ELLINIKI ETAIRIA NOSOY ALZHEIMER KAI</w:t>
            </w:r>
          </w:p>
          <w:p w14:paraId="70B3BC99" w14:textId="77777777" w:rsidR="00653506" w:rsidRPr="0024526B" w:rsidRDefault="61C23A07" w:rsidP="1564266C">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b/>
                <w:sz w:val="20"/>
                <w:szCs w:val="20"/>
                <w:lang w:val="es-ES"/>
              </w:rPr>
            </w:pPr>
            <w:r w:rsidRPr="0024526B">
              <w:rPr>
                <w:b/>
                <w:sz w:val="20"/>
                <w:szCs w:val="20"/>
                <w:lang w:val="es-ES"/>
              </w:rPr>
              <w:t>SYGGENON DIATARACHON SOMATEIO (GAADRD)</w:t>
            </w:r>
          </w:p>
        </w:tc>
        <w:tc>
          <w:tcPr>
            <w:tcW w:w="670"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3A573849" w14:textId="77777777" w:rsidR="00653506" w:rsidRPr="00153DD5" w:rsidRDefault="61C23A07" w:rsidP="1564266C">
            <w:pPr>
              <w:jc w:val="center"/>
              <w:cnfStyle w:val="000000100000" w:firstRow="0" w:lastRow="0" w:firstColumn="0" w:lastColumn="0" w:oddVBand="0" w:evenVBand="0" w:oddHBand="1" w:evenHBand="0" w:firstRowFirstColumn="0" w:firstRowLastColumn="0" w:lastRowFirstColumn="0" w:lastRowLastColumn="0"/>
              <w:rPr>
                <w:lang w:val="en-GB"/>
              </w:rPr>
            </w:pPr>
            <w:r w:rsidRPr="1564266C">
              <w:rPr>
                <w:lang w:val="en-GB"/>
              </w:rPr>
              <w:t>Greece</w:t>
            </w:r>
          </w:p>
        </w:tc>
        <w:tc>
          <w:tcPr>
            <w:tcW w:w="1610" w:type="pct"/>
            <w:tcBorders>
              <w:top w:val="single" w:sz="18" w:space="0" w:color="000000" w:themeColor="text1"/>
              <w:left w:val="single" w:sz="4" w:space="0" w:color="auto"/>
              <w:bottom w:val="single" w:sz="4" w:space="0" w:color="auto"/>
              <w:right w:val="single" w:sz="4" w:space="0" w:color="auto"/>
            </w:tcBorders>
            <w:shd w:val="clear" w:color="auto" w:fill="auto"/>
            <w:vAlign w:val="center"/>
          </w:tcPr>
          <w:p w14:paraId="3F17285A" w14:textId="77777777" w:rsidR="00653506" w:rsidRPr="00153DD5" w:rsidRDefault="61C23A07" w:rsidP="1564266C">
            <w:pPr>
              <w:jc w:val="center"/>
              <w:cnfStyle w:val="000000100000" w:firstRow="0" w:lastRow="0" w:firstColumn="0" w:lastColumn="0" w:oddVBand="0" w:evenVBand="0" w:oddHBand="1" w:evenHBand="0" w:firstRowFirstColumn="0" w:firstRowLastColumn="0" w:lastRowFirstColumn="0" w:lastRowLastColumn="0"/>
              <w:rPr>
                <w:b/>
                <w:bCs/>
                <w:color w:val="000000"/>
                <w:lang w:val="en-GB"/>
              </w:rPr>
            </w:pPr>
            <w:r w:rsidRPr="1564266C">
              <w:rPr>
                <w:lang w:val="en-GB"/>
              </w:rPr>
              <w:t>Magda Tsolaki</w:t>
            </w:r>
          </w:p>
        </w:tc>
      </w:tr>
      <w:tr w:rsidR="00FB32FC" w:rsidRPr="00153DD5" w14:paraId="1DBB3480" w14:textId="77777777" w:rsidTr="48F5F8F3">
        <w:trPr>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48B45F5F" w14:textId="77777777" w:rsidR="00FB32FC" w:rsidRPr="00153DD5" w:rsidRDefault="00FB32FC" w:rsidP="00653506">
            <w:pPr>
              <w:widowControl w:val="0"/>
              <w:spacing w:before="20" w:after="20"/>
              <w:jc w:val="center"/>
              <w:rPr>
                <w:rFonts w:cstheme="minorHAnsi"/>
                <w:lang w:val="en-GB"/>
              </w:rPr>
            </w:pPr>
          </w:p>
        </w:tc>
        <w:tc>
          <w:tcPr>
            <w:tcW w:w="2354" w:type="pct"/>
            <w:vMerge/>
            <w:vAlign w:val="center"/>
          </w:tcPr>
          <w:p w14:paraId="4ABB9D19" w14:textId="77777777" w:rsidR="00FB32FC" w:rsidRPr="00153DD5" w:rsidRDefault="00FB32FC" w:rsidP="00653506">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p>
        </w:tc>
        <w:tc>
          <w:tcPr>
            <w:tcW w:w="670" w:type="pct"/>
            <w:vMerge/>
            <w:vAlign w:val="center"/>
          </w:tcPr>
          <w:p w14:paraId="1A869CE7" w14:textId="77777777" w:rsidR="00FB32FC" w:rsidRPr="00153DD5" w:rsidRDefault="00FB32FC" w:rsidP="00653506">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393E1512" w14:textId="5C1AE298" w:rsidR="00FB32FC" w:rsidRPr="00153DD5" w:rsidRDefault="00FB32FC"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Anthoula Tsolaki</w:t>
            </w:r>
          </w:p>
        </w:tc>
      </w:tr>
      <w:tr w:rsidR="00653506" w:rsidRPr="00153DD5" w14:paraId="1BFF1305" w14:textId="77777777" w:rsidTr="48F5F8F3">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4E25D7B1" w14:textId="77777777" w:rsidR="00653506" w:rsidRPr="00153DD5" w:rsidRDefault="00653506" w:rsidP="00653506">
            <w:pPr>
              <w:widowControl w:val="0"/>
              <w:spacing w:before="20" w:after="20"/>
              <w:jc w:val="center"/>
              <w:rPr>
                <w:rFonts w:cstheme="minorHAnsi"/>
                <w:lang w:val="en-GB"/>
              </w:rPr>
            </w:pPr>
          </w:p>
        </w:tc>
        <w:tc>
          <w:tcPr>
            <w:tcW w:w="2354" w:type="pct"/>
            <w:vMerge/>
            <w:vAlign w:val="center"/>
          </w:tcPr>
          <w:p w14:paraId="1CD08D33" w14:textId="77777777" w:rsidR="00653506" w:rsidRPr="00153DD5" w:rsidRDefault="00653506" w:rsidP="00653506">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p>
        </w:tc>
        <w:tc>
          <w:tcPr>
            <w:tcW w:w="670" w:type="pct"/>
            <w:vMerge/>
            <w:vAlign w:val="center"/>
          </w:tcPr>
          <w:p w14:paraId="07C5A696" w14:textId="77777777" w:rsidR="00653506" w:rsidRPr="00153DD5" w:rsidRDefault="00653506" w:rsidP="00653506">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18" w:space="0" w:color="000000" w:themeColor="text1"/>
              <w:right w:val="single" w:sz="4" w:space="0" w:color="auto"/>
            </w:tcBorders>
            <w:shd w:val="clear" w:color="auto" w:fill="auto"/>
            <w:vAlign w:val="center"/>
          </w:tcPr>
          <w:p w14:paraId="44947FCA" w14:textId="6C8B8A1C" w:rsidR="00653506" w:rsidRPr="00153DD5" w:rsidRDefault="61C23A07"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1564266C">
              <w:rPr>
                <w:color w:val="000000" w:themeColor="text1"/>
                <w:lang w:val="en-GB"/>
              </w:rPr>
              <w:t xml:space="preserve">Foteini </w:t>
            </w:r>
            <w:proofErr w:type="spellStart"/>
            <w:r w:rsidRPr="1564266C">
              <w:rPr>
                <w:color w:val="000000" w:themeColor="text1"/>
                <w:lang w:val="en-GB"/>
              </w:rPr>
              <w:t>Pikouli</w:t>
            </w:r>
            <w:proofErr w:type="spellEnd"/>
          </w:p>
        </w:tc>
      </w:tr>
      <w:tr w:rsidR="00653506" w:rsidRPr="00153DD5" w14:paraId="53BFC315" w14:textId="77777777" w:rsidTr="48F5F8F3">
        <w:trPr>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238961C9" w14:textId="77777777" w:rsidR="00653506" w:rsidRPr="00153DD5" w:rsidRDefault="61C23A07" w:rsidP="1564266C">
            <w:pPr>
              <w:widowControl w:val="0"/>
              <w:spacing w:before="20" w:after="20"/>
              <w:jc w:val="center"/>
              <w:rPr>
                <w:b w:val="0"/>
                <w:bCs w:val="0"/>
                <w:lang w:val="en-GB"/>
              </w:rPr>
            </w:pPr>
            <w:r w:rsidRPr="1564266C">
              <w:rPr>
                <w:lang w:val="en-GB"/>
              </w:rPr>
              <w:t>9</w:t>
            </w:r>
          </w:p>
        </w:tc>
        <w:tc>
          <w:tcPr>
            <w:tcW w:w="2354"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687933FC" w14:textId="77777777" w:rsidR="00653506" w:rsidRPr="00153DD5" w:rsidRDefault="61C23A07" w:rsidP="1564266C">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1564266C">
              <w:rPr>
                <w:b/>
                <w:bCs/>
                <w:sz w:val="20"/>
                <w:szCs w:val="20"/>
                <w:lang w:val="en-GB"/>
              </w:rPr>
              <w:t>EVNIA APS (EVNIA)</w:t>
            </w:r>
          </w:p>
        </w:tc>
        <w:tc>
          <w:tcPr>
            <w:tcW w:w="670"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0CCC2DD5" w14:textId="77777777" w:rsidR="00653506" w:rsidRPr="00153DD5" w:rsidRDefault="61C23A07" w:rsidP="1564266C">
            <w:pPr>
              <w:jc w:val="center"/>
              <w:cnfStyle w:val="000000000000" w:firstRow="0" w:lastRow="0" w:firstColumn="0" w:lastColumn="0" w:oddVBand="0" w:evenVBand="0" w:oddHBand="0" w:evenHBand="0" w:firstRowFirstColumn="0" w:firstRowLastColumn="0" w:lastRowFirstColumn="0" w:lastRowLastColumn="0"/>
              <w:rPr>
                <w:lang w:val="en-GB"/>
              </w:rPr>
            </w:pPr>
            <w:r w:rsidRPr="1564266C">
              <w:rPr>
                <w:lang w:val="en-GB"/>
              </w:rPr>
              <w:t>Denmark</w:t>
            </w:r>
          </w:p>
        </w:tc>
        <w:tc>
          <w:tcPr>
            <w:tcW w:w="1610" w:type="pct"/>
            <w:tcBorders>
              <w:top w:val="single" w:sz="18" w:space="0" w:color="000000" w:themeColor="text1"/>
              <w:left w:val="single" w:sz="4" w:space="0" w:color="auto"/>
              <w:bottom w:val="single" w:sz="4" w:space="0" w:color="auto"/>
              <w:right w:val="single" w:sz="4" w:space="0" w:color="auto"/>
            </w:tcBorders>
            <w:shd w:val="clear" w:color="auto" w:fill="auto"/>
            <w:vAlign w:val="center"/>
          </w:tcPr>
          <w:p w14:paraId="1006EB58" w14:textId="77777777" w:rsidR="00653506" w:rsidRPr="00153DD5" w:rsidRDefault="61C23A07" w:rsidP="1564266C">
            <w:pPr>
              <w:jc w:val="center"/>
              <w:cnfStyle w:val="000000000000" w:firstRow="0" w:lastRow="0" w:firstColumn="0" w:lastColumn="0" w:oddVBand="0" w:evenVBand="0" w:oddHBand="0" w:evenHBand="0" w:firstRowFirstColumn="0" w:firstRowLastColumn="0" w:lastRowFirstColumn="0" w:lastRowLastColumn="0"/>
              <w:rPr>
                <w:b/>
                <w:bCs/>
                <w:color w:val="000000"/>
                <w:lang w:val="en-GB"/>
              </w:rPr>
            </w:pPr>
            <w:r w:rsidRPr="1564266C">
              <w:rPr>
                <w:lang w:val="en-GB"/>
              </w:rPr>
              <w:t>Gitte Holst</w:t>
            </w:r>
          </w:p>
        </w:tc>
      </w:tr>
      <w:tr w:rsidR="00653506" w:rsidRPr="00153DD5" w14:paraId="467BAB23" w14:textId="77777777" w:rsidTr="48F5F8F3">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7EABD929" w14:textId="77777777" w:rsidR="00653506" w:rsidRPr="00153DD5" w:rsidRDefault="00653506" w:rsidP="00653506">
            <w:pPr>
              <w:widowControl w:val="0"/>
              <w:spacing w:before="20" w:after="20"/>
              <w:jc w:val="center"/>
              <w:rPr>
                <w:rFonts w:cstheme="minorHAnsi"/>
                <w:lang w:val="en-GB"/>
              </w:rPr>
            </w:pPr>
          </w:p>
        </w:tc>
        <w:tc>
          <w:tcPr>
            <w:tcW w:w="2354" w:type="pct"/>
            <w:vMerge/>
            <w:vAlign w:val="center"/>
          </w:tcPr>
          <w:p w14:paraId="21B7069D" w14:textId="77777777" w:rsidR="00653506" w:rsidRPr="00153DD5" w:rsidRDefault="00653506" w:rsidP="00653506">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p>
        </w:tc>
        <w:tc>
          <w:tcPr>
            <w:tcW w:w="670" w:type="pct"/>
            <w:vMerge/>
            <w:vAlign w:val="center"/>
          </w:tcPr>
          <w:p w14:paraId="05856D4F" w14:textId="77777777" w:rsidR="00653506" w:rsidRPr="00153DD5" w:rsidRDefault="00653506" w:rsidP="00653506">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6ABF32FC" w14:textId="7E4A205B" w:rsidR="00653506" w:rsidRPr="00153DD5" w:rsidRDefault="61C23A07" w:rsidP="00653506">
            <w:pPr>
              <w:jc w:val="center"/>
              <w:cnfStyle w:val="000000100000" w:firstRow="0" w:lastRow="0" w:firstColumn="0" w:lastColumn="0" w:oddVBand="0" w:evenVBand="0" w:oddHBand="1" w:evenHBand="0" w:firstRowFirstColumn="0" w:firstRowLastColumn="0" w:lastRowFirstColumn="0" w:lastRowLastColumn="0"/>
              <w:rPr>
                <w:lang w:val="en-GB"/>
              </w:rPr>
            </w:pPr>
            <w:r w:rsidRPr="1564266C">
              <w:rPr>
                <w:lang w:val="en-GB"/>
              </w:rPr>
              <w:t>Angeliki</w:t>
            </w:r>
            <w:r w:rsidR="00FB32FC" w:rsidRPr="1564266C">
              <w:rPr>
                <w:lang w:val="en-GB"/>
              </w:rPr>
              <w:t xml:space="preserve"> </w:t>
            </w:r>
            <w:r w:rsidRPr="1564266C">
              <w:rPr>
                <w:lang w:val="en-GB"/>
              </w:rPr>
              <w:t>Koukoura</w:t>
            </w:r>
          </w:p>
        </w:tc>
      </w:tr>
      <w:tr w:rsidR="00FB32FC" w:rsidRPr="00153DD5" w14:paraId="72B3B39C" w14:textId="77777777" w:rsidTr="48F5F8F3">
        <w:trPr>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188F4699" w14:textId="77777777" w:rsidR="00FB32FC" w:rsidRPr="00153DD5" w:rsidRDefault="00FB32FC" w:rsidP="00653506">
            <w:pPr>
              <w:widowControl w:val="0"/>
              <w:spacing w:before="20" w:after="20"/>
              <w:jc w:val="center"/>
              <w:rPr>
                <w:rFonts w:cstheme="minorHAnsi"/>
                <w:lang w:val="en-GB"/>
              </w:rPr>
            </w:pPr>
          </w:p>
        </w:tc>
        <w:tc>
          <w:tcPr>
            <w:tcW w:w="2354" w:type="pct"/>
            <w:vMerge/>
            <w:vAlign w:val="center"/>
          </w:tcPr>
          <w:p w14:paraId="4B94228A" w14:textId="77777777" w:rsidR="00FB32FC" w:rsidRPr="00153DD5" w:rsidRDefault="00FB32FC" w:rsidP="00653506">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p>
        </w:tc>
        <w:tc>
          <w:tcPr>
            <w:tcW w:w="670" w:type="pct"/>
            <w:vMerge/>
            <w:vAlign w:val="center"/>
          </w:tcPr>
          <w:p w14:paraId="0CFDE280" w14:textId="77777777" w:rsidR="00FB32FC" w:rsidRPr="00153DD5" w:rsidRDefault="00FB32FC" w:rsidP="00653506">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02E6FE3A" w14:textId="238AF492" w:rsidR="00FB32FC" w:rsidRPr="00153DD5" w:rsidRDefault="00FB32FC" w:rsidP="00653506">
            <w:pPr>
              <w:jc w:val="center"/>
              <w:cnfStyle w:val="000000000000" w:firstRow="0" w:lastRow="0" w:firstColumn="0" w:lastColumn="0" w:oddVBand="0" w:evenVBand="0" w:oddHBand="0" w:evenHBand="0" w:firstRowFirstColumn="0" w:firstRowLastColumn="0" w:lastRowFirstColumn="0" w:lastRowLastColumn="0"/>
              <w:rPr>
                <w:lang w:val="en-GB"/>
              </w:rPr>
            </w:pPr>
            <w:r w:rsidRPr="1564266C">
              <w:rPr>
                <w:lang w:val="en-GB"/>
              </w:rPr>
              <w:t>Vaso Basinou</w:t>
            </w:r>
          </w:p>
        </w:tc>
      </w:tr>
      <w:tr w:rsidR="00653506" w:rsidRPr="00153DD5" w14:paraId="18244325" w14:textId="77777777" w:rsidTr="48F5F8F3">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11612E44" w14:textId="77777777" w:rsidR="00653506" w:rsidRPr="00153DD5" w:rsidRDefault="00653506" w:rsidP="00653506">
            <w:pPr>
              <w:widowControl w:val="0"/>
              <w:spacing w:before="20" w:after="20"/>
              <w:jc w:val="center"/>
              <w:rPr>
                <w:rFonts w:cstheme="minorHAnsi"/>
                <w:lang w:val="en-GB"/>
              </w:rPr>
            </w:pPr>
          </w:p>
        </w:tc>
        <w:tc>
          <w:tcPr>
            <w:tcW w:w="2354" w:type="pct"/>
            <w:vMerge/>
            <w:vAlign w:val="center"/>
          </w:tcPr>
          <w:p w14:paraId="5838A44B" w14:textId="77777777" w:rsidR="00653506" w:rsidRPr="00153DD5" w:rsidRDefault="00653506" w:rsidP="00653506">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p>
        </w:tc>
        <w:tc>
          <w:tcPr>
            <w:tcW w:w="670" w:type="pct"/>
            <w:vMerge/>
            <w:vAlign w:val="center"/>
          </w:tcPr>
          <w:p w14:paraId="1003B6ED" w14:textId="77777777" w:rsidR="00653506" w:rsidRPr="00153DD5" w:rsidRDefault="00653506" w:rsidP="00653506">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798D683A" w14:textId="77777777" w:rsidR="00653506" w:rsidRPr="00153DD5" w:rsidRDefault="61C23A07" w:rsidP="00653506">
            <w:pPr>
              <w:jc w:val="center"/>
              <w:cnfStyle w:val="000000100000" w:firstRow="0" w:lastRow="0" w:firstColumn="0" w:lastColumn="0" w:oddVBand="0" w:evenVBand="0" w:oddHBand="1" w:evenHBand="0" w:firstRowFirstColumn="0" w:firstRowLastColumn="0" w:lastRowFirstColumn="0" w:lastRowLastColumn="0"/>
              <w:rPr>
                <w:lang w:val="en-GB"/>
              </w:rPr>
            </w:pPr>
            <w:r w:rsidRPr="1564266C">
              <w:rPr>
                <w:lang w:val="en-GB"/>
              </w:rPr>
              <w:t>Kyriaki Antonopoulou</w:t>
            </w:r>
          </w:p>
        </w:tc>
      </w:tr>
      <w:tr w:rsidR="00653506" w:rsidRPr="00153DD5" w14:paraId="5AACE1B0" w14:textId="77777777" w:rsidTr="48F5F8F3">
        <w:trPr>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4230A1D5" w14:textId="77777777" w:rsidR="00653506" w:rsidRPr="00153DD5" w:rsidRDefault="00653506" w:rsidP="00653506">
            <w:pPr>
              <w:widowControl w:val="0"/>
              <w:spacing w:before="20" w:after="20"/>
              <w:jc w:val="center"/>
              <w:rPr>
                <w:rFonts w:cstheme="minorHAnsi"/>
                <w:lang w:val="en-GB"/>
              </w:rPr>
            </w:pPr>
          </w:p>
        </w:tc>
        <w:tc>
          <w:tcPr>
            <w:tcW w:w="2354" w:type="pct"/>
            <w:vMerge/>
            <w:vAlign w:val="center"/>
          </w:tcPr>
          <w:p w14:paraId="5EBD357B" w14:textId="77777777" w:rsidR="00653506" w:rsidRPr="00153DD5" w:rsidRDefault="00653506" w:rsidP="00653506">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p>
        </w:tc>
        <w:tc>
          <w:tcPr>
            <w:tcW w:w="670" w:type="pct"/>
            <w:vMerge/>
            <w:vAlign w:val="center"/>
          </w:tcPr>
          <w:p w14:paraId="1BB98601" w14:textId="77777777" w:rsidR="00653506" w:rsidRPr="00153DD5" w:rsidRDefault="00653506" w:rsidP="00653506">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18" w:space="0" w:color="000000" w:themeColor="text1"/>
              <w:right w:val="single" w:sz="4" w:space="0" w:color="auto"/>
            </w:tcBorders>
            <w:shd w:val="clear" w:color="auto" w:fill="auto"/>
            <w:vAlign w:val="center"/>
          </w:tcPr>
          <w:p w14:paraId="3756916E" w14:textId="5CA864AC" w:rsidR="00653506" w:rsidRPr="00153DD5" w:rsidRDefault="00FB32FC" w:rsidP="1564266C">
            <w:pPr>
              <w:jc w:val="center"/>
              <w:cnfStyle w:val="000000000000" w:firstRow="0" w:lastRow="0" w:firstColumn="0" w:lastColumn="0" w:oddVBand="0" w:evenVBand="0" w:oddHBand="0" w:evenHBand="0" w:firstRowFirstColumn="0" w:firstRowLastColumn="0" w:lastRowFirstColumn="0" w:lastRowLastColumn="0"/>
              <w:rPr>
                <w:b/>
                <w:bCs/>
                <w:color w:val="000000"/>
                <w:lang w:val="en-GB"/>
              </w:rPr>
            </w:pPr>
            <w:r w:rsidRPr="1564266C">
              <w:rPr>
                <w:color w:val="000000" w:themeColor="text1"/>
                <w:lang w:val="en-GB"/>
              </w:rPr>
              <w:t>Eirini Papadaki</w:t>
            </w:r>
          </w:p>
        </w:tc>
      </w:tr>
      <w:tr w:rsidR="00FB32FC" w:rsidRPr="00153DD5" w14:paraId="1F022DFE" w14:textId="77777777" w:rsidTr="48F5F8F3">
        <w:trPr>
          <w:cnfStyle w:val="000000100000" w:firstRow="0" w:lastRow="0" w:firstColumn="0" w:lastColumn="0" w:oddVBand="0" w:evenVBand="0" w:oddHBand="1" w:evenHBand="0" w:firstRowFirstColumn="0" w:firstRowLastColumn="0" w:lastRowFirstColumn="0" w:lastRowLastColumn="0"/>
          <w:trHeight w:val="803"/>
          <w:jc w:val="center"/>
        </w:trPr>
        <w:tc>
          <w:tcPr>
            <w:cnfStyle w:val="001000000000" w:firstRow="0" w:lastRow="0" w:firstColumn="1" w:lastColumn="0" w:oddVBand="0" w:evenVBand="0" w:oddHBand="0" w:evenHBand="0" w:firstRowFirstColumn="0" w:firstRowLastColumn="0" w:lastRowFirstColumn="0" w:lastRowLastColumn="0"/>
            <w:tcW w:w="366" w:type="pct"/>
            <w:tcBorders>
              <w:top w:val="single" w:sz="18" w:space="0" w:color="000000" w:themeColor="text1"/>
              <w:left w:val="single" w:sz="4" w:space="0" w:color="auto"/>
              <w:right w:val="single" w:sz="4" w:space="0" w:color="auto"/>
            </w:tcBorders>
            <w:shd w:val="clear" w:color="auto" w:fill="FFFFFF" w:themeFill="background1"/>
            <w:vAlign w:val="center"/>
          </w:tcPr>
          <w:p w14:paraId="355AF4C1" w14:textId="77777777" w:rsidR="00FB32FC" w:rsidRPr="00153DD5" w:rsidRDefault="00FB32FC" w:rsidP="1564266C">
            <w:pPr>
              <w:widowControl w:val="0"/>
              <w:spacing w:before="20" w:after="20"/>
              <w:jc w:val="center"/>
              <w:rPr>
                <w:lang w:val="en-GB"/>
              </w:rPr>
            </w:pPr>
            <w:r w:rsidRPr="1564266C">
              <w:rPr>
                <w:lang w:val="en-GB"/>
              </w:rPr>
              <w:t>10</w:t>
            </w:r>
          </w:p>
        </w:tc>
        <w:tc>
          <w:tcPr>
            <w:tcW w:w="2354" w:type="pct"/>
            <w:tcBorders>
              <w:top w:val="single" w:sz="18" w:space="0" w:color="000000" w:themeColor="text1"/>
              <w:left w:val="single" w:sz="4" w:space="0" w:color="auto"/>
              <w:right w:val="single" w:sz="4" w:space="0" w:color="auto"/>
            </w:tcBorders>
            <w:shd w:val="clear" w:color="auto" w:fill="FFFFFF" w:themeFill="background1"/>
            <w:vAlign w:val="center"/>
          </w:tcPr>
          <w:p w14:paraId="7D6C6574" w14:textId="77777777" w:rsidR="00FB32FC" w:rsidRPr="00153DD5" w:rsidRDefault="00FB32FC" w:rsidP="1564266C">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1564266C">
              <w:rPr>
                <w:b/>
                <w:bCs/>
                <w:sz w:val="20"/>
                <w:szCs w:val="20"/>
                <w:lang w:val="en-GB"/>
              </w:rPr>
              <w:t>ZENTRALINSTITUT FUER SEELISCHE</w:t>
            </w:r>
          </w:p>
          <w:p w14:paraId="427D0F12" w14:textId="77777777" w:rsidR="00FB32FC" w:rsidRPr="00153DD5" w:rsidRDefault="00FB32FC" w:rsidP="1564266C">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1564266C">
              <w:rPr>
                <w:b/>
                <w:bCs/>
                <w:sz w:val="20"/>
                <w:szCs w:val="20"/>
                <w:lang w:val="en-GB"/>
              </w:rPr>
              <w:t>GESUNDHEIT (ZI)</w:t>
            </w:r>
          </w:p>
        </w:tc>
        <w:tc>
          <w:tcPr>
            <w:tcW w:w="670" w:type="pct"/>
            <w:tcBorders>
              <w:top w:val="single" w:sz="18" w:space="0" w:color="000000" w:themeColor="text1"/>
              <w:left w:val="single" w:sz="4" w:space="0" w:color="auto"/>
              <w:right w:val="single" w:sz="4" w:space="0" w:color="auto"/>
            </w:tcBorders>
            <w:shd w:val="clear" w:color="auto" w:fill="FFFFFF" w:themeFill="background1"/>
            <w:vAlign w:val="center"/>
          </w:tcPr>
          <w:p w14:paraId="52B81029" w14:textId="77777777" w:rsidR="00FB32FC" w:rsidRPr="00153DD5" w:rsidRDefault="00FB32FC" w:rsidP="1564266C">
            <w:pPr>
              <w:jc w:val="center"/>
              <w:cnfStyle w:val="000000100000" w:firstRow="0" w:lastRow="0" w:firstColumn="0" w:lastColumn="0" w:oddVBand="0" w:evenVBand="0" w:oddHBand="1" w:evenHBand="0" w:firstRowFirstColumn="0" w:firstRowLastColumn="0" w:lastRowFirstColumn="0" w:lastRowLastColumn="0"/>
              <w:rPr>
                <w:lang w:val="en-GB"/>
              </w:rPr>
            </w:pPr>
            <w:r w:rsidRPr="1564266C">
              <w:rPr>
                <w:lang w:val="en-GB"/>
              </w:rPr>
              <w:t>Germany</w:t>
            </w:r>
          </w:p>
        </w:tc>
        <w:tc>
          <w:tcPr>
            <w:tcW w:w="1610" w:type="pct"/>
            <w:tcBorders>
              <w:top w:val="single" w:sz="18" w:space="0" w:color="000000" w:themeColor="text1"/>
              <w:left w:val="single" w:sz="4" w:space="0" w:color="auto"/>
              <w:right w:val="single" w:sz="4" w:space="0" w:color="auto"/>
            </w:tcBorders>
            <w:shd w:val="clear" w:color="auto" w:fill="auto"/>
            <w:vAlign w:val="center"/>
          </w:tcPr>
          <w:p w14:paraId="7A50E0F0" w14:textId="77777777" w:rsidR="00FB32FC" w:rsidRPr="00153DD5" w:rsidRDefault="00FB32FC"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1564266C">
              <w:rPr>
                <w:color w:val="000000" w:themeColor="text1"/>
                <w:lang w:val="en-GB"/>
              </w:rPr>
              <w:t>Lutz Froelich</w:t>
            </w:r>
          </w:p>
        </w:tc>
      </w:tr>
      <w:tr w:rsidR="00FB32FC" w:rsidRPr="00153DD5" w14:paraId="39E1E528" w14:textId="77777777" w:rsidTr="48F5F8F3">
        <w:trPr>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706014CF" w14:textId="77777777" w:rsidR="00FB32FC" w:rsidRPr="00153DD5" w:rsidRDefault="00FB32FC" w:rsidP="1564266C">
            <w:pPr>
              <w:widowControl w:val="0"/>
              <w:spacing w:before="20" w:after="20"/>
              <w:jc w:val="center"/>
              <w:rPr>
                <w:lang w:val="en-GB"/>
              </w:rPr>
            </w:pPr>
            <w:r w:rsidRPr="1564266C">
              <w:rPr>
                <w:lang w:val="en-GB"/>
              </w:rPr>
              <w:t>11</w:t>
            </w:r>
          </w:p>
        </w:tc>
        <w:tc>
          <w:tcPr>
            <w:tcW w:w="2354"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310B3C71" w14:textId="77777777" w:rsidR="00FB32FC" w:rsidRPr="00153DD5" w:rsidRDefault="00FB32FC" w:rsidP="1564266C">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1564266C">
              <w:rPr>
                <w:b/>
                <w:bCs/>
                <w:sz w:val="20"/>
                <w:szCs w:val="20"/>
                <w:lang w:val="en-GB"/>
              </w:rPr>
              <w:t>UNIVERSITY COLLEGE DUBLIN, NATIONAL</w:t>
            </w:r>
          </w:p>
          <w:p w14:paraId="171A7C9E" w14:textId="77777777" w:rsidR="00FB32FC" w:rsidRPr="00153DD5" w:rsidRDefault="00FB32FC" w:rsidP="1564266C">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1564266C">
              <w:rPr>
                <w:b/>
                <w:bCs/>
                <w:sz w:val="20"/>
                <w:szCs w:val="20"/>
                <w:lang w:val="en-GB"/>
              </w:rPr>
              <w:t>UNIVERSITY OF IRELAND, DUBLIN (</w:t>
            </w:r>
            <w:proofErr w:type="spellStart"/>
            <w:r w:rsidRPr="1564266C">
              <w:rPr>
                <w:b/>
                <w:bCs/>
                <w:sz w:val="20"/>
                <w:szCs w:val="20"/>
                <w:lang w:val="en-GB"/>
              </w:rPr>
              <w:t>CeADAR</w:t>
            </w:r>
            <w:proofErr w:type="spellEnd"/>
            <w:r w:rsidRPr="1564266C">
              <w:rPr>
                <w:b/>
                <w:bCs/>
                <w:sz w:val="20"/>
                <w:szCs w:val="20"/>
                <w:lang w:val="en-GB"/>
              </w:rPr>
              <w:t>)</w:t>
            </w:r>
          </w:p>
        </w:tc>
        <w:tc>
          <w:tcPr>
            <w:tcW w:w="670"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6E2B6A66" w14:textId="77777777" w:rsidR="00FB32FC" w:rsidRPr="00153DD5" w:rsidRDefault="00FB32FC" w:rsidP="1564266C">
            <w:pPr>
              <w:jc w:val="center"/>
              <w:cnfStyle w:val="000000000000" w:firstRow="0" w:lastRow="0" w:firstColumn="0" w:lastColumn="0" w:oddVBand="0" w:evenVBand="0" w:oddHBand="0" w:evenHBand="0" w:firstRowFirstColumn="0" w:firstRowLastColumn="0" w:lastRowFirstColumn="0" w:lastRowLastColumn="0"/>
              <w:rPr>
                <w:lang w:val="en-GB"/>
              </w:rPr>
            </w:pPr>
            <w:r w:rsidRPr="1564266C">
              <w:rPr>
                <w:lang w:val="en-GB"/>
              </w:rPr>
              <w:t>Ireland</w:t>
            </w:r>
          </w:p>
        </w:tc>
        <w:tc>
          <w:tcPr>
            <w:tcW w:w="1610" w:type="pct"/>
            <w:tcBorders>
              <w:top w:val="single" w:sz="18" w:space="0" w:color="000000" w:themeColor="text1"/>
              <w:left w:val="single" w:sz="4" w:space="0" w:color="auto"/>
              <w:bottom w:val="single" w:sz="4" w:space="0" w:color="auto"/>
              <w:right w:val="single" w:sz="4" w:space="0" w:color="auto"/>
            </w:tcBorders>
            <w:shd w:val="clear" w:color="auto" w:fill="auto"/>
            <w:vAlign w:val="center"/>
          </w:tcPr>
          <w:p w14:paraId="129DC351" w14:textId="77777777" w:rsidR="00FB32FC" w:rsidRPr="00153DD5" w:rsidRDefault="00FB32FC"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Polat Goktas</w:t>
            </w:r>
          </w:p>
        </w:tc>
      </w:tr>
      <w:tr w:rsidR="00FB32FC" w:rsidRPr="00153DD5" w14:paraId="710BE0D1" w14:textId="77777777" w:rsidTr="48F5F8F3">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1B961F6E" w14:textId="77777777" w:rsidR="00FB32FC" w:rsidRPr="00153DD5" w:rsidRDefault="00FB32FC" w:rsidP="00653506">
            <w:pPr>
              <w:widowControl w:val="0"/>
              <w:spacing w:before="20" w:after="20"/>
              <w:jc w:val="center"/>
              <w:rPr>
                <w:rFonts w:cstheme="minorHAnsi"/>
                <w:lang w:val="en-GB"/>
              </w:rPr>
            </w:pPr>
          </w:p>
        </w:tc>
        <w:tc>
          <w:tcPr>
            <w:tcW w:w="2354" w:type="pct"/>
            <w:vMerge/>
            <w:vAlign w:val="center"/>
          </w:tcPr>
          <w:p w14:paraId="6940797A" w14:textId="77777777" w:rsidR="00FB32FC" w:rsidRPr="00153DD5" w:rsidRDefault="00FB32FC" w:rsidP="00653506">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p>
        </w:tc>
        <w:tc>
          <w:tcPr>
            <w:tcW w:w="670" w:type="pct"/>
            <w:vMerge/>
            <w:vAlign w:val="center"/>
          </w:tcPr>
          <w:p w14:paraId="69813833" w14:textId="77777777" w:rsidR="00FB32FC" w:rsidRPr="00153DD5" w:rsidRDefault="00FB32FC" w:rsidP="00653506">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18" w:space="0" w:color="0D0D0D" w:themeColor="text1" w:themeTint="F2"/>
              <w:right w:val="single" w:sz="4" w:space="0" w:color="auto"/>
            </w:tcBorders>
            <w:shd w:val="clear" w:color="auto" w:fill="auto"/>
            <w:vAlign w:val="center"/>
          </w:tcPr>
          <w:p w14:paraId="1D55F889" w14:textId="579610AE" w:rsidR="00FB32FC" w:rsidRPr="00153DD5" w:rsidRDefault="00FB32FC"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1564266C">
              <w:rPr>
                <w:color w:val="000000" w:themeColor="text1"/>
                <w:lang w:val="en-GB"/>
              </w:rPr>
              <w:t>Cristian Bosch Serrano</w:t>
            </w:r>
          </w:p>
        </w:tc>
      </w:tr>
    </w:tbl>
    <w:p w14:paraId="4920AEAD" w14:textId="62DF9563" w:rsidR="00412A2D" w:rsidRPr="00153DD5" w:rsidRDefault="00412A2D" w:rsidP="1564266C">
      <w:pPr>
        <w:spacing w:line="240" w:lineRule="auto"/>
        <w:jc w:val="left"/>
      </w:pPr>
    </w:p>
    <w:p w14:paraId="4241FC82" w14:textId="77777777" w:rsidR="00FB32FC" w:rsidRPr="00153DD5" w:rsidRDefault="00FB32FC" w:rsidP="1564266C">
      <w:pPr>
        <w:spacing w:line="276" w:lineRule="auto"/>
        <w:jc w:val="center"/>
        <w:rPr>
          <w:b/>
          <w:bCs/>
          <w:sz w:val="36"/>
          <w:szCs w:val="36"/>
        </w:rPr>
      </w:pPr>
    </w:p>
    <w:p w14:paraId="21FFE2A7" w14:textId="77777777" w:rsidR="00B01B94" w:rsidRPr="00153DD5" w:rsidRDefault="00B01B94" w:rsidP="1564266C">
      <w:pPr>
        <w:spacing w:line="276" w:lineRule="auto"/>
        <w:jc w:val="center"/>
        <w:rPr>
          <w:b/>
          <w:bCs/>
          <w:sz w:val="36"/>
          <w:szCs w:val="36"/>
        </w:rPr>
      </w:pPr>
    </w:p>
    <w:p w14:paraId="1AB1AAC2" w14:textId="0DAF87F8" w:rsidR="0044116D" w:rsidRPr="00153DD5" w:rsidRDefault="0044116D" w:rsidP="1564266C">
      <w:pPr>
        <w:spacing w:line="276" w:lineRule="auto"/>
        <w:jc w:val="center"/>
        <w:rPr>
          <w:b/>
          <w:bCs/>
          <w:sz w:val="36"/>
          <w:szCs w:val="36"/>
        </w:rPr>
      </w:pPr>
      <w:r w:rsidRPr="1564266C">
        <w:rPr>
          <w:b/>
          <w:bCs/>
          <w:sz w:val="36"/>
          <w:szCs w:val="36"/>
        </w:rPr>
        <w:lastRenderedPageBreak/>
        <w:t xml:space="preserve">List of Participants – DAY </w:t>
      </w:r>
      <w:r w:rsidR="00FB32FC" w:rsidRPr="1564266C">
        <w:rPr>
          <w:b/>
          <w:bCs/>
          <w:sz w:val="36"/>
          <w:szCs w:val="36"/>
        </w:rPr>
        <w:t>2</w:t>
      </w:r>
      <w:r w:rsidRPr="1564266C">
        <w:rPr>
          <w:b/>
          <w:bCs/>
          <w:sz w:val="36"/>
          <w:szCs w:val="36"/>
        </w:rPr>
        <w:t xml:space="preserve"> (</w:t>
      </w:r>
      <w:r w:rsidR="004549E1" w:rsidRPr="1564266C">
        <w:rPr>
          <w:b/>
          <w:bCs/>
          <w:sz w:val="36"/>
          <w:szCs w:val="36"/>
        </w:rPr>
        <w:t>25</w:t>
      </w:r>
      <w:r w:rsidRPr="1564266C">
        <w:rPr>
          <w:b/>
          <w:bCs/>
          <w:sz w:val="36"/>
          <w:szCs w:val="36"/>
        </w:rPr>
        <w:t>/04/2024)</w:t>
      </w:r>
    </w:p>
    <w:tbl>
      <w:tblPr>
        <w:tblStyle w:val="21"/>
        <w:tblW w:w="4950" w:type="pct"/>
        <w:jc w:val="center"/>
        <w:tblLook w:val="04A0" w:firstRow="1" w:lastRow="0" w:firstColumn="1" w:lastColumn="0" w:noHBand="0" w:noVBand="1"/>
      </w:tblPr>
      <w:tblGrid>
        <w:gridCol w:w="705"/>
        <w:gridCol w:w="4537"/>
        <w:gridCol w:w="1291"/>
        <w:gridCol w:w="3103"/>
      </w:tblGrid>
      <w:tr w:rsidR="004549E1" w:rsidRPr="00153DD5" w14:paraId="3CB3054C" w14:textId="77777777" w:rsidTr="1564266C">
        <w:trPr>
          <w:cnfStyle w:val="100000000000" w:firstRow="1" w:lastRow="0" w:firstColumn="0" w:lastColumn="0" w:oddVBand="0" w:evenVBand="0" w:oddHBand="0" w:evenHBand="0" w:firstRowFirstColumn="0" w:firstRowLastColumn="0" w:lastRowFirstColumn="0" w:lastRowLastColumn="0"/>
          <w:trHeight w:val="293"/>
          <w:tblHeader/>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2" w:space="0" w:color="000000" w:themeColor="text1"/>
              <w:bottom w:val="single" w:sz="4" w:space="0" w:color="auto"/>
            </w:tcBorders>
            <w:shd w:val="clear" w:color="auto" w:fill="007FA6" w:themeFill="accent5"/>
            <w:vAlign w:val="center"/>
          </w:tcPr>
          <w:p w14:paraId="61A786BB" w14:textId="77777777" w:rsidR="004549E1" w:rsidRPr="00153DD5" w:rsidRDefault="004549E1" w:rsidP="1564266C">
            <w:pPr>
              <w:jc w:val="center"/>
              <w:rPr>
                <w:color w:val="FFFFFF" w:themeColor="background1"/>
                <w:sz w:val="24"/>
                <w:szCs w:val="24"/>
                <w:lang w:val="en-GB"/>
              </w:rPr>
            </w:pPr>
            <w:r w:rsidRPr="1564266C">
              <w:rPr>
                <w:color w:val="FFFFFF" w:themeColor="background1"/>
                <w:sz w:val="24"/>
                <w:szCs w:val="24"/>
                <w:lang w:val="en-GB"/>
              </w:rPr>
              <w:t>No</w:t>
            </w:r>
          </w:p>
        </w:tc>
        <w:tc>
          <w:tcPr>
            <w:tcW w:w="2354" w:type="pct"/>
            <w:vMerge w:val="restart"/>
            <w:tcBorders>
              <w:top w:val="single" w:sz="18" w:space="0" w:color="000000" w:themeColor="text1"/>
              <w:bottom w:val="single" w:sz="4" w:space="0" w:color="auto"/>
            </w:tcBorders>
            <w:shd w:val="clear" w:color="auto" w:fill="007FA6" w:themeFill="accent5"/>
            <w:vAlign w:val="center"/>
          </w:tcPr>
          <w:p w14:paraId="72E89590" w14:textId="77777777" w:rsidR="004549E1" w:rsidRPr="00153DD5" w:rsidRDefault="004549E1" w:rsidP="1564266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lang w:val="en-GB"/>
              </w:rPr>
            </w:pPr>
            <w:r w:rsidRPr="1564266C">
              <w:rPr>
                <w:color w:val="FFFFFF" w:themeColor="background1"/>
                <w:sz w:val="24"/>
                <w:szCs w:val="24"/>
                <w:lang w:val="en-GB"/>
              </w:rPr>
              <w:t>Organisation</w:t>
            </w:r>
          </w:p>
        </w:tc>
        <w:tc>
          <w:tcPr>
            <w:tcW w:w="670" w:type="pct"/>
            <w:vMerge w:val="restart"/>
            <w:tcBorders>
              <w:top w:val="single" w:sz="18" w:space="0" w:color="000000" w:themeColor="text1"/>
              <w:bottom w:val="single" w:sz="4" w:space="0" w:color="auto"/>
            </w:tcBorders>
            <w:shd w:val="clear" w:color="auto" w:fill="007FA6" w:themeFill="accent5"/>
            <w:vAlign w:val="center"/>
          </w:tcPr>
          <w:p w14:paraId="5FBEA926" w14:textId="77777777" w:rsidR="004549E1" w:rsidRPr="00153DD5" w:rsidRDefault="004549E1" w:rsidP="1564266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lang w:val="en-GB"/>
              </w:rPr>
            </w:pPr>
            <w:r w:rsidRPr="1564266C">
              <w:rPr>
                <w:color w:val="FFFFFF" w:themeColor="background1"/>
                <w:sz w:val="24"/>
                <w:szCs w:val="24"/>
                <w:lang w:val="en-GB"/>
              </w:rPr>
              <w:t>Country</w:t>
            </w:r>
          </w:p>
        </w:tc>
        <w:tc>
          <w:tcPr>
            <w:tcW w:w="1610" w:type="pct"/>
            <w:vMerge w:val="restart"/>
            <w:tcBorders>
              <w:top w:val="single" w:sz="18" w:space="0" w:color="000000" w:themeColor="text1"/>
              <w:bottom w:val="single" w:sz="4" w:space="0" w:color="auto"/>
              <w:right w:val="single" w:sz="8" w:space="0" w:color="auto"/>
            </w:tcBorders>
            <w:shd w:val="clear" w:color="auto" w:fill="007FA6" w:themeFill="accent5"/>
            <w:vAlign w:val="center"/>
          </w:tcPr>
          <w:p w14:paraId="306C101D" w14:textId="77777777" w:rsidR="004549E1" w:rsidRPr="00153DD5" w:rsidRDefault="004549E1" w:rsidP="1564266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lang w:val="en-GB"/>
              </w:rPr>
            </w:pPr>
            <w:r w:rsidRPr="1564266C">
              <w:rPr>
                <w:color w:val="FFFFFF" w:themeColor="background1"/>
                <w:sz w:val="24"/>
                <w:szCs w:val="24"/>
                <w:lang w:val="en-GB"/>
              </w:rPr>
              <w:t>Participant</w:t>
            </w:r>
          </w:p>
        </w:tc>
      </w:tr>
      <w:tr w:rsidR="004549E1" w:rsidRPr="00153DD5" w14:paraId="09A7D93C" w14:textId="77777777" w:rsidTr="1564266C">
        <w:trPr>
          <w:cnfStyle w:val="100000000000" w:firstRow="1" w:lastRow="0" w:firstColumn="0" w:lastColumn="0" w:oddVBand="0" w:evenVBand="0" w:oddHBand="0" w:evenHBand="0" w:firstRowFirstColumn="0" w:firstRowLastColumn="0" w:lastRowFirstColumn="0" w:lastRowLastColumn="0"/>
          <w:trHeight w:val="293"/>
          <w:tblHeader/>
          <w:jc w:val="center"/>
        </w:trPr>
        <w:tc>
          <w:tcPr>
            <w:cnfStyle w:val="001000000000" w:firstRow="0" w:lastRow="0" w:firstColumn="1" w:lastColumn="0" w:oddVBand="0" w:evenVBand="0" w:oddHBand="0" w:evenHBand="0" w:firstRowFirstColumn="0" w:firstRowLastColumn="0" w:lastRowFirstColumn="0" w:lastRowLastColumn="0"/>
            <w:tcW w:w="366" w:type="pct"/>
            <w:vMerge/>
          </w:tcPr>
          <w:p w14:paraId="3ADF0981" w14:textId="77777777" w:rsidR="004549E1" w:rsidRPr="00153DD5" w:rsidRDefault="004549E1">
            <w:pPr>
              <w:rPr>
                <w:rFonts w:cstheme="minorHAnsi"/>
                <w:sz w:val="24"/>
                <w:szCs w:val="24"/>
                <w:lang w:val="en-GB"/>
              </w:rPr>
            </w:pPr>
          </w:p>
        </w:tc>
        <w:tc>
          <w:tcPr>
            <w:tcW w:w="2354" w:type="pct"/>
            <w:vMerge/>
          </w:tcPr>
          <w:p w14:paraId="197C6BFD" w14:textId="77777777" w:rsidR="004549E1" w:rsidRPr="00153DD5" w:rsidRDefault="004549E1">
            <w:pPr>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p>
        </w:tc>
        <w:tc>
          <w:tcPr>
            <w:tcW w:w="670" w:type="pct"/>
            <w:vMerge/>
          </w:tcPr>
          <w:p w14:paraId="55477F62" w14:textId="77777777" w:rsidR="004549E1" w:rsidRPr="00153DD5" w:rsidRDefault="004549E1">
            <w:pPr>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p>
        </w:tc>
        <w:tc>
          <w:tcPr>
            <w:tcW w:w="1610" w:type="pct"/>
            <w:vMerge/>
          </w:tcPr>
          <w:p w14:paraId="32EEAE77" w14:textId="77777777" w:rsidR="004549E1" w:rsidRPr="00153DD5" w:rsidRDefault="004549E1">
            <w:pPr>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p>
        </w:tc>
      </w:tr>
      <w:tr w:rsidR="004549E1" w:rsidRPr="00153DD5" w14:paraId="2F22F374" w14:textId="77777777" w:rsidTr="1564266C">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074589A6" w14:textId="77777777" w:rsidR="004549E1" w:rsidRPr="00153DD5" w:rsidRDefault="004549E1" w:rsidP="1564266C">
            <w:pPr>
              <w:jc w:val="center"/>
              <w:rPr>
                <w:lang w:val="en-GB"/>
              </w:rPr>
            </w:pPr>
            <w:r w:rsidRPr="1564266C">
              <w:rPr>
                <w:lang w:val="en-GB"/>
              </w:rPr>
              <w:t>1</w:t>
            </w:r>
          </w:p>
        </w:tc>
        <w:tc>
          <w:tcPr>
            <w:tcW w:w="2354"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11BE5749" w14:textId="77777777" w:rsidR="004549E1" w:rsidRPr="00153DD5" w:rsidRDefault="004549E1" w:rsidP="1564266C">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1564266C">
              <w:rPr>
                <w:b/>
                <w:bCs/>
                <w:sz w:val="20"/>
                <w:szCs w:val="20"/>
                <w:lang w:val="en-GB"/>
              </w:rPr>
              <w:t>UNIVERZITA PALACKEHO V OLOMOUCI (UP)</w:t>
            </w:r>
          </w:p>
        </w:tc>
        <w:tc>
          <w:tcPr>
            <w:tcW w:w="670"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4E2744EA" w14:textId="77777777" w:rsidR="004549E1" w:rsidRPr="00153DD5" w:rsidRDefault="004549E1" w:rsidP="1564266C">
            <w:pPr>
              <w:jc w:val="center"/>
              <w:cnfStyle w:val="000000100000" w:firstRow="0" w:lastRow="0" w:firstColumn="0" w:lastColumn="0" w:oddVBand="0" w:evenVBand="0" w:oddHBand="1" w:evenHBand="0" w:firstRowFirstColumn="0" w:firstRowLastColumn="0" w:lastRowFirstColumn="0" w:lastRowLastColumn="0"/>
              <w:rPr>
                <w:lang w:val="en-GB"/>
              </w:rPr>
            </w:pPr>
            <w:r w:rsidRPr="1564266C">
              <w:rPr>
                <w:lang w:val="en-GB"/>
              </w:rPr>
              <w:t>Czechia</w:t>
            </w:r>
          </w:p>
        </w:tc>
        <w:tc>
          <w:tcPr>
            <w:tcW w:w="1610" w:type="pct"/>
            <w:tcBorders>
              <w:top w:val="single" w:sz="18" w:space="0" w:color="000000" w:themeColor="text1"/>
              <w:left w:val="single" w:sz="4" w:space="0" w:color="auto"/>
              <w:bottom w:val="single" w:sz="4" w:space="0" w:color="auto"/>
              <w:right w:val="single" w:sz="4" w:space="0" w:color="auto"/>
            </w:tcBorders>
            <w:shd w:val="clear" w:color="auto" w:fill="auto"/>
            <w:vAlign w:val="center"/>
          </w:tcPr>
          <w:p w14:paraId="538BA417" w14:textId="77777777" w:rsidR="004549E1" w:rsidRPr="00153DD5" w:rsidRDefault="004549E1" w:rsidP="1564266C">
            <w:pPr>
              <w:jc w:val="center"/>
              <w:cnfStyle w:val="000000100000" w:firstRow="0" w:lastRow="0" w:firstColumn="0" w:lastColumn="0" w:oddVBand="0" w:evenVBand="0" w:oddHBand="1" w:evenHBand="0" w:firstRowFirstColumn="0" w:firstRowLastColumn="0" w:lastRowFirstColumn="0" w:lastRowLastColumn="0"/>
              <w:rPr>
                <w:b/>
                <w:bCs/>
                <w:lang w:val="en-GB"/>
              </w:rPr>
            </w:pPr>
            <w:r w:rsidRPr="1564266C">
              <w:rPr>
                <w:lang w:val="en-GB"/>
              </w:rPr>
              <w:t>Aristeidis Bakandritsos</w:t>
            </w:r>
          </w:p>
        </w:tc>
      </w:tr>
      <w:tr w:rsidR="004549E1" w:rsidRPr="00153DD5" w14:paraId="3C7C3A2E" w14:textId="77777777" w:rsidTr="1564266C">
        <w:trPr>
          <w:trHeight w:val="529"/>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6AE26E99" w14:textId="77777777" w:rsidR="004549E1" w:rsidRPr="00153DD5" w:rsidRDefault="004549E1">
            <w:pPr>
              <w:jc w:val="center"/>
              <w:rPr>
                <w:rFonts w:cstheme="minorHAnsi"/>
                <w:lang w:val="en-GB"/>
              </w:rPr>
            </w:pPr>
          </w:p>
        </w:tc>
        <w:tc>
          <w:tcPr>
            <w:tcW w:w="2354" w:type="pct"/>
            <w:vMerge/>
            <w:vAlign w:val="center"/>
          </w:tcPr>
          <w:p w14:paraId="0BB9CC09" w14:textId="77777777" w:rsidR="004549E1" w:rsidRPr="00153DD5" w:rsidRDefault="004549E1">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p>
        </w:tc>
        <w:tc>
          <w:tcPr>
            <w:tcW w:w="670" w:type="pct"/>
            <w:vMerge/>
            <w:vAlign w:val="center"/>
          </w:tcPr>
          <w:p w14:paraId="71D530D6" w14:textId="77777777" w:rsidR="004549E1" w:rsidRPr="00153DD5" w:rsidRDefault="004549E1">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1ABF6B18"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lang w:val="en-GB"/>
              </w:rPr>
            </w:pPr>
            <w:r w:rsidRPr="1564266C">
              <w:rPr>
                <w:lang w:val="en-GB"/>
              </w:rPr>
              <w:t>Lucie Hrabalikova</w:t>
            </w:r>
          </w:p>
        </w:tc>
      </w:tr>
      <w:tr w:rsidR="004549E1" w:rsidRPr="00153DD5" w14:paraId="29E8EF95" w14:textId="77777777" w:rsidTr="1564266C">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04D0D4FA" w14:textId="77777777" w:rsidR="004549E1" w:rsidRPr="00153DD5" w:rsidRDefault="004549E1">
            <w:pPr>
              <w:jc w:val="center"/>
              <w:rPr>
                <w:rFonts w:cstheme="minorHAnsi"/>
                <w:lang w:val="en-GB"/>
              </w:rPr>
            </w:pPr>
          </w:p>
        </w:tc>
        <w:tc>
          <w:tcPr>
            <w:tcW w:w="2354" w:type="pct"/>
            <w:vMerge/>
            <w:vAlign w:val="center"/>
          </w:tcPr>
          <w:p w14:paraId="5A871B43" w14:textId="77777777" w:rsidR="004549E1" w:rsidRPr="00153DD5" w:rsidRDefault="004549E1">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p>
        </w:tc>
        <w:tc>
          <w:tcPr>
            <w:tcW w:w="670" w:type="pct"/>
            <w:vMerge/>
            <w:vAlign w:val="center"/>
          </w:tcPr>
          <w:p w14:paraId="0C2DCC22" w14:textId="77777777" w:rsidR="004549E1" w:rsidRPr="00153DD5" w:rsidRDefault="004549E1">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53FCF251" w14:textId="2F0C80A2" w:rsidR="004549E1" w:rsidRPr="00153DD5" w:rsidRDefault="1192D7E0" w:rsidP="1564266C">
            <w:pPr>
              <w:jc w:val="center"/>
              <w:cnfStyle w:val="000000100000" w:firstRow="0" w:lastRow="0" w:firstColumn="0" w:lastColumn="0" w:oddVBand="0" w:evenVBand="0" w:oddHBand="1" w:evenHBand="0" w:firstRowFirstColumn="0" w:firstRowLastColumn="0" w:lastRowFirstColumn="0" w:lastRowLastColumn="0"/>
              <w:rPr>
                <w:lang w:val="en-GB"/>
              </w:rPr>
            </w:pPr>
            <w:r w:rsidRPr="1564266C">
              <w:rPr>
                <w:lang w:val="en-GB"/>
              </w:rPr>
              <w:t>-</w:t>
            </w:r>
          </w:p>
        </w:tc>
      </w:tr>
      <w:tr w:rsidR="004549E1" w:rsidRPr="00153DD5" w14:paraId="0C5F0193" w14:textId="77777777" w:rsidTr="1564266C">
        <w:trPr>
          <w:trHeight w:val="494"/>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4" w:space="0" w:color="auto"/>
              <w:bottom w:val="single" w:sz="4" w:space="0" w:color="auto"/>
              <w:right w:val="single" w:sz="4" w:space="0" w:color="auto"/>
            </w:tcBorders>
            <w:shd w:val="clear" w:color="auto" w:fill="FFFFFF" w:themeFill="background1"/>
            <w:vAlign w:val="center"/>
          </w:tcPr>
          <w:p w14:paraId="683BFF05" w14:textId="77777777" w:rsidR="004549E1" w:rsidRPr="00153DD5" w:rsidRDefault="004549E1" w:rsidP="1564266C">
            <w:pPr>
              <w:jc w:val="center"/>
              <w:rPr>
                <w:lang w:val="en-GB"/>
              </w:rPr>
            </w:pPr>
            <w:r w:rsidRPr="1564266C">
              <w:rPr>
                <w:lang w:val="en-GB"/>
              </w:rPr>
              <w:t>2</w:t>
            </w:r>
          </w:p>
        </w:tc>
        <w:tc>
          <w:tcPr>
            <w:tcW w:w="2354" w:type="pct"/>
            <w:vMerge w:val="restart"/>
            <w:tcBorders>
              <w:top w:val="single" w:sz="18" w:space="0" w:color="000000" w:themeColor="text1"/>
              <w:left w:val="single" w:sz="4" w:space="0" w:color="auto"/>
              <w:bottom w:val="single" w:sz="4" w:space="0" w:color="auto"/>
              <w:right w:val="single" w:sz="4" w:space="0" w:color="auto"/>
            </w:tcBorders>
            <w:shd w:val="clear" w:color="auto" w:fill="FFFFFF" w:themeFill="background1"/>
            <w:vAlign w:val="center"/>
          </w:tcPr>
          <w:p w14:paraId="60B33F20"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1564266C">
              <w:rPr>
                <w:b/>
                <w:bCs/>
                <w:color w:val="000000" w:themeColor="text1"/>
                <w:sz w:val="20"/>
                <w:szCs w:val="20"/>
                <w:lang w:val="en-GB"/>
              </w:rPr>
              <w:t>Q-PLAN INTERNATIONAL ADVISORS PC (Q-PLAN)</w:t>
            </w:r>
          </w:p>
        </w:tc>
        <w:tc>
          <w:tcPr>
            <w:tcW w:w="670" w:type="pct"/>
            <w:vMerge w:val="restart"/>
            <w:tcBorders>
              <w:top w:val="single" w:sz="18" w:space="0" w:color="000000" w:themeColor="text1"/>
              <w:left w:val="single" w:sz="4" w:space="0" w:color="auto"/>
              <w:bottom w:val="single" w:sz="4" w:space="0" w:color="auto"/>
              <w:right w:val="single" w:sz="4" w:space="0" w:color="auto"/>
            </w:tcBorders>
            <w:shd w:val="clear" w:color="auto" w:fill="FFFFFF" w:themeFill="background1"/>
            <w:vAlign w:val="center"/>
          </w:tcPr>
          <w:p w14:paraId="5789A66F"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lang w:val="en-GB"/>
              </w:rPr>
            </w:pPr>
            <w:r w:rsidRPr="1564266C">
              <w:rPr>
                <w:lang w:val="en-GB"/>
              </w:rPr>
              <w:t>Greece</w:t>
            </w:r>
          </w:p>
        </w:tc>
        <w:tc>
          <w:tcPr>
            <w:tcW w:w="1610" w:type="pct"/>
            <w:tcBorders>
              <w:top w:val="single" w:sz="18" w:space="0" w:color="000000" w:themeColor="text1"/>
              <w:left w:val="single" w:sz="4" w:space="0" w:color="auto"/>
              <w:bottom w:val="single" w:sz="4" w:space="0" w:color="auto"/>
              <w:right w:val="single" w:sz="4" w:space="0" w:color="auto"/>
            </w:tcBorders>
            <w:shd w:val="clear" w:color="auto" w:fill="auto"/>
            <w:vAlign w:val="center"/>
          </w:tcPr>
          <w:p w14:paraId="56C2DB2C"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Alexandra Gkouma</w:t>
            </w:r>
          </w:p>
        </w:tc>
      </w:tr>
      <w:tr w:rsidR="004549E1" w:rsidRPr="00153DD5" w14:paraId="0C53497D" w14:textId="77777777" w:rsidTr="1564266C">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33CC2F08" w14:textId="77777777" w:rsidR="004549E1" w:rsidRPr="00153DD5" w:rsidRDefault="004549E1">
            <w:pPr>
              <w:jc w:val="center"/>
              <w:rPr>
                <w:rFonts w:cstheme="minorHAnsi"/>
                <w:lang w:val="en-GB"/>
              </w:rPr>
            </w:pPr>
          </w:p>
        </w:tc>
        <w:tc>
          <w:tcPr>
            <w:tcW w:w="2354" w:type="pct"/>
            <w:vMerge/>
            <w:vAlign w:val="center"/>
          </w:tcPr>
          <w:p w14:paraId="3B351C73" w14:textId="77777777" w:rsidR="004549E1" w:rsidRPr="00153DD5" w:rsidRDefault="004549E1">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7F9139BF" w14:textId="77777777" w:rsidR="004549E1" w:rsidRPr="00153DD5" w:rsidRDefault="004549E1">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016149A7" w14:textId="77777777" w:rsidR="004549E1" w:rsidRPr="00153DD5" w:rsidRDefault="004549E1"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1564266C">
              <w:rPr>
                <w:color w:val="000000" w:themeColor="text1"/>
                <w:lang w:val="en-GB"/>
              </w:rPr>
              <w:t>Aristotelis Folas</w:t>
            </w:r>
          </w:p>
        </w:tc>
      </w:tr>
      <w:tr w:rsidR="004549E1" w:rsidRPr="00153DD5" w14:paraId="1FBE5D4F" w14:textId="77777777" w:rsidTr="1564266C">
        <w:trPr>
          <w:trHeight w:val="494"/>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7236EE44" w14:textId="77777777" w:rsidR="004549E1" w:rsidRPr="00153DD5" w:rsidRDefault="004549E1">
            <w:pPr>
              <w:jc w:val="center"/>
              <w:rPr>
                <w:rFonts w:cstheme="minorHAnsi"/>
                <w:lang w:val="en-GB"/>
              </w:rPr>
            </w:pPr>
          </w:p>
        </w:tc>
        <w:tc>
          <w:tcPr>
            <w:tcW w:w="2354" w:type="pct"/>
            <w:vMerge/>
            <w:vAlign w:val="center"/>
          </w:tcPr>
          <w:p w14:paraId="405F9257" w14:textId="77777777" w:rsidR="004549E1" w:rsidRPr="00153DD5" w:rsidRDefault="004549E1">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2D7DD791" w14:textId="77777777" w:rsidR="004549E1" w:rsidRPr="00153DD5" w:rsidRDefault="004549E1">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4FC3A5D9"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Apostolos Tsolakis</w:t>
            </w:r>
          </w:p>
        </w:tc>
      </w:tr>
      <w:tr w:rsidR="004549E1" w:rsidRPr="00153DD5" w14:paraId="4EAF57F4" w14:textId="77777777" w:rsidTr="1564266C">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650E739E" w14:textId="77777777" w:rsidR="004549E1" w:rsidRPr="00153DD5" w:rsidRDefault="004549E1">
            <w:pPr>
              <w:jc w:val="center"/>
              <w:rPr>
                <w:rFonts w:cstheme="minorHAnsi"/>
                <w:lang w:val="en-GB"/>
              </w:rPr>
            </w:pPr>
          </w:p>
        </w:tc>
        <w:tc>
          <w:tcPr>
            <w:tcW w:w="2354" w:type="pct"/>
            <w:vMerge/>
            <w:vAlign w:val="center"/>
          </w:tcPr>
          <w:p w14:paraId="76765F05" w14:textId="77777777" w:rsidR="004549E1" w:rsidRPr="00153DD5" w:rsidRDefault="004549E1">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36282EDD" w14:textId="77777777" w:rsidR="004549E1" w:rsidRPr="00153DD5" w:rsidRDefault="004549E1">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18" w:space="0" w:color="000000" w:themeColor="text1"/>
              <w:right w:val="single" w:sz="4" w:space="0" w:color="auto"/>
            </w:tcBorders>
            <w:shd w:val="clear" w:color="auto" w:fill="auto"/>
            <w:vAlign w:val="center"/>
          </w:tcPr>
          <w:p w14:paraId="3E9AAB6D" w14:textId="4E130BA2" w:rsidR="004549E1" w:rsidRPr="00153DD5" w:rsidRDefault="004549E1"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1564266C">
              <w:rPr>
                <w:color w:val="000000" w:themeColor="text1"/>
                <w:lang w:val="en-GB"/>
              </w:rPr>
              <w:t xml:space="preserve">Petros </w:t>
            </w:r>
            <w:proofErr w:type="spellStart"/>
            <w:r w:rsidRPr="1564266C">
              <w:rPr>
                <w:color w:val="000000" w:themeColor="text1"/>
                <w:lang w:val="en-GB"/>
              </w:rPr>
              <w:t>Papadionisiou</w:t>
            </w:r>
            <w:proofErr w:type="spellEnd"/>
          </w:p>
        </w:tc>
      </w:tr>
      <w:tr w:rsidR="004549E1" w:rsidRPr="00153DD5" w14:paraId="486E6EB1" w14:textId="77777777" w:rsidTr="1564266C">
        <w:trPr>
          <w:trHeight w:val="503"/>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37CDFFF0" w14:textId="77777777" w:rsidR="004549E1" w:rsidRPr="00153DD5" w:rsidRDefault="004549E1" w:rsidP="1564266C">
            <w:pPr>
              <w:widowControl w:val="0"/>
              <w:spacing w:before="20" w:after="20"/>
              <w:jc w:val="center"/>
              <w:rPr>
                <w:lang w:val="en-GB"/>
              </w:rPr>
            </w:pPr>
            <w:r w:rsidRPr="1564266C">
              <w:rPr>
                <w:lang w:val="en-GB"/>
              </w:rPr>
              <w:t>3</w:t>
            </w:r>
          </w:p>
        </w:tc>
        <w:tc>
          <w:tcPr>
            <w:tcW w:w="2354"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74E05AEC" w14:textId="77777777" w:rsidR="004549E1" w:rsidRPr="0024526B" w:rsidRDefault="004549E1" w:rsidP="1564266C">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lang w:val="es-ES"/>
              </w:rPr>
            </w:pPr>
            <w:r w:rsidRPr="0024526B">
              <w:rPr>
                <w:b/>
                <w:sz w:val="20"/>
                <w:szCs w:val="20"/>
                <w:lang w:val="es-ES"/>
              </w:rPr>
              <w:t>FUNDACIO INSTITUT CATALA DE</w:t>
            </w:r>
          </w:p>
          <w:p w14:paraId="5E0D0D8A" w14:textId="77777777" w:rsidR="004549E1" w:rsidRPr="0024526B" w:rsidRDefault="004549E1" w:rsidP="1564266C">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lang w:val="es-ES"/>
              </w:rPr>
            </w:pPr>
            <w:r w:rsidRPr="0024526B">
              <w:rPr>
                <w:b/>
                <w:sz w:val="20"/>
                <w:szCs w:val="20"/>
                <w:lang w:val="es-ES"/>
              </w:rPr>
              <w:t>NANOCIENCIA I NANOTECNOLOGIA (ICN2)</w:t>
            </w:r>
          </w:p>
        </w:tc>
        <w:tc>
          <w:tcPr>
            <w:tcW w:w="670"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35CD4013"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lang w:val="en-GB"/>
              </w:rPr>
            </w:pPr>
            <w:r w:rsidRPr="1564266C">
              <w:rPr>
                <w:lang w:val="en-GB"/>
              </w:rPr>
              <w:t>Spain</w:t>
            </w:r>
          </w:p>
        </w:tc>
        <w:tc>
          <w:tcPr>
            <w:tcW w:w="1610" w:type="pct"/>
            <w:tcBorders>
              <w:top w:val="single" w:sz="18" w:space="0" w:color="000000" w:themeColor="text1"/>
              <w:left w:val="single" w:sz="4" w:space="0" w:color="auto"/>
              <w:bottom w:val="single" w:sz="4" w:space="0" w:color="auto"/>
              <w:right w:val="single" w:sz="4" w:space="0" w:color="auto"/>
            </w:tcBorders>
            <w:shd w:val="clear" w:color="auto" w:fill="auto"/>
            <w:vAlign w:val="center"/>
          </w:tcPr>
          <w:p w14:paraId="1E1FE3AF"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Marianna Rossetti</w:t>
            </w:r>
          </w:p>
        </w:tc>
      </w:tr>
      <w:tr w:rsidR="004549E1" w:rsidRPr="00153DD5" w14:paraId="03BEF70D" w14:textId="77777777" w:rsidTr="1564266C">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0B2FC286" w14:textId="77777777" w:rsidR="004549E1" w:rsidRPr="00153DD5" w:rsidRDefault="004549E1">
            <w:pPr>
              <w:widowControl w:val="0"/>
              <w:spacing w:before="20" w:after="20"/>
              <w:jc w:val="center"/>
              <w:rPr>
                <w:rFonts w:cstheme="minorHAnsi"/>
                <w:lang w:val="en-GB"/>
              </w:rPr>
            </w:pPr>
          </w:p>
        </w:tc>
        <w:tc>
          <w:tcPr>
            <w:tcW w:w="2354" w:type="pct"/>
            <w:vMerge/>
            <w:vAlign w:val="center"/>
          </w:tcPr>
          <w:p w14:paraId="42465423" w14:textId="77777777" w:rsidR="004549E1" w:rsidRPr="00153DD5" w:rsidRDefault="004549E1">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1F16AB2B" w14:textId="77777777" w:rsidR="004549E1" w:rsidRPr="00153DD5" w:rsidRDefault="004549E1">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18" w:space="0" w:color="000000" w:themeColor="text1"/>
              <w:right w:val="single" w:sz="4" w:space="0" w:color="auto"/>
            </w:tcBorders>
            <w:shd w:val="clear" w:color="auto" w:fill="auto"/>
            <w:vAlign w:val="center"/>
          </w:tcPr>
          <w:p w14:paraId="43B14C0A" w14:textId="2D68A449" w:rsidR="004549E1" w:rsidRPr="00153DD5" w:rsidRDefault="007D713D"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r>
              <w:rPr>
                <w:color w:val="000000"/>
                <w:lang w:val="en-GB"/>
              </w:rPr>
              <w:t>-</w:t>
            </w:r>
          </w:p>
        </w:tc>
      </w:tr>
      <w:tr w:rsidR="004549E1" w:rsidRPr="00153DD5" w14:paraId="130B8F10" w14:textId="77777777" w:rsidTr="1564266C">
        <w:trPr>
          <w:trHeight w:val="602"/>
          <w:jc w:val="center"/>
        </w:trPr>
        <w:tc>
          <w:tcPr>
            <w:cnfStyle w:val="001000000000" w:firstRow="0" w:lastRow="0" w:firstColumn="1" w:lastColumn="0" w:oddVBand="0" w:evenVBand="0" w:oddHBand="0" w:evenHBand="0" w:firstRowFirstColumn="0" w:firstRowLastColumn="0" w:lastRowFirstColumn="0" w:lastRowLastColumn="0"/>
            <w:tcW w:w="366" w:type="pct"/>
            <w:tcBorders>
              <w:top w:val="single" w:sz="4" w:space="0" w:color="auto"/>
              <w:left w:val="single" w:sz="4" w:space="0" w:color="auto"/>
              <w:right w:val="single" w:sz="4" w:space="0" w:color="auto"/>
            </w:tcBorders>
            <w:shd w:val="clear" w:color="auto" w:fill="FFFFFF" w:themeFill="background1"/>
            <w:vAlign w:val="center"/>
          </w:tcPr>
          <w:p w14:paraId="501851EA" w14:textId="77777777" w:rsidR="004549E1" w:rsidRPr="00153DD5" w:rsidRDefault="004549E1" w:rsidP="1564266C">
            <w:pPr>
              <w:widowControl w:val="0"/>
              <w:spacing w:before="20" w:after="20"/>
              <w:jc w:val="center"/>
              <w:rPr>
                <w:lang w:val="en-GB"/>
              </w:rPr>
            </w:pPr>
            <w:r w:rsidRPr="1564266C">
              <w:rPr>
                <w:lang w:val="en-GB"/>
              </w:rPr>
              <w:t>4</w:t>
            </w:r>
          </w:p>
        </w:tc>
        <w:tc>
          <w:tcPr>
            <w:tcW w:w="2354" w:type="pct"/>
            <w:tcBorders>
              <w:top w:val="single" w:sz="4" w:space="0" w:color="auto"/>
              <w:left w:val="single" w:sz="4" w:space="0" w:color="auto"/>
              <w:right w:val="single" w:sz="4" w:space="0" w:color="auto"/>
            </w:tcBorders>
            <w:shd w:val="clear" w:color="auto" w:fill="FFFFFF" w:themeFill="background1"/>
            <w:vAlign w:val="center"/>
          </w:tcPr>
          <w:p w14:paraId="500B4D95" w14:textId="77777777" w:rsidR="004549E1" w:rsidRPr="00153DD5" w:rsidRDefault="004549E1" w:rsidP="1564266C">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r w:rsidRPr="1564266C">
              <w:rPr>
                <w:b/>
                <w:bCs/>
                <w:color w:val="000000" w:themeColor="text1"/>
                <w:sz w:val="20"/>
                <w:szCs w:val="20"/>
                <w:lang w:val="en-GB"/>
              </w:rPr>
              <w:t>GRAPHEAL</w:t>
            </w:r>
          </w:p>
        </w:tc>
        <w:tc>
          <w:tcPr>
            <w:tcW w:w="670" w:type="pct"/>
            <w:tcBorders>
              <w:top w:val="single" w:sz="4" w:space="0" w:color="auto"/>
              <w:left w:val="single" w:sz="4" w:space="0" w:color="auto"/>
              <w:right w:val="single" w:sz="4" w:space="0" w:color="auto"/>
            </w:tcBorders>
            <w:shd w:val="clear" w:color="auto" w:fill="FFFFFF" w:themeFill="background1"/>
            <w:vAlign w:val="center"/>
          </w:tcPr>
          <w:p w14:paraId="5CAC2338"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lang w:val="en-GB"/>
              </w:rPr>
            </w:pPr>
            <w:r w:rsidRPr="1564266C">
              <w:rPr>
                <w:lang w:val="en-GB"/>
              </w:rPr>
              <w:t>France</w:t>
            </w:r>
          </w:p>
        </w:tc>
        <w:tc>
          <w:tcPr>
            <w:tcW w:w="1610" w:type="pct"/>
            <w:tcBorders>
              <w:top w:val="single" w:sz="4" w:space="0" w:color="auto"/>
              <w:left w:val="single" w:sz="4" w:space="0" w:color="auto"/>
              <w:right w:val="single" w:sz="4" w:space="0" w:color="auto"/>
            </w:tcBorders>
            <w:shd w:val="clear" w:color="auto" w:fill="auto"/>
            <w:vAlign w:val="center"/>
          </w:tcPr>
          <w:p w14:paraId="52D0103B"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 xml:space="preserve">Vincent </w:t>
            </w:r>
            <w:proofErr w:type="spellStart"/>
            <w:r w:rsidRPr="1564266C">
              <w:rPr>
                <w:color w:val="000000" w:themeColor="text1"/>
                <w:lang w:val="en-GB"/>
              </w:rPr>
              <w:t>Bouchiat</w:t>
            </w:r>
            <w:proofErr w:type="spellEnd"/>
          </w:p>
        </w:tc>
      </w:tr>
      <w:tr w:rsidR="004549E1" w:rsidRPr="00153DD5" w14:paraId="4943A4A7" w14:textId="77777777" w:rsidTr="1564266C">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3D7C144E" w14:textId="77777777" w:rsidR="004549E1" w:rsidRPr="00153DD5" w:rsidRDefault="004549E1" w:rsidP="1564266C">
            <w:pPr>
              <w:widowControl w:val="0"/>
              <w:spacing w:before="20" w:after="20"/>
              <w:jc w:val="center"/>
              <w:rPr>
                <w:lang w:val="en-GB"/>
              </w:rPr>
            </w:pPr>
            <w:r w:rsidRPr="1564266C">
              <w:rPr>
                <w:lang w:val="en-GB"/>
              </w:rPr>
              <w:t>5</w:t>
            </w:r>
          </w:p>
        </w:tc>
        <w:tc>
          <w:tcPr>
            <w:tcW w:w="2354"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5C23D6B7" w14:textId="77777777" w:rsidR="004549E1" w:rsidRPr="00153DD5" w:rsidRDefault="004549E1" w:rsidP="1564266C">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1564266C">
              <w:rPr>
                <w:b/>
                <w:bCs/>
                <w:color w:val="000000" w:themeColor="text1"/>
                <w:sz w:val="20"/>
                <w:szCs w:val="20"/>
                <w:lang w:val="en-GB"/>
              </w:rPr>
              <w:t>ARISTOTELIO PANEPISTIMIO</w:t>
            </w:r>
          </w:p>
          <w:p w14:paraId="65F11746" w14:textId="77777777" w:rsidR="004549E1" w:rsidRPr="00153DD5" w:rsidRDefault="004549E1" w:rsidP="1564266C">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1564266C">
              <w:rPr>
                <w:b/>
                <w:bCs/>
                <w:color w:val="000000" w:themeColor="text1"/>
                <w:sz w:val="20"/>
                <w:szCs w:val="20"/>
                <w:lang w:val="en-GB"/>
              </w:rPr>
              <w:t>THESSALONIKIS (AUTH)</w:t>
            </w:r>
          </w:p>
        </w:tc>
        <w:tc>
          <w:tcPr>
            <w:tcW w:w="670"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6D16CEBD" w14:textId="77777777" w:rsidR="004549E1" w:rsidRPr="00153DD5" w:rsidRDefault="004549E1" w:rsidP="1564266C">
            <w:pPr>
              <w:jc w:val="center"/>
              <w:cnfStyle w:val="000000100000" w:firstRow="0" w:lastRow="0" w:firstColumn="0" w:lastColumn="0" w:oddVBand="0" w:evenVBand="0" w:oddHBand="1" w:evenHBand="0" w:firstRowFirstColumn="0" w:firstRowLastColumn="0" w:lastRowFirstColumn="0" w:lastRowLastColumn="0"/>
              <w:rPr>
                <w:lang w:val="en-GB"/>
              </w:rPr>
            </w:pPr>
            <w:r w:rsidRPr="1564266C">
              <w:rPr>
                <w:lang w:val="en-GB"/>
              </w:rPr>
              <w:t>Greece</w:t>
            </w:r>
          </w:p>
        </w:tc>
        <w:tc>
          <w:tcPr>
            <w:tcW w:w="1610" w:type="pct"/>
            <w:tcBorders>
              <w:top w:val="single" w:sz="18" w:space="0" w:color="000000" w:themeColor="text1"/>
              <w:left w:val="single" w:sz="4" w:space="0" w:color="auto"/>
              <w:bottom w:val="single" w:sz="4" w:space="0" w:color="auto"/>
              <w:right w:val="single" w:sz="4" w:space="0" w:color="auto"/>
            </w:tcBorders>
            <w:shd w:val="clear" w:color="auto" w:fill="auto"/>
            <w:vAlign w:val="center"/>
          </w:tcPr>
          <w:p w14:paraId="1F062199" w14:textId="191D7C06" w:rsidR="004549E1" w:rsidRPr="00153DD5" w:rsidRDefault="004549E1"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proofErr w:type="spellStart"/>
            <w:r w:rsidRPr="1564266C">
              <w:rPr>
                <w:color w:val="000000" w:themeColor="text1"/>
                <w:lang w:val="en-GB"/>
              </w:rPr>
              <w:t>Mavroeidis</w:t>
            </w:r>
            <w:proofErr w:type="spellEnd"/>
            <w:r w:rsidRPr="1564266C">
              <w:rPr>
                <w:color w:val="000000" w:themeColor="text1"/>
                <w:lang w:val="en-GB"/>
              </w:rPr>
              <w:t xml:space="preserve"> Angelakeris</w:t>
            </w:r>
          </w:p>
        </w:tc>
      </w:tr>
      <w:tr w:rsidR="004549E1" w:rsidRPr="00153DD5" w14:paraId="79614CA8" w14:textId="77777777" w:rsidTr="1564266C">
        <w:trPr>
          <w:trHeight w:val="573"/>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43106BBE" w14:textId="77777777" w:rsidR="004549E1" w:rsidRPr="00153DD5" w:rsidRDefault="004549E1">
            <w:pPr>
              <w:widowControl w:val="0"/>
              <w:spacing w:before="20" w:after="20"/>
              <w:jc w:val="center"/>
              <w:rPr>
                <w:rFonts w:cstheme="minorHAnsi"/>
                <w:lang w:val="en-GB"/>
              </w:rPr>
            </w:pPr>
          </w:p>
        </w:tc>
        <w:tc>
          <w:tcPr>
            <w:tcW w:w="2354" w:type="pct"/>
            <w:vMerge/>
            <w:vAlign w:val="center"/>
          </w:tcPr>
          <w:p w14:paraId="68022007" w14:textId="77777777" w:rsidR="004549E1" w:rsidRPr="00153DD5" w:rsidRDefault="004549E1">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34939BBD" w14:textId="77777777" w:rsidR="004549E1" w:rsidRPr="00153DD5" w:rsidRDefault="004549E1">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1DCA6A6B"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 xml:space="preserve">Anastasia </w:t>
            </w:r>
            <w:proofErr w:type="spellStart"/>
            <w:r w:rsidRPr="1564266C">
              <w:rPr>
                <w:color w:val="000000" w:themeColor="text1"/>
                <w:lang w:val="en-GB"/>
              </w:rPr>
              <w:t>Pantazaki</w:t>
            </w:r>
            <w:proofErr w:type="spellEnd"/>
          </w:p>
        </w:tc>
      </w:tr>
      <w:tr w:rsidR="004549E1" w:rsidRPr="00153DD5" w14:paraId="274244BC" w14:textId="77777777" w:rsidTr="1564266C">
        <w:trPr>
          <w:cnfStyle w:val="000000100000" w:firstRow="0" w:lastRow="0" w:firstColumn="0" w:lastColumn="0" w:oddVBand="0" w:evenVBand="0" w:oddHBand="1"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24C6B54E" w14:textId="77777777" w:rsidR="004549E1" w:rsidRPr="00153DD5" w:rsidRDefault="004549E1" w:rsidP="004549E1">
            <w:pPr>
              <w:widowControl w:val="0"/>
              <w:spacing w:before="20" w:after="20"/>
              <w:jc w:val="center"/>
              <w:rPr>
                <w:rFonts w:cstheme="minorHAnsi"/>
                <w:lang w:val="en-GB"/>
              </w:rPr>
            </w:pPr>
          </w:p>
        </w:tc>
        <w:tc>
          <w:tcPr>
            <w:tcW w:w="2354" w:type="pct"/>
            <w:vMerge/>
            <w:vAlign w:val="center"/>
          </w:tcPr>
          <w:p w14:paraId="762636F1" w14:textId="77777777" w:rsidR="004549E1" w:rsidRPr="00153DD5" w:rsidRDefault="004549E1" w:rsidP="004549E1">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3316B1F0" w14:textId="77777777" w:rsidR="004549E1" w:rsidRPr="00153DD5" w:rsidRDefault="004549E1" w:rsidP="004549E1">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08B51DBB" w14:textId="29155544" w:rsidR="004549E1" w:rsidRPr="00153DD5" w:rsidRDefault="004549E1"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1564266C">
              <w:rPr>
                <w:color w:val="000000" w:themeColor="text1"/>
                <w:lang w:val="en-GB"/>
              </w:rPr>
              <w:t xml:space="preserve">George </w:t>
            </w:r>
            <w:proofErr w:type="spellStart"/>
            <w:r w:rsidRPr="1564266C">
              <w:rPr>
                <w:color w:val="000000" w:themeColor="text1"/>
                <w:lang w:val="en-GB"/>
              </w:rPr>
              <w:t>Katsipis</w:t>
            </w:r>
            <w:proofErr w:type="spellEnd"/>
          </w:p>
        </w:tc>
      </w:tr>
      <w:tr w:rsidR="004549E1" w:rsidRPr="00153DD5" w14:paraId="216CF13E" w14:textId="77777777" w:rsidTr="1564266C">
        <w:trPr>
          <w:trHeight w:val="599"/>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6B56D91A" w14:textId="77777777" w:rsidR="004549E1" w:rsidRPr="00153DD5" w:rsidRDefault="004549E1" w:rsidP="004549E1">
            <w:pPr>
              <w:widowControl w:val="0"/>
              <w:spacing w:before="20" w:after="20"/>
              <w:jc w:val="center"/>
              <w:rPr>
                <w:rFonts w:cstheme="minorHAnsi"/>
                <w:lang w:val="en-GB"/>
              </w:rPr>
            </w:pPr>
          </w:p>
        </w:tc>
        <w:tc>
          <w:tcPr>
            <w:tcW w:w="2354" w:type="pct"/>
            <w:vMerge/>
            <w:vAlign w:val="center"/>
          </w:tcPr>
          <w:p w14:paraId="7DD3AB5C" w14:textId="77777777" w:rsidR="004549E1" w:rsidRPr="00153DD5" w:rsidRDefault="004549E1" w:rsidP="004549E1">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3C61DE6F" w14:textId="77777777" w:rsidR="004549E1" w:rsidRPr="00153DD5" w:rsidRDefault="004549E1" w:rsidP="004549E1">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119F2577" w14:textId="5923AF62" w:rsidR="004549E1" w:rsidRPr="00153DD5" w:rsidRDefault="4D1B30C1"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Antonios Makridis</w:t>
            </w:r>
          </w:p>
        </w:tc>
      </w:tr>
      <w:tr w:rsidR="004549E1" w:rsidRPr="00153DD5" w14:paraId="0F82854C" w14:textId="77777777" w:rsidTr="1564266C">
        <w:trPr>
          <w:cnfStyle w:val="000000100000" w:firstRow="0" w:lastRow="0" w:firstColumn="0" w:lastColumn="0" w:oddVBand="0" w:evenVBand="0" w:oddHBand="1"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6B6F950A" w14:textId="77777777" w:rsidR="004549E1" w:rsidRPr="00153DD5" w:rsidRDefault="004549E1" w:rsidP="004549E1">
            <w:pPr>
              <w:widowControl w:val="0"/>
              <w:spacing w:before="20" w:after="20"/>
              <w:jc w:val="center"/>
              <w:rPr>
                <w:rFonts w:cstheme="minorHAnsi"/>
                <w:lang w:val="en-GB"/>
              </w:rPr>
            </w:pPr>
          </w:p>
        </w:tc>
        <w:tc>
          <w:tcPr>
            <w:tcW w:w="2354" w:type="pct"/>
            <w:vMerge/>
            <w:vAlign w:val="center"/>
          </w:tcPr>
          <w:p w14:paraId="32B57F58" w14:textId="77777777" w:rsidR="004549E1" w:rsidRPr="00153DD5" w:rsidRDefault="004549E1" w:rsidP="004549E1">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77E31D38" w14:textId="77777777" w:rsidR="004549E1" w:rsidRPr="00153DD5" w:rsidRDefault="004549E1" w:rsidP="004549E1">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5EE4EDC5" w14:textId="263BC737" w:rsidR="004549E1" w:rsidRPr="00153DD5" w:rsidRDefault="4D1B30C1"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1564266C">
              <w:rPr>
                <w:color w:val="000000" w:themeColor="text1"/>
                <w:lang w:val="en-GB"/>
              </w:rPr>
              <w:t xml:space="preserve">Eleni </w:t>
            </w:r>
            <w:proofErr w:type="spellStart"/>
            <w:r w:rsidRPr="1564266C">
              <w:rPr>
                <w:color w:val="000000" w:themeColor="text1"/>
                <w:lang w:val="en-GB"/>
              </w:rPr>
              <w:t>Tzekaki</w:t>
            </w:r>
            <w:proofErr w:type="spellEnd"/>
          </w:p>
        </w:tc>
      </w:tr>
      <w:tr w:rsidR="004549E1" w:rsidRPr="00153DD5" w14:paraId="6CF6C131" w14:textId="77777777" w:rsidTr="1564266C">
        <w:trPr>
          <w:trHeight w:val="548"/>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1D406936" w14:textId="77777777" w:rsidR="004549E1" w:rsidRPr="00153DD5" w:rsidRDefault="004549E1" w:rsidP="1564266C">
            <w:pPr>
              <w:widowControl w:val="0"/>
              <w:spacing w:before="20" w:after="20"/>
              <w:jc w:val="center"/>
              <w:rPr>
                <w:lang w:val="en-GB"/>
              </w:rPr>
            </w:pPr>
            <w:r w:rsidRPr="1564266C">
              <w:rPr>
                <w:lang w:val="en-GB"/>
              </w:rPr>
              <w:t>6</w:t>
            </w:r>
          </w:p>
        </w:tc>
        <w:tc>
          <w:tcPr>
            <w:tcW w:w="2354"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4B1103B9" w14:textId="77777777" w:rsidR="004549E1" w:rsidRPr="00153DD5" w:rsidRDefault="004549E1" w:rsidP="1564266C">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r w:rsidRPr="1564266C">
              <w:rPr>
                <w:b/>
                <w:bCs/>
                <w:color w:val="000000" w:themeColor="text1"/>
                <w:sz w:val="20"/>
                <w:szCs w:val="20"/>
                <w:lang w:val="en-GB"/>
              </w:rPr>
              <w:t>NOVAPTECH (NOVA)</w:t>
            </w:r>
          </w:p>
        </w:tc>
        <w:tc>
          <w:tcPr>
            <w:tcW w:w="670"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66C8B881"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lang w:val="en-GB"/>
              </w:rPr>
            </w:pPr>
            <w:r w:rsidRPr="1564266C">
              <w:rPr>
                <w:lang w:val="en-GB"/>
              </w:rPr>
              <w:t>France</w:t>
            </w:r>
          </w:p>
        </w:tc>
        <w:tc>
          <w:tcPr>
            <w:tcW w:w="1610" w:type="pct"/>
            <w:tcBorders>
              <w:top w:val="single" w:sz="18" w:space="0" w:color="000000" w:themeColor="text1"/>
              <w:left w:val="single" w:sz="4" w:space="0" w:color="auto"/>
              <w:bottom w:val="single" w:sz="4" w:space="0" w:color="auto"/>
              <w:right w:val="single" w:sz="4" w:space="0" w:color="auto"/>
            </w:tcBorders>
            <w:shd w:val="clear" w:color="auto" w:fill="auto"/>
            <w:vAlign w:val="center"/>
          </w:tcPr>
          <w:p w14:paraId="3D5B2712" w14:textId="0D7791D0" w:rsidR="004549E1" w:rsidRPr="00153DD5" w:rsidRDefault="1192D7E0"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w:t>
            </w:r>
          </w:p>
        </w:tc>
      </w:tr>
      <w:tr w:rsidR="004549E1" w:rsidRPr="00153DD5" w14:paraId="40FD82C1" w14:textId="77777777" w:rsidTr="1564266C">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515E64F8" w14:textId="77777777" w:rsidR="004549E1" w:rsidRPr="00153DD5" w:rsidRDefault="004549E1" w:rsidP="004549E1">
            <w:pPr>
              <w:widowControl w:val="0"/>
              <w:spacing w:before="20" w:after="20"/>
              <w:jc w:val="center"/>
              <w:rPr>
                <w:rFonts w:cstheme="minorHAnsi"/>
                <w:lang w:val="en-GB"/>
              </w:rPr>
            </w:pPr>
          </w:p>
        </w:tc>
        <w:tc>
          <w:tcPr>
            <w:tcW w:w="2354" w:type="pct"/>
            <w:vMerge/>
            <w:vAlign w:val="center"/>
          </w:tcPr>
          <w:p w14:paraId="2D5454CA" w14:textId="77777777" w:rsidR="004549E1" w:rsidRPr="00153DD5" w:rsidRDefault="004549E1" w:rsidP="004549E1">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GB"/>
              </w:rPr>
            </w:pPr>
          </w:p>
        </w:tc>
        <w:tc>
          <w:tcPr>
            <w:tcW w:w="670" w:type="pct"/>
            <w:vMerge/>
            <w:vAlign w:val="center"/>
          </w:tcPr>
          <w:p w14:paraId="174582EE" w14:textId="77777777" w:rsidR="004549E1" w:rsidRPr="00153DD5" w:rsidRDefault="004549E1" w:rsidP="004549E1">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18" w:space="0" w:color="000000" w:themeColor="text1"/>
              <w:right w:val="single" w:sz="4" w:space="0" w:color="auto"/>
            </w:tcBorders>
            <w:shd w:val="clear" w:color="auto" w:fill="auto"/>
            <w:vAlign w:val="center"/>
          </w:tcPr>
          <w:p w14:paraId="60BCAB1E" w14:textId="77777777" w:rsidR="004549E1" w:rsidRPr="00153DD5" w:rsidRDefault="004549E1"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1564266C">
              <w:rPr>
                <w:color w:val="000000" w:themeColor="text1"/>
                <w:lang w:val="en-GB"/>
              </w:rPr>
              <w:t>Sandeep Kumar</w:t>
            </w:r>
          </w:p>
        </w:tc>
      </w:tr>
      <w:tr w:rsidR="004549E1" w:rsidRPr="00153DD5" w14:paraId="1E21063A" w14:textId="77777777" w:rsidTr="1564266C">
        <w:trPr>
          <w:trHeight w:val="503"/>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588DEC52" w14:textId="77777777" w:rsidR="004549E1" w:rsidRPr="00153DD5" w:rsidRDefault="004549E1" w:rsidP="1564266C">
            <w:pPr>
              <w:widowControl w:val="0"/>
              <w:spacing w:before="20" w:after="20"/>
              <w:jc w:val="center"/>
              <w:rPr>
                <w:lang w:val="en-GB"/>
              </w:rPr>
            </w:pPr>
            <w:r w:rsidRPr="1564266C">
              <w:rPr>
                <w:lang w:val="en-GB"/>
              </w:rPr>
              <w:t>7</w:t>
            </w:r>
          </w:p>
        </w:tc>
        <w:tc>
          <w:tcPr>
            <w:tcW w:w="2354"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57AFE732" w14:textId="77777777" w:rsidR="004549E1" w:rsidRPr="00153DD5" w:rsidRDefault="004549E1" w:rsidP="1564266C">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1564266C">
              <w:rPr>
                <w:b/>
                <w:bCs/>
                <w:sz w:val="20"/>
                <w:szCs w:val="20"/>
                <w:lang w:val="en-GB"/>
              </w:rPr>
              <w:t>ITA-SUOMEN YLIOPISTO (UEF)</w:t>
            </w:r>
          </w:p>
        </w:tc>
        <w:tc>
          <w:tcPr>
            <w:tcW w:w="670"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1245481A"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lang w:val="en-GB"/>
              </w:rPr>
            </w:pPr>
            <w:r w:rsidRPr="1564266C">
              <w:rPr>
                <w:lang w:val="en-GB"/>
              </w:rPr>
              <w:t>Finland</w:t>
            </w:r>
          </w:p>
        </w:tc>
        <w:tc>
          <w:tcPr>
            <w:tcW w:w="1610" w:type="pct"/>
            <w:tcBorders>
              <w:top w:val="single" w:sz="18" w:space="0" w:color="000000" w:themeColor="text1"/>
              <w:left w:val="single" w:sz="4" w:space="0" w:color="auto"/>
              <w:bottom w:val="single" w:sz="4" w:space="0" w:color="auto"/>
              <w:right w:val="single" w:sz="4" w:space="0" w:color="auto"/>
            </w:tcBorders>
            <w:shd w:val="clear" w:color="auto" w:fill="auto"/>
            <w:vAlign w:val="center"/>
          </w:tcPr>
          <w:p w14:paraId="06EBC63F"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Alina Solomon</w:t>
            </w:r>
          </w:p>
        </w:tc>
      </w:tr>
      <w:tr w:rsidR="004549E1" w:rsidRPr="00153DD5" w14:paraId="413C5426" w14:textId="77777777" w:rsidTr="1564266C">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73F8A068" w14:textId="77777777" w:rsidR="004549E1" w:rsidRPr="00153DD5" w:rsidRDefault="004549E1" w:rsidP="004549E1">
            <w:pPr>
              <w:widowControl w:val="0"/>
              <w:spacing w:before="20" w:after="20"/>
              <w:jc w:val="center"/>
              <w:rPr>
                <w:rFonts w:cstheme="minorHAnsi"/>
                <w:lang w:val="en-GB"/>
              </w:rPr>
            </w:pPr>
          </w:p>
        </w:tc>
        <w:tc>
          <w:tcPr>
            <w:tcW w:w="2354" w:type="pct"/>
            <w:vMerge/>
            <w:vAlign w:val="center"/>
          </w:tcPr>
          <w:p w14:paraId="242E9E9C" w14:textId="77777777" w:rsidR="004549E1" w:rsidRPr="00153DD5" w:rsidRDefault="004549E1" w:rsidP="004549E1">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p>
        </w:tc>
        <w:tc>
          <w:tcPr>
            <w:tcW w:w="670" w:type="pct"/>
            <w:vMerge/>
            <w:vAlign w:val="center"/>
          </w:tcPr>
          <w:p w14:paraId="2B877EA5" w14:textId="77777777" w:rsidR="004549E1" w:rsidRPr="00153DD5" w:rsidRDefault="004549E1" w:rsidP="004549E1">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08124DB9" w14:textId="77777777" w:rsidR="004549E1" w:rsidRPr="00153DD5" w:rsidRDefault="004549E1"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1564266C">
              <w:rPr>
                <w:color w:val="000000" w:themeColor="text1"/>
                <w:lang w:val="en-GB"/>
              </w:rPr>
              <w:t xml:space="preserve">Mervi </w:t>
            </w:r>
            <w:proofErr w:type="spellStart"/>
            <w:r w:rsidRPr="1564266C">
              <w:rPr>
                <w:color w:val="000000" w:themeColor="text1"/>
                <w:lang w:val="en-GB"/>
              </w:rPr>
              <w:t>Issakainen</w:t>
            </w:r>
            <w:proofErr w:type="spellEnd"/>
          </w:p>
        </w:tc>
      </w:tr>
      <w:tr w:rsidR="004549E1" w:rsidRPr="00153DD5" w14:paraId="7B6B73E8" w14:textId="77777777" w:rsidTr="1564266C">
        <w:trPr>
          <w:trHeight w:val="494"/>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42751A82" w14:textId="77777777" w:rsidR="004549E1" w:rsidRPr="00153DD5" w:rsidRDefault="004549E1" w:rsidP="004549E1">
            <w:pPr>
              <w:widowControl w:val="0"/>
              <w:spacing w:before="20" w:after="20"/>
              <w:jc w:val="center"/>
              <w:rPr>
                <w:rFonts w:cstheme="minorHAnsi"/>
                <w:lang w:val="en-GB"/>
              </w:rPr>
            </w:pPr>
          </w:p>
        </w:tc>
        <w:tc>
          <w:tcPr>
            <w:tcW w:w="2354" w:type="pct"/>
            <w:vMerge/>
            <w:vAlign w:val="center"/>
          </w:tcPr>
          <w:p w14:paraId="2186CBDD" w14:textId="77777777" w:rsidR="004549E1" w:rsidRPr="00153DD5" w:rsidRDefault="004549E1" w:rsidP="004549E1">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p>
        </w:tc>
        <w:tc>
          <w:tcPr>
            <w:tcW w:w="670" w:type="pct"/>
            <w:vMerge/>
            <w:vAlign w:val="center"/>
          </w:tcPr>
          <w:p w14:paraId="4B47A092" w14:textId="77777777" w:rsidR="004549E1" w:rsidRPr="00153DD5" w:rsidRDefault="004549E1" w:rsidP="004549E1">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18" w:space="0" w:color="000000" w:themeColor="text1"/>
              <w:right w:val="single" w:sz="4" w:space="0" w:color="auto"/>
            </w:tcBorders>
            <w:shd w:val="clear" w:color="auto" w:fill="auto"/>
            <w:vAlign w:val="center"/>
          </w:tcPr>
          <w:p w14:paraId="15E7DF3A"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Kaisa Paldanius</w:t>
            </w:r>
          </w:p>
        </w:tc>
      </w:tr>
      <w:tr w:rsidR="004549E1" w:rsidRPr="00153DD5" w14:paraId="342E95C6" w14:textId="77777777" w:rsidTr="1564266C">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644A8231" w14:textId="77777777" w:rsidR="004549E1" w:rsidRPr="00153DD5" w:rsidRDefault="004549E1" w:rsidP="1564266C">
            <w:pPr>
              <w:widowControl w:val="0"/>
              <w:spacing w:before="20" w:after="20"/>
              <w:jc w:val="center"/>
              <w:rPr>
                <w:lang w:val="en-GB"/>
              </w:rPr>
            </w:pPr>
            <w:r w:rsidRPr="1564266C">
              <w:rPr>
                <w:lang w:val="en-GB"/>
              </w:rPr>
              <w:t>8</w:t>
            </w:r>
          </w:p>
        </w:tc>
        <w:tc>
          <w:tcPr>
            <w:tcW w:w="2354"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197175D5" w14:textId="77777777" w:rsidR="004549E1" w:rsidRPr="007D713D" w:rsidRDefault="004549E1" w:rsidP="1564266C">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b/>
                <w:sz w:val="20"/>
                <w:szCs w:val="20"/>
                <w:lang w:val="es-ES"/>
              </w:rPr>
            </w:pPr>
            <w:r w:rsidRPr="007D713D">
              <w:rPr>
                <w:b/>
                <w:sz w:val="20"/>
                <w:szCs w:val="20"/>
                <w:lang w:val="es-ES"/>
              </w:rPr>
              <w:t>ELLINIKI ETAIRIA NOSOY ALZHEIMER KAI</w:t>
            </w:r>
          </w:p>
          <w:p w14:paraId="30C232AA" w14:textId="77777777" w:rsidR="004549E1" w:rsidRPr="007D713D" w:rsidRDefault="004549E1" w:rsidP="1564266C">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b/>
                <w:sz w:val="20"/>
                <w:szCs w:val="20"/>
                <w:lang w:val="es-ES"/>
              </w:rPr>
            </w:pPr>
            <w:r w:rsidRPr="007D713D">
              <w:rPr>
                <w:b/>
                <w:sz w:val="20"/>
                <w:szCs w:val="20"/>
                <w:lang w:val="es-ES"/>
              </w:rPr>
              <w:t>SYGGENON DIATARACHON SOMATEIO (GAADRD)</w:t>
            </w:r>
          </w:p>
        </w:tc>
        <w:tc>
          <w:tcPr>
            <w:tcW w:w="670"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251E65C6" w14:textId="77777777" w:rsidR="004549E1" w:rsidRPr="00153DD5" w:rsidRDefault="004549E1" w:rsidP="1564266C">
            <w:pPr>
              <w:jc w:val="center"/>
              <w:cnfStyle w:val="000000100000" w:firstRow="0" w:lastRow="0" w:firstColumn="0" w:lastColumn="0" w:oddVBand="0" w:evenVBand="0" w:oddHBand="1" w:evenHBand="0" w:firstRowFirstColumn="0" w:firstRowLastColumn="0" w:lastRowFirstColumn="0" w:lastRowLastColumn="0"/>
              <w:rPr>
                <w:lang w:val="en-GB"/>
              </w:rPr>
            </w:pPr>
            <w:r w:rsidRPr="1564266C">
              <w:rPr>
                <w:lang w:val="en-GB"/>
              </w:rPr>
              <w:t>Greece</w:t>
            </w:r>
          </w:p>
        </w:tc>
        <w:tc>
          <w:tcPr>
            <w:tcW w:w="1610" w:type="pct"/>
            <w:tcBorders>
              <w:top w:val="single" w:sz="18" w:space="0" w:color="000000" w:themeColor="text1"/>
              <w:left w:val="single" w:sz="4" w:space="0" w:color="auto"/>
              <w:bottom w:val="single" w:sz="4" w:space="0" w:color="auto"/>
              <w:right w:val="single" w:sz="4" w:space="0" w:color="auto"/>
            </w:tcBorders>
            <w:shd w:val="clear" w:color="auto" w:fill="auto"/>
            <w:vAlign w:val="center"/>
          </w:tcPr>
          <w:p w14:paraId="1A331162" w14:textId="77777777" w:rsidR="004549E1" w:rsidRPr="00153DD5" w:rsidRDefault="004549E1" w:rsidP="1564266C">
            <w:pPr>
              <w:jc w:val="center"/>
              <w:cnfStyle w:val="000000100000" w:firstRow="0" w:lastRow="0" w:firstColumn="0" w:lastColumn="0" w:oddVBand="0" w:evenVBand="0" w:oddHBand="1" w:evenHBand="0" w:firstRowFirstColumn="0" w:firstRowLastColumn="0" w:lastRowFirstColumn="0" w:lastRowLastColumn="0"/>
              <w:rPr>
                <w:b/>
                <w:bCs/>
                <w:color w:val="000000"/>
                <w:lang w:val="en-GB"/>
              </w:rPr>
            </w:pPr>
            <w:r w:rsidRPr="1564266C">
              <w:rPr>
                <w:lang w:val="en-GB"/>
              </w:rPr>
              <w:t>Magda Tsolaki</w:t>
            </w:r>
          </w:p>
        </w:tc>
      </w:tr>
      <w:tr w:rsidR="004549E1" w:rsidRPr="00153DD5" w14:paraId="4C804E4D" w14:textId="77777777" w:rsidTr="1564266C">
        <w:trPr>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7A34971B" w14:textId="77777777" w:rsidR="004549E1" w:rsidRPr="00153DD5" w:rsidRDefault="004549E1" w:rsidP="004549E1">
            <w:pPr>
              <w:widowControl w:val="0"/>
              <w:spacing w:before="20" w:after="20"/>
              <w:jc w:val="center"/>
              <w:rPr>
                <w:rFonts w:cstheme="minorHAnsi"/>
                <w:lang w:val="en-GB"/>
              </w:rPr>
            </w:pPr>
          </w:p>
        </w:tc>
        <w:tc>
          <w:tcPr>
            <w:tcW w:w="2354" w:type="pct"/>
            <w:vMerge/>
            <w:vAlign w:val="center"/>
          </w:tcPr>
          <w:p w14:paraId="4E95E044" w14:textId="77777777" w:rsidR="004549E1" w:rsidRPr="00153DD5" w:rsidRDefault="004549E1" w:rsidP="004549E1">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p>
        </w:tc>
        <w:tc>
          <w:tcPr>
            <w:tcW w:w="670" w:type="pct"/>
            <w:vMerge/>
            <w:vAlign w:val="center"/>
          </w:tcPr>
          <w:p w14:paraId="66C97B79" w14:textId="77777777" w:rsidR="004549E1" w:rsidRPr="00153DD5" w:rsidRDefault="004549E1" w:rsidP="004549E1">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5A92CAF0"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Anthoula Tsolaki</w:t>
            </w:r>
          </w:p>
        </w:tc>
      </w:tr>
      <w:tr w:rsidR="004549E1" w:rsidRPr="00153DD5" w14:paraId="2AF3E252" w14:textId="77777777" w:rsidTr="1564266C">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7148B623" w14:textId="77777777" w:rsidR="004549E1" w:rsidRPr="00153DD5" w:rsidRDefault="004549E1" w:rsidP="004549E1">
            <w:pPr>
              <w:widowControl w:val="0"/>
              <w:spacing w:before="20" w:after="20"/>
              <w:jc w:val="center"/>
              <w:rPr>
                <w:rFonts w:cstheme="minorHAnsi"/>
                <w:lang w:val="en-GB"/>
              </w:rPr>
            </w:pPr>
          </w:p>
        </w:tc>
        <w:tc>
          <w:tcPr>
            <w:tcW w:w="2354" w:type="pct"/>
            <w:vMerge/>
            <w:vAlign w:val="center"/>
          </w:tcPr>
          <w:p w14:paraId="0D805893" w14:textId="77777777" w:rsidR="004549E1" w:rsidRPr="00153DD5" w:rsidRDefault="004549E1" w:rsidP="004549E1">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p>
        </w:tc>
        <w:tc>
          <w:tcPr>
            <w:tcW w:w="670" w:type="pct"/>
            <w:vMerge/>
            <w:vAlign w:val="center"/>
          </w:tcPr>
          <w:p w14:paraId="0FD2BC9F" w14:textId="77777777" w:rsidR="004549E1" w:rsidRPr="00153DD5" w:rsidRDefault="004549E1" w:rsidP="004549E1">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18" w:space="0" w:color="000000" w:themeColor="text1"/>
              <w:right w:val="single" w:sz="4" w:space="0" w:color="auto"/>
            </w:tcBorders>
            <w:shd w:val="clear" w:color="auto" w:fill="auto"/>
            <w:vAlign w:val="center"/>
          </w:tcPr>
          <w:p w14:paraId="229AE29A" w14:textId="77777777" w:rsidR="004549E1" w:rsidRPr="00153DD5" w:rsidRDefault="004549E1"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1564266C">
              <w:rPr>
                <w:color w:val="000000" w:themeColor="text1"/>
                <w:lang w:val="en-GB"/>
              </w:rPr>
              <w:t xml:space="preserve">Foteini </w:t>
            </w:r>
            <w:proofErr w:type="spellStart"/>
            <w:r w:rsidRPr="1564266C">
              <w:rPr>
                <w:color w:val="000000" w:themeColor="text1"/>
                <w:lang w:val="en-GB"/>
              </w:rPr>
              <w:t>Pikouli</w:t>
            </w:r>
            <w:proofErr w:type="spellEnd"/>
          </w:p>
        </w:tc>
      </w:tr>
      <w:tr w:rsidR="004549E1" w:rsidRPr="00153DD5" w14:paraId="42E218DE" w14:textId="77777777" w:rsidTr="1564266C">
        <w:trPr>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693E3C5A" w14:textId="77777777" w:rsidR="004549E1" w:rsidRPr="00153DD5" w:rsidRDefault="004549E1" w:rsidP="1564266C">
            <w:pPr>
              <w:widowControl w:val="0"/>
              <w:spacing w:before="20" w:after="20"/>
              <w:jc w:val="center"/>
              <w:rPr>
                <w:b w:val="0"/>
                <w:bCs w:val="0"/>
                <w:lang w:val="en-GB"/>
              </w:rPr>
            </w:pPr>
            <w:r w:rsidRPr="1564266C">
              <w:rPr>
                <w:lang w:val="en-GB"/>
              </w:rPr>
              <w:t>9</w:t>
            </w:r>
          </w:p>
        </w:tc>
        <w:tc>
          <w:tcPr>
            <w:tcW w:w="2354"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139E3D5D" w14:textId="77777777" w:rsidR="004549E1" w:rsidRPr="00153DD5" w:rsidRDefault="004549E1" w:rsidP="1564266C">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1564266C">
              <w:rPr>
                <w:b/>
                <w:bCs/>
                <w:sz w:val="20"/>
                <w:szCs w:val="20"/>
                <w:lang w:val="en-GB"/>
              </w:rPr>
              <w:t>EVNIA APS (EVNIA)</w:t>
            </w:r>
          </w:p>
        </w:tc>
        <w:tc>
          <w:tcPr>
            <w:tcW w:w="670"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38A4C525"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lang w:val="en-GB"/>
              </w:rPr>
            </w:pPr>
            <w:r w:rsidRPr="1564266C">
              <w:rPr>
                <w:lang w:val="en-GB"/>
              </w:rPr>
              <w:t>Denmark</w:t>
            </w:r>
          </w:p>
        </w:tc>
        <w:tc>
          <w:tcPr>
            <w:tcW w:w="1610" w:type="pct"/>
            <w:tcBorders>
              <w:top w:val="single" w:sz="18" w:space="0" w:color="000000" w:themeColor="text1"/>
              <w:left w:val="single" w:sz="4" w:space="0" w:color="auto"/>
              <w:bottom w:val="single" w:sz="4" w:space="0" w:color="auto"/>
              <w:right w:val="single" w:sz="4" w:space="0" w:color="auto"/>
            </w:tcBorders>
            <w:shd w:val="clear" w:color="auto" w:fill="auto"/>
            <w:vAlign w:val="center"/>
          </w:tcPr>
          <w:p w14:paraId="242BE44D"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b/>
                <w:bCs/>
                <w:color w:val="000000"/>
                <w:lang w:val="en-GB"/>
              </w:rPr>
            </w:pPr>
            <w:r w:rsidRPr="1564266C">
              <w:rPr>
                <w:lang w:val="en-GB"/>
              </w:rPr>
              <w:t>Gitte Holst</w:t>
            </w:r>
          </w:p>
        </w:tc>
      </w:tr>
      <w:tr w:rsidR="004549E1" w:rsidRPr="00153DD5" w14:paraId="5C2C7035" w14:textId="77777777" w:rsidTr="1564266C">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76E0CDA5" w14:textId="77777777" w:rsidR="004549E1" w:rsidRPr="00153DD5" w:rsidRDefault="004549E1" w:rsidP="004549E1">
            <w:pPr>
              <w:widowControl w:val="0"/>
              <w:spacing w:before="20" w:after="20"/>
              <w:jc w:val="center"/>
              <w:rPr>
                <w:rFonts w:cstheme="minorHAnsi"/>
                <w:lang w:val="en-GB"/>
              </w:rPr>
            </w:pPr>
          </w:p>
        </w:tc>
        <w:tc>
          <w:tcPr>
            <w:tcW w:w="2354" w:type="pct"/>
            <w:vMerge/>
            <w:vAlign w:val="center"/>
          </w:tcPr>
          <w:p w14:paraId="293E1A58" w14:textId="77777777" w:rsidR="004549E1" w:rsidRPr="00153DD5" w:rsidRDefault="004549E1" w:rsidP="004549E1">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p>
        </w:tc>
        <w:tc>
          <w:tcPr>
            <w:tcW w:w="670" w:type="pct"/>
            <w:vMerge/>
            <w:vAlign w:val="center"/>
          </w:tcPr>
          <w:p w14:paraId="4E856EEB" w14:textId="77777777" w:rsidR="004549E1" w:rsidRPr="00153DD5" w:rsidRDefault="004549E1" w:rsidP="004549E1">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6FFD1C1D" w14:textId="77777777" w:rsidR="004549E1" w:rsidRPr="00153DD5" w:rsidRDefault="004549E1" w:rsidP="004549E1">
            <w:pPr>
              <w:jc w:val="center"/>
              <w:cnfStyle w:val="000000100000" w:firstRow="0" w:lastRow="0" w:firstColumn="0" w:lastColumn="0" w:oddVBand="0" w:evenVBand="0" w:oddHBand="1" w:evenHBand="0" w:firstRowFirstColumn="0" w:firstRowLastColumn="0" w:lastRowFirstColumn="0" w:lastRowLastColumn="0"/>
              <w:rPr>
                <w:lang w:val="en-GB"/>
              </w:rPr>
            </w:pPr>
            <w:r w:rsidRPr="1564266C">
              <w:rPr>
                <w:lang w:val="en-GB"/>
              </w:rPr>
              <w:t>Angeliki Koukoura</w:t>
            </w:r>
          </w:p>
        </w:tc>
      </w:tr>
      <w:tr w:rsidR="004549E1" w:rsidRPr="00153DD5" w14:paraId="22B0DEFC" w14:textId="77777777" w:rsidTr="1564266C">
        <w:trPr>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2FD97BD8" w14:textId="77777777" w:rsidR="004549E1" w:rsidRPr="00153DD5" w:rsidRDefault="004549E1" w:rsidP="004549E1">
            <w:pPr>
              <w:widowControl w:val="0"/>
              <w:spacing w:before="20" w:after="20"/>
              <w:jc w:val="center"/>
              <w:rPr>
                <w:rFonts w:cstheme="minorHAnsi"/>
                <w:lang w:val="en-GB"/>
              </w:rPr>
            </w:pPr>
          </w:p>
        </w:tc>
        <w:tc>
          <w:tcPr>
            <w:tcW w:w="2354" w:type="pct"/>
            <w:vMerge/>
            <w:vAlign w:val="center"/>
          </w:tcPr>
          <w:p w14:paraId="4570D819" w14:textId="77777777" w:rsidR="004549E1" w:rsidRPr="00153DD5" w:rsidRDefault="004549E1" w:rsidP="004549E1">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p>
        </w:tc>
        <w:tc>
          <w:tcPr>
            <w:tcW w:w="670" w:type="pct"/>
            <w:vMerge/>
            <w:vAlign w:val="center"/>
          </w:tcPr>
          <w:p w14:paraId="151F0DA1" w14:textId="77777777" w:rsidR="004549E1" w:rsidRPr="00153DD5" w:rsidRDefault="004549E1" w:rsidP="004549E1">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635A8518" w14:textId="77777777" w:rsidR="004549E1" w:rsidRPr="00153DD5" w:rsidRDefault="004549E1" w:rsidP="004549E1">
            <w:pPr>
              <w:jc w:val="center"/>
              <w:cnfStyle w:val="000000000000" w:firstRow="0" w:lastRow="0" w:firstColumn="0" w:lastColumn="0" w:oddVBand="0" w:evenVBand="0" w:oddHBand="0" w:evenHBand="0" w:firstRowFirstColumn="0" w:firstRowLastColumn="0" w:lastRowFirstColumn="0" w:lastRowLastColumn="0"/>
              <w:rPr>
                <w:lang w:val="en-GB"/>
              </w:rPr>
            </w:pPr>
            <w:r w:rsidRPr="1564266C">
              <w:rPr>
                <w:lang w:val="en-GB"/>
              </w:rPr>
              <w:t>Vaso Basinou</w:t>
            </w:r>
          </w:p>
        </w:tc>
      </w:tr>
      <w:tr w:rsidR="004549E1" w:rsidRPr="00153DD5" w14:paraId="754CF5E8" w14:textId="77777777" w:rsidTr="1564266C">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76672749" w14:textId="77777777" w:rsidR="004549E1" w:rsidRPr="00153DD5" w:rsidRDefault="004549E1" w:rsidP="004549E1">
            <w:pPr>
              <w:widowControl w:val="0"/>
              <w:spacing w:before="20" w:after="20"/>
              <w:jc w:val="center"/>
              <w:rPr>
                <w:rFonts w:cstheme="minorHAnsi"/>
                <w:lang w:val="en-GB"/>
              </w:rPr>
            </w:pPr>
          </w:p>
        </w:tc>
        <w:tc>
          <w:tcPr>
            <w:tcW w:w="2354" w:type="pct"/>
            <w:vMerge/>
            <w:vAlign w:val="center"/>
          </w:tcPr>
          <w:p w14:paraId="6E5B0F22" w14:textId="77777777" w:rsidR="004549E1" w:rsidRPr="00153DD5" w:rsidRDefault="004549E1" w:rsidP="004549E1">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p>
        </w:tc>
        <w:tc>
          <w:tcPr>
            <w:tcW w:w="670" w:type="pct"/>
            <w:vMerge/>
            <w:vAlign w:val="center"/>
          </w:tcPr>
          <w:p w14:paraId="36606FAE" w14:textId="77777777" w:rsidR="004549E1" w:rsidRPr="00153DD5" w:rsidRDefault="004549E1" w:rsidP="004549E1">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2CA94872" w14:textId="77777777" w:rsidR="004549E1" w:rsidRPr="00153DD5" w:rsidRDefault="004549E1" w:rsidP="004549E1">
            <w:pPr>
              <w:jc w:val="center"/>
              <w:cnfStyle w:val="000000100000" w:firstRow="0" w:lastRow="0" w:firstColumn="0" w:lastColumn="0" w:oddVBand="0" w:evenVBand="0" w:oddHBand="1" w:evenHBand="0" w:firstRowFirstColumn="0" w:firstRowLastColumn="0" w:lastRowFirstColumn="0" w:lastRowLastColumn="0"/>
              <w:rPr>
                <w:lang w:val="en-GB"/>
              </w:rPr>
            </w:pPr>
            <w:r w:rsidRPr="1564266C">
              <w:rPr>
                <w:lang w:val="en-GB"/>
              </w:rPr>
              <w:t>Kyriaki Antonopoulou</w:t>
            </w:r>
          </w:p>
        </w:tc>
      </w:tr>
      <w:tr w:rsidR="004549E1" w:rsidRPr="00153DD5" w14:paraId="0B863B05" w14:textId="77777777" w:rsidTr="1564266C">
        <w:trPr>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2482C3D6" w14:textId="77777777" w:rsidR="004549E1" w:rsidRPr="00153DD5" w:rsidRDefault="004549E1" w:rsidP="004549E1">
            <w:pPr>
              <w:widowControl w:val="0"/>
              <w:spacing w:before="20" w:after="20"/>
              <w:jc w:val="center"/>
              <w:rPr>
                <w:rFonts w:cstheme="minorHAnsi"/>
                <w:lang w:val="en-GB"/>
              </w:rPr>
            </w:pPr>
          </w:p>
        </w:tc>
        <w:tc>
          <w:tcPr>
            <w:tcW w:w="2354" w:type="pct"/>
            <w:vMerge/>
            <w:vAlign w:val="center"/>
          </w:tcPr>
          <w:p w14:paraId="479FBAA4" w14:textId="77777777" w:rsidR="004549E1" w:rsidRPr="00153DD5" w:rsidRDefault="004549E1" w:rsidP="004549E1">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p>
        </w:tc>
        <w:tc>
          <w:tcPr>
            <w:tcW w:w="670" w:type="pct"/>
            <w:vMerge/>
            <w:vAlign w:val="center"/>
          </w:tcPr>
          <w:p w14:paraId="55C7ED82" w14:textId="77777777" w:rsidR="004549E1" w:rsidRPr="00153DD5" w:rsidRDefault="004549E1" w:rsidP="004549E1">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18" w:space="0" w:color="000000" w:themeColor="text1"/>
              <w:right w:val="single" w:sz="4" w:space="0" w:color="auto"/>
            </w:tcBorders>
            <w:shd w:val="clear" w:color="auto" w:fill="auto"/>
            <w:vAlign w:val="center"/>
          </w:tcPr>
          <w:p w14:paraId="71EF7C73"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b/>
                <w:bCs/>
                <w:color w:val="000000"/>
                <w:lang w:val="en-GB"/>
              </w:rPr>
            </w:pPr>
            <w:r w:rsidRPr="1564266C">
              <w:rPr>
                <w:color w:val="000000" w:themeColor="text1"/>
                <w:lang w:val="en-GB"/>
              </w:rPr>
              <w:t>Eirini Papadaki</w:t>
            </w:r>
          </w:p>
        </w:tc>
      </w:tr>
      <w:tr w:rsidR="004549E1" w:rsidRPr="00153DD5" w14:paraId="3399AADA" w14:textId="77777777" w:rsidTr="1564266C">
        <w:trPr>
          <w:cnfStyle w:val="000000100000" w:firstRow="0" w:lastRow="0" w:firstColumn="0" w:lastColumn="0" w:oddVBand="0" w:evenVBand="0" w:oddHBand="1" w:evenHBand="0" w:firstRowFirstColumn="0" w:firstRowLastColumn="0" w:lastRowFirstColumn="0" w:lastRowLastColumn="0"/>
          <w:trHeight w:val="803"/>
          <w:jc w:val="center"/>
        </w:trPr>
        <w:tc>
          <w:tcPr>
            <w:cnfStyle w:val="001000000000" w:firstRow="0" w:lastRow="0" w:firstColumn="1" w:lastColumn="0" w:oddVBand="0" w:evenVBand="0" w:oddHBand="0" w:evenHBand="0" w:firstRowFirstColumn="0" w:firstRowLastColumn="0" w:lastRowFirstColumn="0" w:lastRowLastColumn="0"/>
            <w:tcW w:w="366" w:type="pct"/>
            <w:tcBorders>
              <w:top w:val="single" w:sz="18" w:space="0" w:color="000000" w:themeColor="text1"/>
              <w:left w:val="single" w:sz="4" w:space="0" w:color="auto"/>
              <w:right w:val="single" w:sz="4" w:space="0" w:color="auto"/>
            </w:tcBorders>
            <w:shd w:val="clear" w:color="auto" w:fill="FFFFFF" w:themeFill="background1"/>
            <w:vAlign w:val="center"/>
          </w:tcPr>
          <w:p w14:paraId="3792F061" w14:textId="77777777" w:rsidR="004549E1" w:rsidRPr="00153DD5" w:rsidRDefault="004549E1" w:rsidP="1564266C">
            <w:pPr>
              <w:widowControl w:val="0"/>
              <w:spacing w:before="20" w:after="20"/>
              <w:jc w:val="center"/>
              <w:rPr>
                <w:lang w:val="en-GB"/>
              </w:rPr>
            </w:pPr>
            <w:r w:rsidRPr="1564266C">
              <w:rPr>
                <w:lang w:val="en-GB"/>
              </w:rPr>
              <w:t>10</w:t>
            </w:r>
          </w:p>
        </w:tc>
        <w:tc>
          <w:tcPr>
            <w:tcW w:w="2354" w:type="pct"/>
            <w:tcBorders>
              <w:top w:val="single" w:sz="18" w:space="0" w:color="000000" w:themeColor="text1"/>
              <w:left w:val="single" w:sz="4" w:space="0" w:color="auto"/>
              <w:right w:val="single" w:sz="4" w:space="0" w:color="auto"/>
            </w:tcBorders>
            <w:shd w:val="clear" w:color="auto" w:fill="FFFFFF" w:themeFill="background1"/>
            <w:vAlign w:val="center"/>
          </w:tcPr>
          <w:p w14:paraId="1B1C909B" w14:textId="77777777" w:rsidR="004549E1" w:rsidRPr="00153DD5" w:rsidRDefault="004549E1" w:rsidP="1564266C">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1564266C">
              <w:rPr>
                <w:b/>
                <w:bCs/>
                <w:sz w:val="20"/>
                <w:szCs w:val="20"/>
                <w:lang w:val="en-GB"/>
              </w:rPr>
              <w:t>ZENTRALINSTITUT FUER SEELISCHE</w:t>
            </w:r>
          </w:p>
          <w:p w14:paraId="31E45C35" w14:textId="77777777" w:rsidR="004549E1" w:rsidRPr="00153DD5" w:rsidRDefault="004549E1" w:rsidP="1564266C">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1564266C">
              <w:rPr>
                <w:b/>
                <w:bCs/>
                <w:sz w:val="20"/>
                <w:szCs w:val="20"/>
                <w:lang w:val="en-GB"/>
              </w:rPr>
              <w:t>GESUNDHEIT (ZI)</w:t>
            </w:r>
          </w:p>
        </w:tc>
        <w:tc>
          <w:tcPr>
            <w:tcW w:w="670" w:type="pct"/>
            <w:tcBorders>
              <w:top w:val="single" w:sz="18" w:space="0" w:color="000000" w:themeColor="text1"/>
              <w:left w:val="single" w:sz="4" w:space="0" w:color="auto"/>
              <w:right w:val="single" w:sz="4" w:space="0" w:color="auto"/>
            </w:tcBorders>
            <w:shd w:val="clear" w:color="auto" w:fill="FFFFFF" w:themeFill="background1"/>
            <w:vAlign w:val="center"/>
          </w:tcPr>
          <w:p w14:paraId="20B22530" w14:textId="77777777" w:rsidR="004549E1" w:rsidRPr="00153DD5" w:rsidRDefault="004549E1" w:rsidP="1564266C">
            <w:pPr>
              <w:jc w:val="center"/>
              <w:cnfStyle w:val="000000100000" w:firstRow="0" w:lastRow="0" w:firstColumn="0" w:lastColumn="0" w:oddVBand="0" w:evenVBand="0" w:oddHBand="1" w:evenHBand="0" w:firstRowFirstColumn="0" w:firstRowLastColumn="0" w:lastRowFirstColumn="0" w:lastRowLastColumn="0"/>
              <w:rPr>
                <w:lang w:val="en-GB"/>
              </w:rPr>
            </w:pPr>
            <w:r w:rsidRPr="1564266C">
              <w:rPr>
                <w:lang w:val="en-GB"/>
              </w:rPr>
              <w:t>Germany</w:t>
            </w:r>
          </w:p>
        </w:tc>
        <w:tc>
          <w:tcPr>
            <w:tcW w:w="1610" w:type="pct"/>
            <w:tcBorders>
              <w:top w:val="single" w:sz="18" w:space="0" w:color="000000" w:themeColor="text1"/>
              <w:left w:val="single" w:sz="4" w:space="0" w:color="auto"/>
              <w:right w:val="single" w:sz="4" w:space="0" w:color="auto"/>
            </w:tcBorders>
            <w:shd w:val="clear" w:color="auto" w:fill="auto"/>
            <w:vAlign w:val="center"/>
          </w:tcPr>
          <w:p w14:paraId="6D49644C" w14:textId="054E0A13" w:rsidR="004549E1" w:rsidRPr="00153DD5" w:rsidRDefault="1192D7E0"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1564266C">
              <w:rPr>
                <w:color w:val="000000" w:themeColor="text1"/>
                <w:lang w:val="en-GB"/>
              </w:rPr>
              <w:t>-</w:t>
            </w:r>
          </w:p>
        </w:tc>
      </w:tr>
      <w:tr w:rsidR="004549E1" w:rsidRPr="00153DD5" w14:paraId="3E05A6A6" w14:textId="77777777" w:rsidTr="1564266C">
        <w:trPr>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293C2EC2" w14:textId="77777777" w:rsidR="004549E1" w:rsidRPr="00153DD5" w:rsidRDefault="004549E1" w:rsidP="1564266C">
            <w:pPr>
              <w:widowControl w:val="0"/>
              <w:spacing w:before="20" w:after="20"/>
              <w:jc w:val="center"/>
              <w:rPr>
                <w:lang w:val="en-GB"/>
              </w:rPr>
            </w:pPr>
            <w:r w:rsidRPr="1564266C">
              <w:rPr>
                <w:lang w:val="en-GB"/>
              </w:rPr>
              <w:t>11</w:t>
            </w:r>
          </w:p>
        </w:tc>
        <w:tc>
          <w:tcPr>
            <w:tcW w:w="2354"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04DA9FD9" w14:textId="77777777" w:rsidR="004549E1" w:rsidRPr="00153DD5" w:rsidRDefault="004549E1" w:rsidP="1564266C">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1564266C">
              <w:rPr>
                <w:b/>
                <w:bCs/>
                <w:sz w:val="20"/>
                <w:szCs w:val="20"/>
                <w:lang w:val="en-GB"/>
              </w:rPr>
              <w:t>UNIVERSITY COLLEGE DUBLIN, NATIONAL</w:t>
            </w:r>
          </w:p>
          <w:p w14:paraId="5232F35D" w14:textId="77777777" w:rsidR="004549E1" w:rsidRPr="00153DD5" w:rsidRDefault="004549E1" w:rsidP="1564266C">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1564266C">
              <w:rPr>
                <w:b/>
                <w:bCs/>
                <w:sz w:val="20"/>
                <w:szCs w:val="20"/>
                <w:lang w:val="en-GB"/>
              </w:rPr>
              <w:t>UNIVERSITY OF IRELAND, DUBLIN (</w:t>
            </w:r>
            <w:proofErr w:type="spellStart"/>
            <w:r w:rsidRPr="1564266C">
              <w:rPr>
                <w:b/>
                <w:bCs/>
                <w:sz w:val="20"/>
                <w:szCs w:val="20"/>
                <w:lang w:val="en-GB"/>
              </w:rPr>
              <w:t>CeADAR</w:t>
            </w:r>
            <w:proofErr w:type="spellEnd"/>
            <w:r w:rsidRPr="1564266C">
              <w:rPr>
                <w:b/>
                <w:bCs/>
                <w:sz w:val="20"/>
                <w:szCs w:val="20"/>
                <w:lang w:val="en-GB"/>
              </w:rPr>
              <w:t>)</w:t>
            </w:r>
          </w:p>
        </w:tc>
        <w:tc>
          <w:tcPr>
            <w:tcW w:w="670" w:type="pct"/>
            <w:vMerge w:val="restart"/>
            <w:tcBorders>
              <w:top w:val="single" w:sz="18" w:space="0" w:color="000000" w:themeColor="text1"/>
              <w:left w:val="single" w:sz="4" w:space="0" w:color="auto"/>
              <w:right w:val="single" w:sz="4" w:space="0" w:color="auto"/>
            </w:tcBorders>
            <w:shd w:val="clear" w:color="auto" w:fill="FFFFFF" w:themeFill="background1"/>
            <w:vAlign w:val="center"/>
          </w:tcPr>
          <w:p w14:paraId="07AF2515"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lang w:val="en-GB"/>
              </w:rPr>
            </w:pPr>
            <w:r w:rsidRPr="1564266C">
              <w:rPr>
                <w:lang w:val="en-GB"/>
              </w:rPr>
              <w:t>Ireland</w:t>
            </w:r>
          </w:p>
        </w:tc>
        <w:tc>
          <w:tcPr>
            <w:tcW w:w="1610" w:type="pct"/>
            <w:tcBorders>
              <w:top w:val="single" w:sz="18" w:space="0" w:color="000000" w:themeColor="text1"/>
              <w:left w:val="single" w:sz="4" w:space="0" w:color="auto"/>
              <w:bottom w:val="single" w:sz="4" w:space="0" w:color="auto"/>
              <w:right w:val="single" w:sz="4" w:space="0" w:color="auto"/>
            </w:tcBorders>
            <w:shd w:val="clear" w:color="auto" w:fill="auto"/>
            <w:vAlign w:val="center"/>
          </w:tcPr>
          <w:p w14:paraId="652E587D" w14:textId="77777777" w:rsidR="004549E1" w:rsidRPr="00153DD5" w:rsidRDefault="004549E1" w:rsidP="1564266C">
            <w:pPr>
              <w:jc w:val="center"/>
              <w:cnfStyle w:val="000000000000" w:firstRow="0" w:lastRow="0" w:firstColumn="0" w:lastColumn="0" w:oddVBand="0" w:evenVBand="0" w:oddHBand="0" w:evenHBand="0" w:firstRowFirstColumn="0" w:firstRowLastColumn="0" w:lastRowFirstColumn="0" w:lastRowLastColumn="0"/>
              <w:rPr>
                <w:color w:val="000000"/>
                <w:lang w:val="en-GB"/>
              </w:rPr>
            </w:pPr>
            <w:r w:rsidRPr="1564266C">
              <w:rPr>
                <w:color w:val="000000" w:themeColor="text1"/>
                <w:lang w:val="en-GB"/>
              </w:rPr>
              <w:t>Polat Goktas</w:t>
            </w:r>
          </w:p>
        </w:tc>
      </w:tr>
      <w:tr w:rsidR="004549E1" w:rsidRPr="00153DD5" w14:paraId="7D255289" w14:textId="77777777" w:rsidTr="1564266C">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366" w:type="pct"/>
            <w:vMerge/>
            <w:vAlign w:val="center"/>
          </w:tcPr>
          <w:p w14:paraId="79D71614" w14:textId="77777777" w:rsidR="004549E1" w:rsidRPr="00153DD5" w:rsidRDefault="004549E1" w:rsidP="004549E1">
            <w:pPr>
              <w:widowControl w:val="0"/>
              <w:spacing w:before="20" w:after="20"/>
              <w:jc w:val="center"/>
              <w:rPr>
                <w:rFonts w:cstheme="minorHAnsi"/>
                <w:lang w:val="en-GB"/>
              </w:rPr>
            </w:pPr>
          </w:p>
        </w:tc>
        <w:tc>
          <w:tcPr>
            <w:tcW w:w="2354" w:type="pct"/>
            <w:vMerge/>
            <w:vAlign w:val="center"/>
          </w:tcPr>
          <w:p w14:paraId="4B76ED0F" w14:textId="77777777" w:rsidR="004549E1" w:rsidRPr="00153DD5" w:rsidRDefault="004549E1" w:rsidP="004549E1">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val="en-GB"/>
              </w:rPr>
            </w:pPr>
          </w:p>
        </w:tc>
        <w:tc>
          <w:tcPr>
            <w:tcW w:w="670" w:type="pct"/>
            <w:vMerge/>
            <w:vAlign w:val="center"/>
          </w:tcPr>
          <w:p w14:paraId="2C713297" w14:textId="77777777" w:rsidR="004549E1" w:rsidRPr="00153DD5" w:rsidRDefault="004549E1" w:rsidP="004549E1">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610" w:type="pct"/>
            <w:tcBorders>
              <w:top w:val="single" w:sz="4" w:space="0" w:color="auto"/>
              <w:left w:val="single" w:sz="4" w:space="0" w:color="auto"/>
              <w:bottom w:val="single" w:sz="18" w:space="0" w:color="0D0D0D" w:themeColor="text1" w:themeTint="F2"/>
              <w:right w:val="single" w:sz="4" w:space="0" w:color="auto"/>
            </w:tcBorders>
            <w:shd w:val="clear" w:color="auto" w:fill="auto"/>
            <w:vAlign w:val="center"/>
          </w:tcPr>
          <w:p w14:paraId="0DAE920A" w14:textId="77777777" w:rsidR="004549E1" w:rsidRPr="00153DD5" w:rsidRDefault="004549E1" w:rsidP="1564266C">
            <w:pPr>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1564266C">
              <w:rPr>
                <w:color w:val="000000" w:themeColor="text1"/>
                <w:lang w:val="en-GB"/>
              </w:rPr>
              <w:t>Cristian Bosch Serrano</w:t>
            </w:r>
          </w:p>
        </w:tc>
      </w:tr>
    </w:tbl>
    <w:p w14:paraId="302F1E7F" w14:textId="77777777" w:rsidR="0044116D" w:rsidRPr="00153DD5" w:rsidRDefault="0044116D" w:rsidP="1564266C">
      <w:pPr>
        <w:spacing w:line="240" w:lineRule="auto"/>
        <w:jc w:val="left"/>
      </w:pPr>
    </w:p>
    <w:p w14:paraId="0E94E076" w14:textId="3672F299" w:rsidR="001009C3" w:rsidRPr="00153DD5" w:rsidRDefault="001009C3" w:rsidP="1564266C">
      <w:pPr>
        <w:spacing w:line="240" w:lineRule="auto"/>
        <w:jc w:val="left"/>
      </w:pPr>
    </w:p>
    <w:p w14:paraId="4402C9C9" w14:textId="7FA65670" w:rsidR="00CD7554" w:rsidRPr="00153DD5" w:rsidRDefault="00CD7554" w:rsidP="1564266C">
      <w:pPr>
        <w:spacing w:line="240" w:lineRule="auto"/>
        <w:jc w:val="left"/>
      </w:pPr>
      <w:r w:rsidRPr="1564266C">
        <w:br w:type="page"/>
      </w:r>
    </w:p>
    <w:p w14:paraId="3A03EB80" w14:textId="6EA50AEF" w:rsidR="001021EC" w:rsidRPr="00153DD5" w:rsidRDefault="005875DD" w:rsidP="00BE010D">
      <w:pPr>
        <w:pStyle w:val="2"/>
        <w:spacing w:line="240" w:lineRule="auto"/>
        <w:rPr>
          <w:lang w:val="en-GB"/>
        </w:rPr>
      </w:pPr>
      <w:bookmarkStart w:id="26" w:name="_Toc181875651"/>
      <w:r w:rsidRPr="1564266C">
        <w:rPr>
          <w:lang w:val="en-GB"/>
        </w:rPr>
        <w:lastRenderedPageBreak/>
        <w:t>Annex II – Agenda of the meeting</w:t>
      </w:r>
      <w:bookmarkEnd w:id="26"/>
    </w:p>
    <w:p w14:paraId="08734E1D" w14:textId="1B9B2337" w:rsidR="00412A2D" w:rsidRPr="00153DD5" w:rsidRDefault="00412A2D" w:rsidP="1564266C">
      <w:pPr>
        <w:spacing w:line="240" w:lineRule="auto"/>
        <w:jc w:val="center"/>
        <w:rPr>
          <w:rStyle w:val="-"/>
          <w:rFonts w:asciiTheme="majorHAnsi" w:eastAsia="Yu Gothic Light" w:hAnsiTheme="majorHAnsi" w:cstheme="majorBidi"/>
          <w:b/>
          <w:bCs/>
          <w:caps/>
          <w:color w:val="315281"/>
          <w:sz w:val="40"/>
          <w:szCs w:val="40"/>
          <w:u w:val="none"/>
        </w:rPr>
      </w:pPr>
      <w:r w:rsidRPr="1564266C">
        <w:rPr>
          <w:color w:val="315281"/>
          <w:sz w:val="40"/>
          <w:szCs w:val="40"/>
        </w:rPr>
        <w:t>Day 1 –</w:t>
      </w:r>
      <w:r w:rsidR="001952D6" w:rsidRPr="1564266C">
        <w:t xml:space="preserve"> </w:t>
      </w:r>
      <w:r w:rsidR="001952D6" w:rsidRPr="1564266C">
        <w:rPr>
          <w:color w:val="315281"/>
          <w:sz w:val="40"/>
          <w:szCs w:val="40"/>
        </w:rPr>
        <w:t>Thursday 24th of October 2024</w:t>
      </w:r>
    </w:p>
    <w:tbl>
      <w:tblPr>
        <w:tblW w:w="9400" w:type="dxa"/>
        <w:tblLook w:val="04A0" w:firstRow="1" w:lastRow="0" w:firstColumn="1" w:lastColumn="0" w:noHBand="0" w:noVBand="1"/>
      </w:tblPr>
      <w:tblGrid>
        <w:gridCol w:w="1600"/>
        <w:gridCol w:w="6020"/>
        <w:gridCol w:w="1780"/>
      </w:tblGrid>
      <w:tr w:rsidR="001952D6" w:rsidRPr="00153DD5" w14:paraId="32D2DF08" w14:textId="77777777" w:rsidTr="1564266C">
        <w:trPr>
          <w:trHeight w:val="741"/>
        </w:trPr>
        <w:tc>
          <w:tcPr>
            <w:tcW w:w="1600" w:type="dxa"/>
            <w:tcBorders>
              <w:top w:val="single" w:sz="8" w:space="0" w:color="auto"/>
              <w:left w:val="single" w:sz="8" w:space="0" w:color="auto"/>
              <w:bottom w:val="single" w:sz="8" w:space="0" w:color="FFFFFF" w:themeColor="background1"/>
              <w:right w:val="single" w:sz="8" w:space="0" w:color="FFFFFF" w:themeColor="background1"/>
            </w:tcBorders>
            <w:shd w:val="clear" w:color="auto" w:fill="007FA6" w:themeFill="accent5"/>
            <w:vAlign w:val="center"/>
            <w:hideMark/>
          </w:tcPr>
          <w:p w14:paraId="43A299D4" w14:textId="77777777" w:rsidR="001952D6" w:rsidRPr="00153DD5" w:rsidRDefault="001952D6" w:rsidP="1564266C">
            <w:pPr>
              <w:spacing w:after="0" w:line="240" w:lineRule="auto"/>
              <w:jc w:val="center"/>
              <w:rPr>
                <w:rFonts w:ascii="Calibri Light" w:eastAsia="Times New Roman" w:hAnsi="Calibri Light" w:cs="Calibri Light"/>
                <w:b/>
                <w:bCs/>
                <w:color w:val="FFFFFF"/>
                <w:sz w:val="24"/>
                <w:szCs w:val="24"/>
                <w:lang w:eastAsia="el-GR"/>
              </w:rPr>
            </w:pPr>
            <w:r w:rsidRPr="1564266C">
              <w:rPr>
                <w:rFonts w:ascii="Calibri Light" w:eastAsia="Times New Roman" w:hAnsi="Calibri Light" w:cs="Calibri Light"/>
                <w:b/>
                <w:bCs/>
                <w:color w:val="FFFFFF" w:themeColor="background1"/>
                <w:sz w:val="24"/>
                <w:szCs w:val="24"/>
                <w:lang w:eastAsia="el-GR"/>
              </w:rPr>
              <w:t>Time (CEST)</w:t>
            </w:r>
          </w:p>
        </w:tc>
        <w:tc>
          <w:tcPr>
            <w:tcW w:w="6020" w:type="dxa"/>
            <w:tcBorders>
              <w:top w:val="single" w:sz="8" w:space="0" w:color="auto"/>
              <w:left w:val="nil"/>
              <w:bottom w:val="single" w:sz="8" w:space="0" w:color="FFFFFF" w:themeColor="background1"/>
              <w:right w:val="single" w:sz="8" w:space="0" w:color="FFFFFF" w:themeColor="background1"/>
            </w:tcBorders>
            <w:shd w:val="clear" w:color="auto" w:fill="007FA6" w:themeFill="accent5"/>
            <w:vAlign w:val="center"/>
            <w:hideMark/>
          </w:tcPr>
          <w:p w14:paraId="4FF437D3" w14:textId="77777777" w:rsidR="001952D6" w:rsidRPr="00153DD5" w:rsidRDefault="001952D6" w:rsidP="1564266C">
            <w:pPr>
              <w:spacing w:after="0" w:line="240" w:lineRule="auto"/>
              <w:jc w:val="center"/>
              <w:rPr>
                <w:rFonts w:ascii="Calibri Light" w:eastAsia="Times New Roman" w:hAnsi="Calibri Light" w:cs="Calibri Light"/>
                <w:b/>
                <w:bCs/>
                <w:color w:val="FFFFFF"/>
                <w:sz w:val="24"/>
                <w:szCs w:val="24"/>
                <w:lang w:eastAsia="el-GR"/>
              </w:rPr>
            </w:pPr>
            <w:r w:rsidRPr="1564266C">
              <w:rPr>
                <w:rFonts w:ascii="Calibri Light" w:eastAsia="Times New Roman" w:hAnsi="Calibri Light" w:cs="Calibri Light"/>
                <w:b/>
                <w:bCs/>
                <w:color w:val="FFFFFF" w:themeColor="background1"/>
                <w:sz w:val="24"/>
                <w:szCs w:val="24"/>
                <w:lang w:eastAsia="el-GR"/>
              </w:rPr>
              <w:t>Topic</w:t>
            </w:r>
          </w:p>
        </w:tc>
        <w:tc>
          <w:tcPr>
            <w:tcW w:w="1780" w:type="dxa"/>
            <w:tcBorders>
              <w:top w:val="single" w:sz="8" w:space="0" w:color="auto"/>
              <w:left w:val="nil"/>
              <w:bottom w:val="single" w:sz="8" w:space="0" w:color="FFFFFF" w:themeColor="background1"/>
              <w:right w:val="single" w:sz="8" w:space="0" w:color="auto"/>
            </w:tcBorders>
            <w:shd w:val="clear" w:color="auto" w:fill="007FA6" w:themeFill="accent5"/>
            <w:vAlign w:val="center"/>
            <w:hideMark/>
          </w:tcPr>
          <w:p w14:paraId="670E8360" w14:textId="77777777" w:rsidR="001952D6" w:rsidRPr="00153DD5" w:rsidRDefault="001952D6" w:rsidP="1564266C">
            <w:pPr>
              <w:spacing w:after="0" w:line="240" w:lineRule="auto"/>
              <w:jc w:val="center"/>
              <w:rPr>
                <w:rFonts w:ascii="Calibri Light" w:eastAsia="Times New Roman" w:hAnsi="Calibri Light" w:cs="Calibri Light"/>
                <w:b/>
                <w:bCs/>
                <w:color w:val="FFFFFF"/>
                <w:sz w:val="24"/>
                <w:szCs w:val="24"/>
                <w:lang w:eastAsia="el-GR"/>
              </w:rPr>
            </w:pPr>
            <w:r w:rsidRPr="1564266C">
              <w:rPr>
                <w:rFonts w:ascii="Calibri Light" w:eastAsia="Times New Roman" w:hAnsi="Calibri Light" w:cs="Calibri Light"/>
                <w:b/>
                <w:bCs/>
                <w:color w:val="FFFFFF" w:themeColor="background1"/>
                <w:sz w:val="24"/>
                <w:szCs w:val="24"/>
                <w:lang w:eastAsia="el-GR"/>
              </w:rPr>
              <w:t>Responsible Partner(s)</w:t>
            </w:r>
          </w:p>
        </w:tc>
      </w:tr>
      <w:tr w:rsidR="001952D6" w:rsidRPr="00153DD5" w14:paraId="54E0D0E4" w14:textId="77777777" w:rsidTr="1564266C">
        <w:trPr>
          <w:trHeight w:val="741"/>
        </w:trPr>
        <w:tc>
          <w:tcPr>
            <w:tcW w:w="1600" w:type="dxa"/>
            <w:tcBorders>
              <w:top w:val="single" w:sz="8" w:space="0" w:color="FFFFFF" w:themeColor="background1"/>
              <w:left w:val="single" w:sz="4" w:space="0" w:color="auto"/>
              <w:bottom w:val="single" w:sz="8" w:space="0" w:color="FFFFFF" w:themeColor="background1"/>
              <w:right w:val="single" w:sz="8" w:space="0" w:color="FFFFFF" w:themeColor="background1"/>
            </w:tcBorders>
            <w:shd w:val="clear" w:color="auto" w:fill="EBF5F5"/>
            <w:vAlign w:val="center"/>
            <w:hideMark/>
          </w:tcPr>
          <w:p w14:paraId="5EC2F19F" w14:textId="77777777" w:rsidR="001952D6" w:rsidRPr="00153DD5" w:rsidRDefault="001952D6"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color w:val="000000" w:themeColor="text1"/>
                <w:lang w:eastAsia="el-GR"/>
              </w:rPr>
              <w:t>10:00 - 10:15</w:t>
            </w:r>
          </w:p>
        </w:tc>
        <w:tc>
          <w:tcPr>
            <w:tcW w:w="6020" w:type="dxa"/>
            <w:tcBorders>
              <w:top w:val="nil"/>
              <w:left w:val="nil"/>
              <w:bottom w:val="nil"/>
              <w:right w:val="single" w:sz="8" w:space="0" w:color="FFFFFF" w:themeColor="background1"/>
            </w:tcBorders>
            <w:shd w:val="clear" w:color="auto" w:fill="EBF5F5"/>
            <w:vAlign w:val="center"/>
            <w:hideMark/>
          </w:tcPr>
          <w:p w14:paraId="77BC580B" w14:textId="77777777" w:rsidR="001952D6" w:rsidRPr="00153DD5" w:rsidRDefault="001952D6" w:rsidP="1564266C">
            <w:pPr>
              <w:spacing w:after="0" w:line="240" w:lineRule="auto"/>
              <w:jc w:val="left"/>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Welcome and Project Overview</w:t>
            </w:r>
          </w:p>
        </w:tc>
        <w:tc>
          <w:tcPr>
            <w:tcW w:w="1780" w:type="dxa"/>
            <w:tcBorders>
              <w:top w:val="nil"/>
              <w:left w:val="nil"/>
              <w:bottom w:val="nil"/>
              <w:right w:val="single" w:sz="8" w:space="0" w:color="auto"/>
            </w:tcBorders>
            <w:shd w:val="clear" w:color="auto" w:fill="EBF5F5"/>
            <w:vAlign w:val="center"/>
            <w:hideMark/>
          </w:tcPr>
          <w:p w14:paraId="0F8AA4CC" w14:textId="77777777" w:rsidR="001952D6" w:rsidRPr="00153DD5" w:rsidRDefault="001952D6" w:rsidP="1564266C">
            <w:pPr>
              <w:spacing w:after="0" w:line="240" w:lineRule="auto"/>
              <w:jc w:val="center"/>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UP</w:t>
            </w:r>
          </w:p>
        </w:tc>
      </w:tr>
      <w:tr w:rsidR="001952D6" w:rsidRPr="00153DD5" w14:paraId="704FB55A" w14:textId="77777777" w:rsidTr="1564266C">
        <w:trPr>
          <w:trHeight w:val="741"/>
        </w:trPr>
        <w:tc>
          <w:tcPr>
            <w:tcW w:w="1600" w:type="dxa"/>
            <w:vMerge w:val="restart"/>
            <w:tcBorders>
              <w:top w:val="single" w:sz="8" w:space="0" w:color="FFFFFF" w:themeColor="background1"/>
              <w:left w:val="single" w:sz="4" w:space="0" w:color="auto"/>
              <w:bottom w:val="single" w:sz="8" w:space="0" w:color="FFFFFF" w:themeColor="background1"/>
              <w:right w:val="single" w:sz="8" w:space="0" w:color="FFFFFF" w:themeColor="background1"/>
            </w:tcBorders>
            <w:shd w:val="clear" w:color="auto" w:fill="FFFFFF" w:themeFill="background1"/>
            <w:vAlign w:val="center"/>
            <w:hideMark/>
          </w:tcPr>
          <w:p w14:paraId="4FBAB02A" w14:textId="77777777" w:rsidR="001952D6" w:rsidRPr="00153DD5" w:rsidRDefault="001952D6"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color w:val="000000" w:themeColor="text1"/>
                <w:lang w:eastAsia="el-GR"/>
              </w:rPr>
              <w:t>10:15 – 10:30</w:t>
            </w:r>
          </w:p>
        </w:tc>
        <w:tc>
          <w:tcPr>
            <w:tcW w:w="6020" w:type="dxa"/>
            <w:tcBorders>
              <w:top w:val="single" w:sz="8" w:space="0" w:color="FFFFFF" w:themeColor="background1"/>
              <w:left w:val="nil"/>
              <w:bottom w:val="nil"/>
              <w:right w:val="single" w:sz="8" w:space="0" w:color="FFFFFF" w:themeColor="background1"/>
            </w:tcBorders>
            <w:shd w:val="clear" w:color="auto" w:fill="FFFFFF" w:themeFill="background1"/>
            <w:vAlign w:val="center"/>
            <w:hideMark/>
          </w:tcPr>
          <w:p w14:paraId="48052655" w14:textId="77777777" w:rsidR="001952D6" w:rsidRPr="00153DD5" w:rsidRDefault="001952D6" w:rsidP="1564266C">
            <w:pPr>
              <w:spacing w:after="0" w:line="240" w:lineRule="auto"/>
              <w:jc w:val="left"/>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 xml:space="preserve">WP2 – </w:t>
            </w:r>
            <w:proofErr w:type="spellStart"/>
            <w:r w:rsidRPr="1564266C">
              <w:rPr>
                <w:rFonts w:ascii="Calibri" w:eastAsia="Times New Roman" w:hAnsi="Calibri" w:cs="Calibri"/>
                <w:b/>
                <w:bCs/>
                <w:color w:val="000000" w:themeColor="text1"/>
                <w:lang w:eastAsia="el-GR"/>
              </w:rPr>
              <w:t>Οverview</w:t>
            </w:r>
            <w:proofErr w:type="spellEnd"/>
            <w:r w:rsidRPr="1564266C">
              <w:rPr>
                <w:rFonts w:ascii="Calibri" w:eastAsia="Times New Roman" w:hAnsi="Calibri" w:cs="Calibri"/>
                <w:b/>
                <w:bCs/>
                <w:color w:val="000000" w:themeColor="text1"/>
                <w:lang w:eastAsia="el-GR"/>
              </w:rPr>
              <w:t xml:space="preserve"> </w:t>
            </w:r>
            <w:r>
              <w:br/>
            </w:r>
            <w:r w:rsidRPr="1564266C">
              <w:rPr>
                <w:rFonts w:ascii="Calibri" w:eastAsia="Times New Roman" w:hAnsi="Calibri" w:cs="Calibri"/>
                <w:i/>
                <w:iCs/>
                <w:color w:val="000000" w:themeColor="text1"/>
                <w:lang w:eastAsia="el-GR"/>
              </w:rPr>
              <w:t>(brief update on WP2 approach and current results)</w:t>
            </w:r>
          </w:p>
        </w:tc>
        <w:tc>
          <w:tcPr>
            <w:tcW w:w="1780" w:type="dxa"/>
            <w:vMerge w:val="restart"/>
            <w:tcBorders>
              <w:top w:val="single" w:sz="8" w:space="0" w:color="FFFFFF" w:themeColor="background1"/>
              <w:left w:val="single" w:sz="8" w:space="0" w:color="FFFFFF" w:themeColor="background1"/>
              <w:bottom w:val="nil"/>
              <w:right w:val="single" w:sz="8" w:space="0" w:color="auto"/>
            </w:tcBorders>
            <w:shd w:val="clear" w:color="auto" w:fill="FFFFFF" w:themeFill="background1"/>
            <w:vAlign w:val="center"/>
            <w:hideMark/>
          </w:tcPr>
          <w:p w14:paraId="089C5403" w14:textId="77777777" w:rsidR="001952D6" w:rsidRPr="00153DD5" w:rsidRDefault="001952D6" w:rsidP="1564266C">
            <w:pPr>
              <w:spacing w:after="0" w:line="240" w:lineRule="auto"/>
              <w:jc w:val="center"/>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AUTH</w:t>
            </w:r>
          </w:p>
        </w:tc>
      </w:tr>
      <w:tr w:rsidR="001952D6" w:rsidRPr="00153DD5" w14:paraId="2D0024AB" w14:textId="77777777" w:rsidTr="1564266C">
        <w:trPr>
          <w:trHeight w:val="681"/>
        </w:trPr>
        <w:tc>
          <w:tcPr>
            <w:tcW w:w="1600" w:type="dxa"/>
            <w:vMerge/>
            <w:vAlign w:val="center"/>
            <w:hideMark/>
          </w:tcPr>
          <w:p w14:paraId="3CED3BBA" w14:textId="77777777" w:rsidR="001952D6" w:rsidRPr="00153DD5" w:rsidRDefault="001952D6">
            <w:pPr>
              <w:spacing w:after="0" w:line="240" w:lineRule="auto"/>
              <w:jc w:val="left"/>
              <w:rPr>
                <w:rFonts w:ascii="Calibri" w:eastAsia="Times New Roman" w:hAnsi="Calibri" w:cs="Calibri"/>
                <w:color w:val="000000"/>
                <w:lang w:eastAsia="el-GR"/>
              </w:rPr>
            </w:pPr>
          </w:p>
        </w:tc>
        <w:tc>
          <w:tcPr>
            <w:tcW w:w="6020" w:type="dxa"/>
            <w:tcBorders>
              <w:top w:val="nil"/>
              <w:left w:val="nil"/>
              <w:bottom w:val="nil"/>
              <w:right w:val="single" w:sz="8" w:space="0" w:color="FFFFFF" w:themeColor="background1"/>
            </w:tcBorders>
            <w:shd w:val="clear" w:color="auto" w:fill="FFFFFF" w:themeFill="background1"/>
            <w:vAlign w:val="center"/>
            <w:hideMark/>
          </w:tcPr>
          <w:p w14:paraId="74191620" w14:textId="77777777" w:rsidR="001952D6" w:rsidRPr="00153DD5" w:rsidRDefault="001952D6" w:rsidP="001952D6">
            <w:pPr>
              <w:pStyle w:val="a8"/>
              <w:numPr>
                <w:ilvl w:val="0"/>
                <w:numId w:val="58"/>
              </w:numPr>
              <w:spacing w:after="0" w:line="240" w:lineRule="auto"/>
              <w:jc w:val="left"/>
              <w:rPr>
                <w:rFonts w:ascii="Wingdings" w:eastAsia="Times New Roman" w:hAnsi="Wingdings" w:cs="Calibri"/>
                <w:color w:val="002060"/>
                <w:sz w:val="20"/>
                <w:szCs w:val="20"/>
                <w:lang w:val="en-GB" w:eastAsia="el-GR"/>
              </w:rPr>
            </w:pPr>
            <w:r w:rsidRPr="1564266C">
              <w:rPr>
                <w:rFonts w:ascii="Calibri" w:eastAsia="Times New Roman" w:hAnsi="Calibri" w:cs="Calibri"/>
                <w:color w:val="000000" w:themeColor="text1"/>
                <w:lang w:val="en-GB" w:eastAsia="el-GR"/>
              </w:rPr>
              <w:t xml:space="preserve">Overview on </w:t>
            </w:r>
            <w:proofErr w:type="gramStart"/>
            <w:r w:rsidRPr="1564266C">
              <w:rPr>
                <w:rFonts w:ascii="Calibri" w:eastAsia="Times New Roman" w:hAnsi="Calibri" w:cs="Calibri"/>
                <w:color w:val="000000" w:themeColor="text1"/>
                <w:lang w:val="en-GB" w:eastAsia="el-GR"/>
              </w:rPr>
              <w:t>current status</w:t>
            </w:r>
            <w:proofErr w:type="gramEnd"/>
            <w:r w:rsidRPr="1564266C">
              <w:rPr>
                <w:rFonts w:ascii="Calibri" w:eastAsia="Times New Roman" w:hAnsi="Calibri" w:cs="Calibri"/>
                <w:color w:val="000000" w:themeColor="text1"/>
                <w:lang w:val="en-GB" w:eastAsia="el-GR"/>
              </w:rPr>
              <w:t xml:space="preserve"> and tasks activities</w:t>
            </w:r>
          </w:p>
          <w:p w14:paraId="0172B560" w14:textId="77777777" w:rsidR="001952D6" w:rsidRPr="00153DD5" w:rsidRDefault="001952D6" w:rsidP="001952D6">
            <w:pPr>
              <w:pStyle w:val="a8"/>
              <w:numPr>
                <w:ilvl w:val="0"/>
                <w:numId w:val="58"/>
              </w:numPr>
              <w:spacing w:after="0" w:line="240" w:lineRule="auto"/>
              <w:jc w:val="left"/>
              <w:rPr>
                <w:rFonts w:ascii="Calibri" w:eastAsia="Times New Roman" w:hAnsi="Calibri" w:cs="Calibri"/>
                <w:lang w:val="en-GB" w:eastAsia="el-GR"/>
              </w:rPr>
            </w:pPr>
            <w:r w:rsidRPr="1564266C">
              <w:rPr>
                <w:rFonts w:ascii="Calibri" w:eastAsia="Times New Roman" w:hAnsi="Calibri" w:cs="Calibri"/>
                <w:color w:val="000000" w:themeColor="text1"/>
                <w:lang w:val="en-GB" w:eastAsia="el-GR"/>
              </w:rPr>
              <w:t xml:space="preserve">Key Highlights of D2.1  </w:t>
            </w:r>
          </w:p>
          <w:p w14:paraId="28A4DF25" w14:textId="77777777" w:rsidR="001952D6" w:rsidRPr="00153DD5" w:rsidRDefault="001952D6" w:rsidP="1564266C">
            <w:pPr>
              <w:spacing w:after="0" w:line="240" w:lineRule="auto"/>
              <w:jc w:val="left"/>
              <w:rPr>
                <w:rFonts w:ascii="Wingdings" w:eastAsia="Times New Roman" w:hAnsi="Wingdings" w:cs="Calibri"/>
                <w:color w:val="002060"/>
                <w:sz w:val="20"/>
                <w:szCs w:val="20"/>
                <w:lang w:eastAsia="el-GR"/>
              </w:rPr>
            </w:pPr>
          </w:p>
        </w:tc>
        <w:tc>
          <w:tcPr>
            <w:tcW w:w="1780" w:type="dxa"/>
            <w:vMerge/>
            <w:vAlign w:val="center"/>
            <w:hideMark/>
          </w:tcPr>
          <w:p w14:paraId="58115BEB" w14:textId="77777777" w:rsidR="001952D6" w:rsidRPr="00153DD5" w:rsidRDefault="001952D6">
            <w:pPr>
              <w:spacing w:after="0" w:line="240" w:lineRule="auto"/>
              <w:jc w:val="left"/>
              <w:rPr>
                <w:rFonts w:ascii="Calibri" w:eastAsia="Times New Roman" w:hAnsi="Calibri" w:cs="Calibri"/>
                <w:b/>
                <w:bCs/>
                <w:color w:val="000000"/>
                <w:lang w:eastAsia="el-GR"/>
              </w:rPr>
            </w:pPr>
          </w:p>
        </w:tc>
      </w:tr>
      <w:tr w:rsidR="001952D6" w:rsidRPr="00153DD5" w14:paraId="682F6B49" w14:textId="77777777" w:rsidTr="1564266C">
        <w:trPr>
          <w:trHeight w:val="60"/>
        </w:trPr>
        <w:tc>
          <w:tcPr>
            <w:tcW w:w="1600" w:type="dxa"/>
            <w:vMerge/>
            <w:vAlign w:val="center"/>
            <w:hideMark/>
          </w:tcPr>
          <w:p w14:paraId="798B91A1" w14:textId="77777777" w:rsidR="001952D6" w:rsidRPr="00153DD5" w:rsidRDefault="001952D6">
            <w:pPr>
              <w:spacing w:after="0" w:line="240" w:lineRule="auto"/>
              <w:jc w:val="left"/>
              <w:rPr>
                <w:rFonts w:ascii="Calibri" w:eastAsia="Times New Roman" w:hAnsi="Calibri" w:cs="Calibri"/>
                <w:color w:val="000000"/>
                <w:lang w:eastAsia="el-GR"/>
              </w:rPr>
            </w:pPr>
          </w:p>
        </w:tc>
        <w:tc>
          <w:tcPr>
            <w:tcW w:w="6020" w:type="dxa"/>
            <w:tcBorders>
              <w:top w:val="nil"/>
              <w:left w:val="nil"/>
              <w:bottom w:val="nil"/>
              <w:right w:val="single" w:sz="8" w:space="0" w:color="FFFFFF" w:themeColor="background1"/>
            </w:tcBorders>
            <w:shd w:val="clear" w:color="auto" w:fill="FFFFFF" w:themeFill="background1"/>
            <w:vAlign w:val="center"/>
            <w:hideMark/>
          </w:tcPr>
          <w:p w14:paraId="7A5EC1B3" w14:textId="77777777" w:rsidR="001952D6" w:rsidRPr="00153DD5" w:rsidRDefault="001952D6" w:rsidP="1564266C">
            <w:pPr>
              <w:spacing w:after="0" w:line="240" w:lineRule="auto"/>
              <w:jc w:val="left"/>
              <w:rPr>
                <w:rFonts w:ascii="Wingdings" w:eastAsia="Times New Roman" w:hAnsi="Wingdings" w:cs="Calibri"/>
                <w:color w:val="002060"/>
                <w:sz w:val="20"/>
                <w:szCs w:val="20"/>
                <w:lang w:eastAsia="el-GR"/>
              </w:rPr>
            </w:pPr>
          </w:p>
        </w:tc>
        <w:tc>
          <w:tcPr>
            <w:tcW w:w="1780" w:type="dxa"/>
            <w:vMerge/>
            <w:vAlign w:val="center"/>
            <w:hideMark/>
          </w:tcPr>
          <w:p w14:paraId="2039E5BE" w14:textId="77777777" w:rsidR="001952D6" w:rsidRPr="00153DD5" w:rsidRDefault="001952D6">
            <w:pPr>
              <w:spacing w:after="0" w:line="240" w:lineRule="auto"/>
              <w:jc w:val="left"/>
              <w:rPr>
                <w:rFonts w:ascii="Calibri" w:eastAsia="Times New Roman" w:hAnsi="Calibri" w:cs="Calibri"/>
                <w:b/>
                <w:bCs/>
                <w:color w:val="000000"/>
                <w:lang w:eastAsia="el-GR"/>
              </w:rPr>
            </w:pPr>
          </w:p>
        </w:tc>
      </w:tr>
      <w:tr w:rsidR="001952D6" w:rsidRPr="00153DD5" w14:paraId="3172AB3A" w14:textId="77777777" w:rsidTr="1564266C">
        <w:trPr>
          <w:trHeight w:val="1548"/>
        </w:trPr>
        <w:tc>
          <w:tcPr>
            <w:tcW w:w="1600" w:type="dxa"/>
            <w:tcBorders>
              <w:top w:val="single" w:sz="8" w:space="0" w:color="FFFFFF" w:themeColor="background1"/>
              <w:left w:val="single" w:sz="8" w:space="0" w:color="auto"/>
              <w:bottom w:val="nil"/>
              <w:right w:val="single" w:sz="8" w:space="0" w:color="FFFFFF" w:themeColor="background1"/>
            </w:tcBorders>
            <w:shd w:val="clear" w:color="auto" w:fill="EBF5F5"/>
            <w:vAlign w:val="center"/>
          </w:tcPr>
          <w:p w14:paraId="7E33B15F" w14:textId="77777777" w:rsidR="001952D6" w:rsidRPr="00153DD5" w:rsidRDefault="001952D6"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color w:val="000000" w:themeColor="text1"/>
                <w:lang w:eastAsia="el-GR"/>
              </w:rPr>
              <w:t>10:30 – 11:15</w:t>
            </w:r>
          </w:p>
        </w:tc>
        <w:tc>
          <w:tcPr>
            <w:tcW w:w="6020" w:type="dxa"/>
            <w:tcBorders>
              <w:top w:val="single" w:sz="8" w:space="0" w:color="FFFFFF" w:themeColor="background1"/>
              <w:left w:val="nil"/>
              <w:bottom w:val="nil"/>
              <w:right w:val="single" w:sz="8" w:space="0" w:color="FFFFFF" w:themeColor="background1"/>
            </w:tcBorders>
            <w:shd w:val="clear" w:color="auto" w:fill="EBF5F5"/>
            <w:vAlign w:val="center"/>
          </w:tcPr>
          <w:p w14:paraId="20289242" w14:textId="77777777" w:rsidR="001952D6" w:rsidRPr="00153DD5" w:rsidRDefault="001952D6" w:rsidP="1564266C">
            <w:pPr>
              <w:spacing w:after="0" w:line="240" w:lineRule="auto"/>
              <w:jc w:val="left"/>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 xml:space="preserve">WP2 - Aptamers and alternatives for AD biomarkers </w:t>
            </w:r>
          </w:p>
          <w:p w14:paraId="4F7FB47C" w14:textId="77777777" w:rsidR="001952D6" w:rsidRPr="00153DD5" w:rsidRDefault="001952D6" w:rsidP="1564266C">
            <w:pPr>
              <w:spacing w:after="0" w:line="240" w:lineRule="auto"/>
              <w:jc w:val="left"/>
              <w:rPr>
                <w:rFonts w:ascii="Calibri" w:eastAsia="Times New Roman" w:hAnsi="Calibri" w:cs="Calibri"/>
                <w:i/>
                <w:iCs/>
                <w:color w:val="000000"/>
                <w:sz w:val="20"/>
                <w:szCs w:val="20"/>
                <w:lang w:eastAsia="el-GR"/>
              </w:rPr>
            </w:pPr>
            <w:r w:rsidRPr="1564266C">
              <w:rPr>
                <w:rFonts w:ascii="Calibri" w:eastAsia="Times New Roman" w:hAnsi="Calibri" w:cs="Calibri"/>
                <w:i/>
                <w:iCs/>
                <w:color w:val="000000" w:themeColor="text1"/>
                <w:sz w:val="20"/>
                <w:szCs w:val="20"/>
                <w:lang w:eastAsia="el-GR"/>
              </w:rPr>
              <w:t>(Presentation of the challenges and collaboration on aptamer selection. Discussion and planning of next actions)</w:t>
            </w:r>
          </w:p>
          <w:p w14:paraId="713BCFF6" w14:textId="77777777" w:rsidR="001952D6" w:rsidRPr="00153DD5" w:rsidRDefault="001952D6" w:rsidP="1564266C">
            <w:pPr>
              <w:spacing w:after="0" w:line="240" w:lineRule="auto"/>
              <w:jc w:val="left"/>
              <w:rPr>
                <w:rFonts w:ascii="Calibri" w:eastAsia="Times New Roman" w:hAnsi="Calibri" w:cs="Calibri"/>
                <w:lang w:eastAsia="el-GR"/>
              </w:rPr>
            </w:pPr>
          </w:p>
          <w:p w14:paraId="1EA6052F" w14:textId="77777777" w:rsidR="001952D6" w:rsidRPr="00153DD5" w:rsidRDefault="001952D6" w:rsidP="001952D6">
            <w:pPr>
              <w:pStyle w:val="a8"/>
              <w:numPr>
                <w:ilvl w:val="0"/>
                <w:numId w:val="58"/>
              </w:numPr>
              <w:spacing w:after="0" w:line="240" w:lineRule="auto"/>
              <w:jc w:val="left"/>
              <w:rPr>
                <w:rFonts w:ascii="Calibri" w:eastAsia="Times New Roman" w:hAnsi="Calibri" w:cs="Calibri"/>
                <w:color w:val="000000"/>
                <w:lang w:val="en-GB" w:eastAsia="el-GR"/>
              </w:rPr>
            </w:pPr>
            <w:r w:rsidRPr="1564266C">
              <w:rPr>
                <w:rFonts w:ascii="Calibri" w:eastAsia="Times New Roman" w:hAnsi="Calibri" w:cs="Calibri"/>
                <w:color w:val="000000" w:themeColor="text1"/>
                <w:lang w:val="en-GB" w:eastAsia="el-GR"/>
              </w:rPr>
              <w:t xml:space="preserve">Presentation of </w:t>
            </w:r>
            <w:proofErr w:type="gramStart"/>
            <w:r w:rsidRPr="1564266C">
              <w:rPr>
                <w:rFonts w:ascii="Calibri" w:eastAsia="Times New Roman" w:hAnsi="Calibri" w:cs="Calibri"/>
                <w:color w:val="000000" w:themeColor="text1"/>
                <w:lang w:val="en-GB" w:eastAsia="el-GR"/>
              </w:rPr>
              <w:t>current status</w:t>
            </w:r>
            <w:proofErr w:type="gramEnd"/>
            <w:r w:rsidRPr="1564266C">
              <w:rPr>
                <w:rFonts w:ascii="Calibri" w:eastAsia="Times New Roman" w:hAnsi="Calibri" w:cs="Calibri"/>
                <w:color w:val="000000" w:themeColor="text1"/>
                <w:lang w:val="en-GB" w:eastAsia="el-GR"/>
              </w:rPr>
              <w:t xml:space="preserve">, challenges, alternatives, timeline, etc. </w:t>
            </w:r>
          </w:p>
          <w:p w14:paraId="62219671" w14:textId="77777777" w:rsidR="001952D6" w:rsidRPr="00153DD5" w:rsidRDefault="001952D6" w:rsidP="001952D6">
            <w:pPr>
              <w:pStyle w:val="a8"/>
              <w:numPr>
                <w:ilvl w:val="0"/>
                <w:numId w:val="58"/>
              </w:numPr>
              <w:spacing w:after="0" w:line="240" w:lineRule="auto"/>
              <w:jc w:val="left"/>
              <w:rPr>
                <w:rFonts w:ascii="Calibri" w:eastAsia="Times New Roman" w:hAnsi="Calibri" w:cs="Calibri"/>
                <w:color w:val="000000"/>
                <w:lang w:val="en-GB" w:eastAsia="el-GR"/>
              </w:rPr>
            </w:pPr>
            <w:r w:rsidRPr="1564266C">
              <w:rPr>
                <w:rFonts w:ascii="Calibri" w:eastAsia="Times New Roman" w:hAnsi="Calibri" w:cs="Calibri"/>
                <w:color w:val="000000" w:themeColor="text1"/>
                <w:lang w:val="en-GB" w:eastAsia="el-GR"/>
              </w:rPr>
              <w:t>External Consultation - Feedback from the SIAB and experts</w:t>
            </w:r>
          </w:p>
          <w:p w14:paraId="3D9559FF" w14:textId="77777777" w:rsidR="001952D6" w:rsidRPr="00153DD5" w:rsidRDefault="001952D6" w:rsidP="001952D6">
            <w:pPr>
              <w:pStyle w:val="a8"/>
              <w:numPr>
                <w:ilvl w:val="0"/>
                <w:numId w:val="58"/>
              </w:numPr>
              <w:spacing w:after="0" w:line="240" w:lineRule="auto"/>
              <w:jc w:val="left"/>
              <w:rPr>
                <w:rFonts w:ascii="Calibri" w:eastAsia="Times New Roman" w:hAnsi="Calibri" w:cs="Calibri"/>
                <w:color w:val="000000"/>
                <w:lang w:val="en-GB" w:eastAsia="el-GR"/>
              </w:rPr>
            </w:pPr>
            <w:r w:rsidRPr="1564266C">
              <w:rPr>
                <w:rFonts w:ascii="Calibri" w:eastAsia="Times New Roman" w:hAnsi="Calibri" w:cs="Calibri"/>
                <w:color w:val="000000" w:themeColor="text1"/>
                <w:lang w:val="en-GB" w:eastAsia="el-GR"/>
              </w:rPr>
              <w:t>AI support for Aptamer selection</w:t>
            </w:r>
          </w:p>
          <w:p w14:paraId="25AA6986" w14:textId="77777777" w:rsidR="001952D6" w:rsidRPr="00153DD5" w:rsidRDefault="001952D6" w:rsidP="1564266C">
            <w:pPr>
              <w:pStyle w:val="a8"/>
              <w:numPr>
                <w:ilvl w:val="0"/>
                <w:numId w:val="58"/>
              </w:numPr>
              <w:spacing w:after="0" w:line="240" w:lineRule="auto"/>
              <w:jc w:val="left"/>
              <w:rPr>
                <w:rFonts w:ascii="Calibri" w:eastAsia="Times New Roman" w:hAnsi="Calibri" w:cs="Calibri"/>
                <w:i/>
                <w:iCs/>
                <w:color w:val="000000"/>
                <w:lang w:val="en-GB" w:eastAsia="el-GR"/>
              </w:rPr>
            </w:pPr>
            <w:r w:rsidRPr="1564266C">
              <w:rPr>
                <w:rFonts w:ascii="Calibri" w:eastAsia="Times New Roman" w:hAnsi="Calibri" w:cs="Calibri"/>
                <w:color w:val="000000" w:themeColor="text1"/>
                <w:lang w:val="en-GB" w:eastAsia="el-GR"/>
              </w:rPr>
              <w:t>Decisions on Next Steps and Critical Milestones for 3</w:t>
            </w:r>
            <w:r w:rsidRPr="1564266C">
              <w:rPr>
                <w:rFonts w:ascii="Calibri" w:eastAsia="Times New Roman" w:hAnsi="Calibri" w:cs="Calibri"/>
                <w:color w:val="000000" w:themeColor="text1"/>
                <w:vertAlign w:val="superscript"/>
                <w:lang w:val="en-GB" w:eastAsia="el-GR"/>
              </w:rPr>
              <w:t>rd</w:t>
            </w:r>
            <w:r w:rsidRPr="1564266C">
              <w:rPr>
                <w:rFonts w:ascii="Calibri" w:eastAsia="Times New Roman" w:hAnsi="Calibri" w:cs="Calibri"/>
                <w:color w:val="000000" w:themeColor="text1"/>
                <w:lang w:val="en-GB" w:eastAsia="el-GR"/>
              </w:rPr>
              <w:t xml:space="preserve"> Semester </w:t>
            </w:r>
          </w:p>
          <w:p w14:paraId="159F0403" w14:textId="77777777" w:rsidR="001952D6" w:rsidRPr="00153DD5" w:rsidRDefault="001952D6" w:rsidP="1564266C">
            <w:pPr>
              <w:pStyle w:val="a8"/>
              <w:spacing w:after="0" w:line="240" w:lineRule="auto"/>
              <w:jc w:val="left"/>
              <w:rPr>
                <w:rFonts w:ascii="Calibri" w:eastAsia="Times New Roman" w:hAnsi="Calibri" w:cs="Calibri"/>
                <w:i/>
                <w:iCs/>
                <w:color w:val="000000"/>
                <w:lang w:val="en-GB" w:eastAsia="el-GR"/>
              </w:rPr>
            </w:pPr>
          </w:p>
        </w:tc>
        <w:tc>
          <w:tcPr>
            <w:tcW w:w="1780" w:type="dxa"/>
            <w:tcBorders>
              <w:top w:val="single" w:sz="8" w:space="0" w:color="FFFFFF" w:themeColor="background1"/>
              <w:left w:val="single" w:sz="8" w:space="0" w:color="FFFFFF" w:themeColor="background1"/>
              <w:bottom w:val="nil"/>
              <w:right w:val="single" w:sz="8" w:space="0" w:color="auto"/>
            </w:tcBorders>
            <w:shd w:val="clear" w:color="auto" w:fill="EBF5F5"/>
            <w:vAlign w:val="center"/>
          </w:tcPr>
          <w:p w14:paraId="1069A1C3" w14:textId="77777777" w:rsidR="001952D6" w:rsidRPr="00153DD5" w:rsidRDefault="001952D6" w:rsidP="1564266C">
            <w:pPr>
              <w:spacing w:after="0" w:line="240" w:lineRule="auto"/>
              <w:jc w:val="center"/>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 xml:space="preserve">NOVA </w:t>
            </w:r>
          </w:p>
          <w:p w14:paraId="3F6F71EF" w14:textId="77777777" w:rsidR="001952D6" w:rsidRPr="00153DD5" w:rsidRDefault="001952D6" w:rsidP="1564266C">
            <w:pPr>
              <w:spacing w:after="0" w:line="240" w:lineRule="auto"/>
              <w:jc w:val="center"/>
              <w:rPr>
                <w:rFonts w:ascii="Calibri" w:eastAsia="Times New Roman" w:hAnsi="Calibri" w:cs="Calibri"/>
                <w:b/>
                <w:bCs/>
                <w:color w:val="000000"/>
                <w:lang w:eastAsia="el-GR"/>
              </w:rPr>
            </w:pPr>
            <w:r w:rsidRPr="1564266C">
              <w:rPr>
                <w:rFonts w:ascii="Calibri" w:eastAsia="Times New Roman" w:hAnsi="Calibri" w:cs="Calibri"/>
                <w:color w:val="000000" w:themeColor="text1"/>
                <w:lang w:eastAsia="el-GR"/>
              </w:rPr>
              <w:t>(</w:t>
            </w:r>
            <w:proofErr w:type="spellStart"/>
            <w:r w:rsidRPr="1564266C">
              <w:rPr>
                <w:rFonts w:ascii="Calibri" w:eastAsia="Times New Roman" w:hAnsi="Calibri" w:cs="Calibri"/>
                <w:color w:val="000000" w:themeColor="text1"/>
                <w:lang w:eastAsia="el-GR"/>
              </w:rPr>
              <w:t>CeADAR</w:t>
            </w:r>
            <w:proofErr w:type="spellEnd"/>
            <w:r w:rsidRPr="1564266C">
              <w:rPr>
                <w:rFonts w:ascii="Calibri" w:eastAsia="Times New Roman" w:hAnsi="Calibri" w:cs="Calibri"/>
                <w:color w:val="000000" w:themeColor="text1"/>
                <w:lang w:eastAsia="el-GR"/>
              </w:rPr>
              <w:t>)</w:t>
            </w:r>
          </w:p>
        </w:tc>
      </w:tr>
      <w:tr w:rsidR="001952D6" w:rsidRPr="00153DD5" w14:paraId="1BBCC5A9" w14:textId="77777777" w:rsidTr="1564266C">
        <w:trPr>
          <w:trHeight w:val="1548"/>
        </w:trPr>
        <w:tc>
          <w:tcPr>
            <w:tcW w:w="1600" w:type="dxa"/>
            <w:tcBorders>
              <w:top w:val="single" w:sz="8" w:space="0" w:color="FFFFFF" w:themeColor="background1"/>
              <w:left w:val="single" w:sz="8" w:space="0" w:color="auto"/>
              <w:bottom w:val="nil"/>
              <w:right w:val="single" w:sz="8" w:space="0" w:color="FFFFFF" w:themeColor="background1"/>
            </w:tcBorders>
            <w:shd w:val="clear" w:color="auto" w:fill="auto"/>
            <w:vAlign w:val="center"/>
          </w:tcPr>
          <w:p w14:paraId="171F9BE7" w14:textId="77777777" w:rsidR="001952D6" w:rsidRPr="00153DD5" w:rsidRDefault="001952D6"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color w:val="000000" w:themeColor="text1"/>
                <w:lang w:eastAsia="el-GR"/>
              </w:rPr>
              <w:t>11:15 – 11:45</w:t>
            </w:r>
          </w:p>
        </w:tc>
        <w:tc>
          <w:tcPr>
            <w:tcW w:w="6020" w:type="dxa"/>
            <w:tcBorders>
              <w:top w:val="single" w:sz="8" w:space="0" w:color="FFFFFF" w:themeColor="background1"/>
              <w:left w:val="nil"/>
              <w:bottom w:val="nil"/>
              <w:right w:val="single" w:sz="8" w:space="0" w:color="FFFFFF" w:themeColor="background1"/>
            </w:tcBorders>
            <w:shd w:val="clear" w:color="auto" w:fill="auto"/>
            <w:vAlign w:val="center"/>
          </w:tcPr>
          <w:p w14:paraId="32AC9980" w14:textId="77777777" w:rsidR="001952D6" w:rsidRPr="00153DD5" w:rsidRDefault="001952D6" w:rsidP="1564266C">
            <w:pPr>
              <w:spacing w:after="0" w:line="240" w:lineRule="auto"/>
              <w:jc w:val="left"/>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WP2 - MNPs progress and conjugation with AD Aptamers</w:t>
            </w:r>
          </w:p>
          <w:p w14:paraId="2289A043" w14:textId="77777777" w:rsidR="001952D6" w:rsidRPr="00153DD5" w:rsidRDefault="001952D6" w:rsidP="1564266C">
            <w:pPr>
              <w:spacing w:after="0" w:line="240" w:lineRule="auto"/>
              <w:jc w:val="left"/>
              <w:rPr>
                <w:rFonts w:ascii="Calibri" w:eastAsia="Times New Roman" w:hAnsi="Calibri" w:cs="Calibri"/>
                <w:b/>
                <w:bCs/>
                <w:color w:val="000000"/>
                <w:lang w:eastAsia="el-GR"/>
              </w:rPr>
            </w:pPr>
          </w:p>
          <w:p w14:paraId="14D5FF3D" w14:textId="77777777" w:rsidR="001952D6" w:rsidRPr="00153DD5" w:rsidRDefault="001952D6" w:rsidP="001952D6">
            <w:pPr>
              <w:pStyle w:val="a8"/>
              <w:numPr>
                <w:ilvl w:val="0"/>
                <w:numId w:val="58"/>
              </w:numPr>
              <w:spacing w:after="0" w:line="240" w:lineRule="auto"/>
              <w:jc w:val="left"/>
              <w:rPr>
                <w:rFonts w:ascii="Calibri" w:eastAsia="Times New Roman" w:hAnsi="Calibri" w:cs="Calibri"/>
                <w:color w:val="000000"/>
                <w:lang w:val="en-GB" w:eastAsia="el-GR"/>
              </w:rPr>
            </w:pPr>
            <w:r w:rsidRPr="1564266C">
              <w:rPr>
                <w:rFonts w:ascii="Calibri" w:eastAsia="Times New Roman" w:hAnsi="Calibri" w:cs="Calibri"/>
                <w:color w:val="000000" w:themeColor="text1"/>
                <w:lang w:val="en-GB" w:eastAsia="el-GR"/>
              </w:rPr>
              <w:t xml:space="preserve">Presentation of </w:t>
            </w:r>
            <w:proofErr w:type="gramStart"/>
            <w:r w:rsidRPr="1564266C">
              <w:rPr>
                <w:rFonts w:ascii="Calibri" w:eastAsia="Times New Roman" w:hAnsi="Calibri" w:cs="Calibri"/>
                <w:color w:val="000000" w:themeColor="text1"/>
                <w:lang w:val="en-GB" w:eastAsia="el-GR"/>
              </w:rPr>
              <w:t>current status</w:t>
            </w:r>
            <w:proofErr w:type="gramEnd"/>
            <w:r w:rsidRPr="1564266C">
              <w:rPr>
                <w:rFonts w:ascii="Calibri" w:eastAsia="Times New Roman" w:hAnsi="Calibri" w:cs="Calibri"/>
                <w:color w:val="000000" w:themeColor="text1"/>
                <w:lang w:val="en-GB" w:eastAsia="el-GR"/>
              </w:rPr>
              <w:t xml:space="preserve"> and challenges </w:t>
            </w:r>
          </w:p>
          <w:p w14:paraId="70AD72EA" w14:textId="77777777" w:rsidR="001952D6" w:rsidRPr="00153DD5" w:rsidRDefault="001952D6" w:rsidP="001952D6">
            <w:pPr>
              <w:pStyle w:val="a8"/>
              <w:numPr>
                <w:ilvl w:val="0"/>
                <w:numId w:val="58"/>
              </w:numPr>
              <w:spacing w:after="0" w:line="240" w:lineRule="auto"/>
              <w:jc w:val="left"/>
              <w:rPr>
                <w:rFonts w:ascii="Calibri" w:eastAsia="Times New Roman" w:hAnsi="Calibri" w:cs="Calibri"/>
                <w:color w:val="000000"/>
                <w:lang w:val="en-GB" w:eastAsia="el-GR"/>
              </w:rPr>
            </w:pPr>
            <w:r w:rsidRPr="1564266C">
              <w:rPr>
                <w:rFonts w:ascii="Calibri" w:eastAsia="Times New Roman" w:hAnsi="Calibri" w:cs="Calibri"/>
                <w:color w:val="000000" w:themeColor="text1"/>
                <w:lang w:val="en-GB" w:eastAsia="el-GR"/>
              </w:rPr>
              <w:t>Decisions on Next Steps and Critical Milestones for 3rd Semester</w:t>
            </w:r>
          </w:p>
          <w:p w14:paraId="491E7E35" w14:textId="77777777" w:rsidR="001952D6" w:rsidRPr="00153DD5" w:rsidRDefault="001952D6">
            <w:pPr>
              <w:pStyle w:val="a8"/>
              <w:spacing w:after="0" w:line="240" w:lineRule="auto"/>
              <w:jc w:val="left"/>
              <w:rPr>
                <w:rFonts w:ascii="Calibri" w:eastAsia="Times New Roman" w:hAnsi="Calibri" w:cs="Calibri"/>
                <w:color w:val="000000"/>
                <w:lang w:val="en-GB" w:eastAsia="el-GR"/>
              </w:rPr>
            </w:pPr>
          </w:p>
        </w:tc>
        <w:tc>
          <w:tcPr>
            <w:tcW w:w="1780" w:type="dxa"/>
            <w:tcBorders>
              <w:top w:val="single" w:sz="8" w:space="0" w:color="FFFFFF" w:themeColor="background1"/>
              <w:left w:val="single" w:sz="8" w:space="0" w:color="FFFFFF" w:themeColor="background1"/>
              <w:bottom w:val="nil"/>
              <w:right w:val="single" w:sz="8" w:space="0" w:color="auto"/>
            </w:tcBorders>
            <w:shd w:val="clear" w:color="auto" w:fill="auto"/>
            <w:vAlign w:val="center"/>
          </w:tcPr>
          <w:p w14:paraId="31DC9331" w14:textId="77777777" w:rsidR="001952D6" w:rsidRPr="00153DD5" w:rsidRDefault="001952D6" w:rsidP="1564266C">
            <w:pPr>
              <w:spacing w:after="0" w:line="240" w:lineRule="auto"/>
              <w:jc w:val="center"/>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 xml:space="preserve">AUTH </w:t>
            </w:r>
          </w:p>
          <w:p w14:paraId="760793C4" w14:textId="77777777" w:rsidR="001952D6" w:rsidRPr="00153DD5" w:rsidRDefault="001952D6"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color w:val="000000" w:themeColor="text1"/>
                <w:lang w:eastAsia="el-GR"/>
              </w:rPr>
              <w:t>(NOVA)</w:t>
            </w:r>
          </w:p>
        </w:tc>
      </w:tr>
      <w:tr w:rsidR="001952D6" w:rsidRPr="00153DD5" w14:paraId="3B4A081E" w14:textId="77777777" w:rsidTr="1564266C">
        <w:trPr>
          <w:trHeight w:val="360"/>
        </w:trPr>
        <w:tc>
          <w:tcPr>
            <w:tcW w:w="1600" w:type="dxa"/>
            <w:tcBorders>
              <w:top w:val="nil"/>
              <w:left w:val="single" w:sz="8" w:space="0" w:color="auto"/>
              <w:bottom w:val="single" w:sz="8" w:space="0" w:color="FFFFFF" w:themeColor="background1"/>
              <w:right w:val="nil"/>
            </w:tcBorders>
            <w:shd w:val="clear" w:color="auto" w:fill="D9D9D9" w:themeFill="background1" w:themeFillShade="D9"/>
            <w:vAlign w:val="center"/>
            <w:hideMark/>
          </w:tcPr>
          <w:p w14:paraId="33F796D3" w14:textId="77777777" w:rsidR="001952D6" w:rsidRPr="00153DD5" w:rsidRDefault="001952D6"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color w:val="000000" w:themeColor="text1"/>
                <w:lang w:eastAsia="el-GR"/>
              </w:rPr>
              <w:t>11:45 - 12:00</w:t>
            </w:r>
          </w:p>
        </w:tc>
        <w:tc>
          <w:tcPr>
            <w:tcW w:w="6020" w:type="dxa"/>
            <w:tcBorders>
              <w:top w:val="nil"/>
              <w:left w:val="single" w:sz="8" w:space="0" w:color="FFFFFF" w:themeColor="background1"/>
              <w:bottom w:val="single" w:sz="8" w:space="0" w:color="FFFFFF" w:themeColor="background1"/>
              <w:right w:val="nil"/>
            </w:tcBorders>
            <w:shd w:val="clear" w:color="auto" w:fill="D9D9D9" w:themeFill="background1" w:themeFillShade="D9"/>
            <w:vAlign w:val="center"/>
            <w:hideMark/>
          </w:tcPr>
          <w:p w14:paraId="3C61D97F" w14:textId="77777777" w:rsidR="001952D6" w:rsidRPr="00153DD5" w:rsidRDefault="001952D6" w:rsidP="1564266C">
            <w:pPr>
              <w:spacing w:after="0" w:line="240" w:lineRule="auto"/>
              <w:jc w:val="left"/>
              <w:rPr>
                <w:rFonts w:ascii="Calibri" w:eastAsia="Times New Roman" w:hAnsi="Calibri" w:cs="Calibri"/>
                <w:i/>
                <w:iCs/>
                <w:color w:val="000000"/>
                <w:lang w:eastAsia="el-GR"/>
              </w:rPr>
            </w:pPr>
            <w:r w:rsidRPr="1564266C">
              <w:rPr>
                <w:rFonts w:ascii="Calibri" w:eastAsia="Times New Roman" w:hAnsi="Calibri" w:cs="Calibri"/>
                <w:i/>
                <w:iCs/>
                <w:color w:val="000000" w:themeColor="text1"/>
                <w:lang w:eastAsia="el-GR"/>
              </w:rPr>
              <w:t>Short coffee break</w:t>
            </w:r>
          </w:p>
        </w:tc>
        <w:tc>
          <w:tcPr>
            <w:tcW w:w="1780" w:type="dxa"/>
            <w:tcBorders>
              <w:top w:val="nil"/>
              <w:left w:val="nil"/>
              <w:bottom w:val="single" w:sz="8" w:space="0" w:color="FFFFFF" w:themeColor="background1"/>
              <w:right w:val="single" w:sz="8" w:space="0" w:color="auto"/>
            </w:tcBorders>
            <w:shd w:val="clear" w:color="auto" w:fill="D9D9D9" w:themeFill="background1" w:themeFillShade="D9"/>
            <w:vAlign w:val="center"/>
            <w:hideMark/>
          </w:tcPr>
          <w:p w14:paraId="10E1A37F" w14:textId="77777777" w:rsidR="001952D6" w:rsidRPr="00153DD5" w:rsidRDefault="001952D6" w:rsidP="1564266C">
            <w:pPr>
              <w:spacing w:after="0" w:line="240" w:lineRule="auto"/>
              <w:jc w:val="left"/>
              <w:rPr>
                <w:rFonts w:ascii="Calibri" w:eastAsia="Times New Roman" w:hAnsi="Calibri" w:cs="Calibri"/>
                <w:i/>
                <w:iCs/>
                <w:color w:val="000000"/>
                <w:lang w:eastAsia="el-GR"/>
              </w:rPr>
            </w:pPr>
            <w:r w:rsidRPr="1564266C">
              <w:rPr>
                <w:rFonts w:ascii="Calibri" w:eastAsia="Times New Roman" w:hAnsi="Calibri" w:cs="Calibri"/>
                <w:i/>
                <w:iCs/>
                <w:color w:val="000000" w:themeColor="text1"/>
                <w:lang w:eastAsia="el-GR"/>
              </w:rPr>
              <w:t> </w:t>
            </w:r>
          </w:p>
        </w:tc>
      </w:tr>
      <w:tr w:rsidR="001952D6" w:rsidRPr="00153DD5" w14:paraId="2EFFB5E8" w14:textId="77777777" w:rsidTr="1564266C">
        <w:trPr>
          <w:trHeight w:val="741"/>
        </w:trPr>
        <w:tc>
          <w:tcPr>
            <w:tcW w:w="1600" w:type="dxa"/>
            <w:vMerge w:val="restart"/>
            <w:tcBorders>
              <w:top w:val="nil"/>
              <w:left w:val="single" w:sz="8" w:space="0" w:color="auto"/>
              <w:bottom w:val="nil"/>
              <w:right w:val="single" w:sz="8" w:space="0" w:color="FFFFFF" w:themeColor="background1"/>
            </w:tcBorders>
            <w:shd w:val="clear" w:color="auto" w:fill="EBF5F5"/>
            <w:vAlign w:val="center"/>
            <w:hideMark/>
          </w:tcPr>
          <w:p w14:paraId="22263D98" w14:textId="77777777" w:rsidR="001952D6" w:rsidRPr="00153DD5" w:rsidRDefault="001952D6"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color w:val="000000" w:themeColor="text1"/>
                <w:lang w:eastAsia="el-GR"/>
              </w:rPr>
              <w:t>12:00 - 12:15</w:t>
            </w:r>
          </w:p>
        </w:tc>
        <w:tc>
          <w:tcPr>
            <w:tcW w:w="6020" w:type="dxa"/>
            <w:tcBorders>
              <w:top w:val="nil"/>
              <w:left w:val="nil"/>
              <w:bottom w:val="nil"/>
              <w:right w:val="single" w:sz="8" w:space="0" w:color="FFFFFF" w:themeColor="background1"/>
            </w:tcBorders>
            <w:shd w:val="clear" w:color="auto" w:fill="EBF5F5"/>
            <w:vAlign w:val="center"/>
            <w:hideMark/>
          </w:tcPr>
          <w:p w14:paraId="3015A9C4" w14:textId="77777777" w:rsidR="001952D6" w:rsidRPr="00153DD5" w:rsidRDefault="001952D6" w:rsidP="1564266C">
            <w:pPr>
              <w:spacing w:after="0" w:line="240" w:lineRule="auto"/>
              <w:jc w:val="left"/>
              <w:rPr>
                <w:rFonts w:ascii="Calibri" w:eastAsia="Times New Roman" w:hAnsi="Calibri" w:cs="Calibri"/>
                <w:i/>
                <w:iCs/>
                <w:color w:val="000000"/>
                <w:sz w:val="20"/>
                <w:szCs w:val="20"/>
                <w:lang w:eastAsia="el-GR"/>
              </w:rPr>
            </w:pPr>
            <w:r w:rsidRPr="1564266C">
              <w:rPr>
                <w:rFonts w:ascii="Calibri" w:eastAsia="Times New Roman" w:hAnsi="Calibri" w:cs="Calibri"/>
                <w:b/>
                <w:bCs/>
                <w:color w:val="000000" w:themeColor="text1"/>
                <w:lang w:eastAsia="el-GR"/>
              </w:rPr>
              <w:t>WP3 &amp; WP4 – Status Overview and current results</w:t>
            </w:r>
            <w:r>
              <w:br/>
            </w:r>
            <w:r w:rsidRPr="1564266C">
              <w:rPr>
                <w:rFonts w:ascii="Calibri" w:eastAsia="Times New Roman" w:hAnsi="Calibri" w:cs="Calibri"/>
                <w:i/>
                <w:iCs/>
                <w:color w:val="000000" w:themeColor="text1"/>
                <w:sz w:val="20"/>
                <w:szCs w:val="20"/>
                <w:lang w:eastAsia="el-GR"/>
              </w:rPr>
              <w:t xml:space="preserve">(brief update on WP3 approach </w:t>
            </w:r>
            <w:r w:rsidRPr="1564266C">
              <w:rPr>
                <w:rFonts w:ascii="Calibri" w:eastAsia="Times New Roman" w:hAnsi="Calibri" w:cs="Calibri"/>
                <w:i/>
                <w:iCs/>
                <w:color w:val="000000" w:themeColor="text1"/>
                <w:lang w:eastAsia="el-GR"/>
              </w:rPr>
              <w:t>and current results</w:t>
            </w:r>
            <w:r w:rsidRPr="1564266C">
              <w:rPr>
                <w:rFonts w:ascii="Calibri" w:eastAsia="Times New Roman" w:hAnsi="Calibri" w:cs="Calibri"/>
                <w:i/>
                <w:iCs/>
                <w:color w:val="000000" w:themeColor="text1"/>
                <w:sz w:val="20"/>
                <w:szCs w:val="20"/>
                <w:lang w:eastAsia="el-GR"/>
              </w:rPr>
              <w:t>)</w:t>
            </w:r>
          </w:p>
          <w:p w14:paraId="4A1E8ADC" w14:textId="77777777" w:rsidR="001952D6" w:rsidRPr="00153DD5" w:rsidRDefault="001952D6" w:rsidP="1564266C">
            <w:pPr>
              <w:spacing w:after="0" w:line="240" w:lineRule="auto"/>
              <w:jc w:val="left"/>
              <w:rPr>
                <w:rFonts w:ascii="Calibri" w:eastAsia="Times New Roman" w:hAnsi="Calibri" w:cs="Calibri"/>
                <w:b/>
                <w:bCs/>
                <w:color w:val="000000"/>
                <w:lang w:eastAsia="el-GR"/>
              </w:rPr>
            </w:pPr>
          </w:p>
          <w:p w14:paraId="10C1FEC7" w14:textId="77777777" w:rsidR="001952D6" w:rsidRPr="00153DD5" w:rsidRDefault="001952D6" w:rsidP="1564266C">
            <w:pPr>
              <w:spacing w:after="0" w:line="240" w:lineRule="auto"/>
              <w:jc w:val="left"/>
              <w:rPr>
                <w:rFonts w:ascii="Calibri" w:eastAsia="Times New Roman" w:hAnsi="Calibri" w:cs="Calibri"/>
                <w:b/>
                <w:bCs/>
                <w:color w:val="000000"/>
                <w:lang w:eastAsia="el-GR"/>
              </w:rPr>
            </w:pPr>
          </w:p>
        </w:tc>
        <w:tc>
          <w:tcPr>
            <w:tcW w:w="1780" w:type="dxa"/>
            <w:vMerge w:val="restart"/>
            <w:tcBorders>
              <w:top w:val="nil"/>
              <w:left w:val="single" w:sz="8" w:space="0" w:color="FFFFFF" w:themeColor="background1"/>
              <w:bottom w:val="nil"/>
              <w:right w:val="single" w:sz="8" w:space="0" w:color="auto"/>
            </w:tcBorders>
            <w:shd w:val="clear" w:color="auto" w:fill="EBF5F5"/>
            <w:vAlign w:val="center"/>
            <w:hideMark/>
          </w:tcPr>
          <w:p w14:paraId="7D57DE7F" w14:textId="77777777" w:rsidR="001952D6" w:rsidRPr="00153DD5" w:rsidRDefault="001952D6" w:rsidP="1564266C">
            <w:pPr>
              <w:spacing w:after="0" w:line="240" w:lineRule="auto"/>
              <w:jc w:val="center"/>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UP</w:t>
            </w:r>
            <w:r>
              <w:br/>
            </w:r>
            <w:r w:rsidRPr="1564266C">
              <w:rPr>
                <w:rFonts w:ascii="Calibri" w:eastAsia="Times New Roman" w:hAnsi="Calibri" w:cs="Calibri"/>
                <w:color w:val="000000" w:themeColor="text1"/>
                <w:lang w:eastAsia="el-GR"/>
              </w:rPr>
              <w:t xml:space="preserve">(ICN2, </w:t>
            </w:r>
            <w:r>
              <w:br/>
            </w:r>
            <w:r w:rsidRPr="1564266C">
              <w:rPr>
                <w:rFonts w:ascii="Calibri" w:eastAsia="Times New Roman" w:hAnsi="Calibri" w:cs="Calibri"/>
                <w:color w:val="000000" w:themeColor="text1"/>
                <w:lang w:eastAsia="el-GR"/>
              </w:rPr>
              <w:t xml:space="preserve">GRAPHEAL, </w:t>
            </w:r>
            <w:proofErr w:type="spellStart"/>
            <w:r w:rsidRPr="1564266C">
              <w:rPr>
                <w:rFonts w:ascii="Calibri" w:eastAsia="Times New Roman" w:hAnsi="Calibri" w:cs="Calibri"/>
                <w:color w:val="000000" w:themeColor="text1"/>
                <w:lang w:eastAsia="el-GR"/>
              </w:rPr>
              <w:t>CeADAR</w:t>
            </w:r>
            <w:proofErr w:type="spellEnd"/>
            <w:r w:rsidRPr="1564266C">
              <w:rPr>
                <w:rFonts w:ascii="Calibri" w:eastAsia="Times New Roman" w:hAnsi="Calibri" w:cs="Calibri"/>
                <w:color w:val="000000" w:themeColor="text1"/>
                <w:lang w:eastAsia="el-GR"/>
              </w:rPr>
              <w:t>)</w:t>
            </w:r>
          </w:p>
        </w:tc>
      </w:tr>
      <w:tr w:rsidR="001952D6" w:rsidRPr="00153DD5" w14:paraId="53658CC6" w14:textId="77777777" w:rsidTr="1564266C">
        <w:trPr>
          <w:trHeight w:val="681"/>
        </w:trPr>
        <w:tc>
          <w:tcPr>
            <w:tcW w:w="1600" w:type="dxa"/>
            <w:vMerge/>
            <w:vAlign w:val="center"/>
            <w:hideMark/>
          </w:tcPr>
          <w:p w14:paraId="22F26438" w14:textId="77777777" w:rsidR="001952D6" w:rsidRPr="00153DD5" w:rsidRDefault="001952D6">
            <w:pPr>
              <w:spacing w:after="0" w:line="240" w:lineRule="auto"/>
              <w:jc w:val="left"/>
              <w:rPr>
                <w:rFonts w:ascii="Calibri" w:eastAsia="Times New Roman" w:hAnsi="Calibri" w:cs="Calibri"/>
                <w:color w:val="000000"/>
                <w:lang w:eastAsia="el-GR"/>
              </w:rPr>
            </w:pPr>
          </w:p>
        </w:tc>
        <w:tc>
          <w:tcPr>
            <w:tcW w:w="6020" w:type="dxa"/>
            <w:tcBorders>
              <w:top w:val="nil"/>
              <w:left w:val="nil"/>
              <w:bottom w:val="nil"/>
              <w:right w:val="single" w:sz="8" w:space="0" w:color="FFFFFF" w:themeColor="background1"/>
            </w:tcBorders>
            <w:shd w:val="clear" w:color="auto" w:fill="EBF5F5"/>
            <w:vAlign w:val="center"/>
            <w:hideMark/>
          </w:tcPr>
          <w:p w14:paraId="47FB7124" w14:textId="77777777" w:rsidR="001952D6" w:rsidRPr="00153DD5" w:rsidRDefault="001952D6" w:rsidP="001952D6">
            <w:pPr>
              <w:pStyle w:val="a8"/>
              <w:numPr>
                <w:ilvl w:val="0"/>
                <w:numId w:val="59"/>
              </w:numPr>
              <w:spacing w:after="0" w:line="240" w:lineRule="auto"/>
              <w:jc w:val="left"/>
              <w:rPr>
                <w:rFonts w:ascii="Wingdings" w:eastAsia="Times New Roman" w:hAnsi="Wingdings" w:cs="Calibri"/>
                <w:color w:val="002060"/>
                <w:sz w:val="20"/>
                <w:szCs w:val="20"/>
                <w:lang w:val="en-GB" w:eastAsia="el-GR"/>
              </w:rPr>
            </w:pPr>
            <w:r w:rsidRPr="1564266C">
              <w:rPr>
                <w:rFonts w:ascii="Calibri" w:eastAsia="Times New Roman" w:hAnsi="Calibri" w:cs="Calibri"/>
                <w:color w:val="000000" w:themeColor="text1"/>
                <w:lang w:val="en-GB" w:eastAsia="el-GR"/>
              </w:rPr>
              <w:t>WP3 Update on the graphene derivatives, electrochemical and GFET biosensors</w:t>
            </w:r>
          </w:p>
          <w:p w14:paraId="14303FC8" w14:textId="77777777" w:rsidR="001952D6" w:rsidRPr="00153DD5" w:rsidRDefault="001952D6" w:rsidP="001952D6">
            <w:pPr>
              <w:pStyle w:val="a8"/>
              <w:numPr>
                <w:ilvl w:val="0"/>
                <w:numId w:val="59"/>
              </w:numPr>
              <w:spacing w:after="0" w:line="240" w:lineRule="auto"/>
              <w:jc w:val="left"/>
              <w:rPr>
                <w:rFonts w:ascii="Calibri" w:eastAsia="Times New Roman" w:hAnsi="Calibri" w:cs="Calibri"/>
                <w:b/>
                <w:bCs/>
                <w:color w:val="000000"/>
                <w:lang w:val="en-GB" w:eastAsia="el-GR"/>
              </w:rPr>
            </w:pPr>
            <w:r w:rsidRPr="1564266C">
              <w:rPr>
                <w:rFonts w:ascii="Calibri" w:eastAsia="Times New Roman" w:hAnsi="Calibri" w:cs="Calibri"/>
                <w:color w:val="000000" w:themeColor="text1"/>
                <w:lang w:val="en-GB" w:eastAsia="el-GR"/>
              </w:rPr>
              <w:t>WP4 Update on the software of 2D-BioPAD: firmware development and mobile app (T4.2)</w:t>
            </w:r>
          </w:p>
          <w:p w14:paraId="1A0B9CFF" w14:textId="77777777" w:rsidR="001952D6" w:rsidRPr="00153DD5" w:rsidRDefault="001952D6" w:rsidP="1564266C">
            <w:pPr>
              <w:spacing w:after="0" w:line="240" w:lineRule="auto"/>
              <w:jc w:val="left"/>
              <w:rPr>
                <w:rFonts w:ascii="Calibri" w:eastAsia="Times New Roman" w:hAnsi="Calibri" w:cs="Calibri"/>
                <w:color w:val="002060"/>
                <w:lang w:eastAsia="el-GR"/>
              </w:rPr>
            </w:pPr>
          </w:p>
          <w:p w14:paraId="4A92A519" w14:textId="77777777" w:rsidR="001952D6" w:rsidRPr="00153DD5" w:rsidRDefault="001952D6">
            <w:pPr>
              <w:pStyle w:val="a8"/>
              <w:spacing w:after="0" w:line="240" w:lineRule="auto"/>
              <w:jc w:val="left"/>
              <w:rPr>
                <w:rFonts w:ascii="Wingdings" w:eastAsia="Times New Roman" w:hAnsi="Wingdings" w:cs="Calibri"/>
                <w:color w:val="002060"/>
                <w:sz w:val="20"/>
                <w:szCs w:val="20"/>
                <w:lang w:val="en-GB" w:eastAsia="el-GR"/>
              </w:rPr>
            </w:pPr>
          </w:p>
        </w:tc>
        <w:tc>
          <w:tcPr>
            <w:tcW w:w="1780" w:type="dxa"/>
            <w:vMerge/>
            <w:vAlign w:val="center"/>
            <w:hideMark/>
          </w:tcPr>
          <w:p w14:paraId="76D48E57" w14:textId="77777777" w:rsidR="001952D6" w:rsidRPr="00153DD5" w:rsidRDefault="001952D6">
            <w:pPr>
              <w:spacing w:after="0" w:line="240" w:lineRule="auto"/>
              <w:jc w:val="left"/>
              <w:rPr>
                <w:rFonts w:ascii="Calibri" w:eastAsia="Times New Roman" w:hAnsi="Calibri" w:cs="Calibri"/>
                <w:b/>
                <w:bCs/>
                <w:color w:val="000000"/>
                <w:lang w:eastAsia="el-GR"/>
              </w:rPr>
            </w:pPr>
          </w:p>
        </w:tc>
      </w:tr>
      <w:tr w:rsidR="001952D6" w:rsidRPr="00153DD5" w14:paraId="33A15678" w14:textId="77777777" w:rsidTr="1564266C">
        <w:trPr>
          <w:trHeight w:val="2685"/>
        </w:trPr>
        <w:tc>
          <w:tcPr>
            <w:tcW w:w="1600" w:type="dxa"/>
            <w:tcBorders>
              <w:top w:val="single" w:sz="8" w:space="0" w:color="FFFFFF" w:themeColor="background1"/>
              <w:left w:val="single" w:sz="8" w:space="0" w:color="auto"/>
              <w:bottom w:val="nil"/>
              <w:right w:val="single" w:sz="8" w:space="0" w:color="FFFFFF" w:themeColor="background1"/>
            </w:tcBorders>
            <w:shd w:val="clear" w:color="auto" w:fill="FFFFFF" w:themeFill="background1"/>
            <w:vAlign w:val="center"/>
            <w:hideMark/>
          </w:tcPr>
          <w:p w14:paraId="79D67ACB" w14:textId="77777777" w:rsidR="001952D6" w:rsidRPr="00153DD5" w:rsidRDefault="001952D6"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color w:val="000000" w:themeColor="text1"/>
                <w:lang w:eastAsia="el-GR"/>
              </w:rPr>
              <w:lastRenderedPageBreak/>
              <w:t>12:15 - 13:00</w:t>
            </w:r>
          </w:p>
        </w:tc>
        <w:tc>
          <w:tcPr>
            <w:tcW w:w="6020" w:type="dxa"/>
            <w:tcBorders>
              <w:top w:val="single" w:sz="8" w:space="0" w:color="FFFFFF" w:themeColor="background1"/>
              <w:left w:val="nil"/>
              <w:right w:val="single" w:sz="8" w:space="0" w:color="FFFFFF" w:themeColor="background1"/>
            </w:tcBorders>
            <w:shd w:val="clear" w:color="auto" w:fill="FFFFFF" w:themeFill="background1"/>
            <w:vAlign w:val="center"/>
          </w:tcPr>
          <w:p w14:paraId="3431A90B" w14:textId="77777777" w:rsidR="001952D6" w:rsidRPr="00153DD5" w:rsidRDefault="001952D6" w:rsidP="1564266C">
            <w:pPr>
              <w:spacing w:after="0" w:line="240" w:lineRule="auto"/>
              <w:jc w:val="left"/>
              <w:rPr>
                <w:rFonts w:ascii="Calibri" w:eastAsia="Times New Roman" w:hAnsi="Calibri" w:cs="Calibri"/>
                <w:i/>
                <w:iCs/>
                <w:color w:val="000000"/>
                <w:sz w:val="20"/>
                <w:szCs w:val="20"/>
                <w:lang w:eastAsia="el-GR"/>
              </w:rPr>
            </w:pPr>
            <w:r w:rsidRPr="1564266C">
              <w:rPr>
                <w:rFonts w:ascii="Calibri" w:eastAsia="Times New Roman" w:hAnsi="Calibri" w:cs="Calibri"/>
                <w:b/>
                <w:bCs/>
                <w:color w:val="000000" w:themeColor="text1"/>
                <w:lang w:eastAsia="el-GR"/>
              </w:rPr>
              <w:t>Workshop: “Collaboration towards the Joint development of the 2D-BioPAD electrochemical &amp; GFET biosensors”- Part 1</w:t>
            </w:r>
            <w:r>
              <w:br/>
            </w:r>
            <w:r w:rsidRPr="1564266C">
              <w:rPr>
                <w:rFonts w:ascii="Calibri" w:eastAsia="Times New Roman" w:hAnsi="Calibri" w:cs="Calibri"/>
                <w:i/>
                <w:iCs/>
                <w:color w:val="000000" w:themeColor="text1"/>
                <w:sz w:val="20"/>
                <w:szCs w:val="20"/>
                <w:lang w:eastAsia="el-GR"/>
              </w:rPr>
              <w:t>(Presentation of the Time plan, challenges and collaboration on developing the common features of the biosensors. Discussion and planning of next actions)</w:t>
            </w:r>
          </w:p>
          <w:p w14:paraId="702EE907" w14:textId="77777777" w:rsidR="001952D6" w:rsidRPr="00153DD5" w:rsidRDefault="001952D6" w:rsidP="1564266C">
            <w:pPr>
              <w:spacing w:after="0" w:line="240" w:lineRule="auto"/>
              <w:jc w:val="left"/>
              <w:rPr>
                <w:rFonts w:ascii="Calibri" w:eastAsia="Times New Roman" w:hAnsi="Calibri" w:cs="Calibri"/>
                <w:i/>
                <w:iCs/>
                <w:color w:val="000000"/>
                <w:sz w:val="20"/>
                <w:szCs w:val="20"/>
                <w:lang w:eastAsia="el-GR"/>
              </w:rPr>
            </w:pPr>
          </w:p>
          <w:p w14:paraId="52AEB02C" w14:textId="77777777" w:rsidR="001952D6" w:rsidRPr="00153DD5" w:rsidRDefault="001952D6" w:rsidP="001952D6">
            <w:pPr>
              <w:pStyle w:val="a8"/>
              <w:numPr>
                <w:ilvl w:val="0"/>
                <w:numId w:val="59"/>
              </w:numPr>
              <w:spacing w:after="0" w:line="240" w:lineRule="auto"/>
              <w:jc w:val="left"/>
              <w:rPr>
                <w:rFonts w:ascii="Calibri" w:eastAsia="Times New Roman" w:hAnsi="Calibri" w:cs="Calibri"/>
                <w:color w:val="000000"/>
                <w:lang w:val="en-GB" w:eastAsia="el-GR"/>
              </w:rPr>
            </w:pPr>
            <w:r w:rsidRPr="1564266C">
              <w:rPr>
                <w:rFonts w:ascii="Calibri" w:eastAsia="Times New Roman" w:hAnsi="Calibri" w:cs="Calibri"/>
                <w:color w:val="000000" w:themeColor="text1"/>
                <w:lang w:val="en-GB" w:eastAsia="el-GR"/>
              </w:rPr>
              <w:t xml:space="preserve">Biosensor </w:t>
            </w:r>
            <w:proofErr w:type="gramStart"/>
            <w:r w:rsidRPr="1564266C">
              <w:rPr>
                <w:rFonts w:ascii="Calibri" w:eastAsia="Times New Roman" w:hAnsi="Calibri" w:cs="Calibri"/>
                <w:color w:val="000000" w:themeColor="text1"/>
                <w:lang w:val="en-GB" w:eastAsia="el-GR"/>
              </w:rPr>
              <w:t>current status</w:t>
            </w:r>
            <w:proofErr w:type="gramEnd"/>
            <w:r w:rsidRPr="1564266C">
              <w:rPr>
                <w:rFonts w:ascii="Calibri" w:eastAsia="Times New Roman" w:hAnsi="Calibri" w:cs="Calibri"/>
                <w:color w:val="000000" w:themeColor="text1"/>
                <w:lang w:val="en-GB" w:eastAsia="el-GR"/>
              </w:rPr>
              <w:t xml:space="preserve"> and collaboration with partners  </w:t>
            </w:r>
          </w:p>
          <w:p w14:paraId="12A960ED" w14:textId="77777777" w:rsidR="001952D6" w:rsidRPr="00153DD5" w:rsidRDefault="001952D6" w:rsidP="001952D6">
            <w:pPr>
              <w:pStyle w:val="a8"/>
              <w:numPr>
                <w:ilvl w:val="0"/>
                <w:numId w:val="59"/>
              </w:numPr>
              <w:spacing w:after="0" w:line="240" w:lineRule="auto"/>
              <w:jc w:val="left"/>
              <w:rPr>
                <w:rFonts w:ascii="Calibri" w:eastAsia="Times New Roman" w:hAnsi="Calibri" w:cs="Calibri"/>
                <w:color w:val="000000"/>
                <w:lang w:val="en-GB" w:eastAsia="el-GR"/>
              </w:rPr>
            </w:pPr>
            <w:r w:rsidRPr="1564266C">
              <w:rPr>
                <w:rFonts w:ascii="Calibri" w:eastAsia="Times New Roman" w:hAnsi="Calibri" w:cs="Calibri"/>
                <w:color w:val="000000" w:themeColor="text1"/>
                <w:lang w:val="en-GB" w:eastAsia="el-GR"/>
              </w:rPr>
              <w:t xml:space="preserve">Implementation Challenges and Barriers </w:t>
            </w:r>
          </w:p>
          <w:p w14:paraId="06F82EE1" w14:textId="77777777" w:rsidR="001952D6" w:rsidRPr="00153DD5" w:rsidRDefault="001952D6" w:rsidP="001952D6">
            <w:pPr>
              <w:pStyle w:val="a8"/>
              <w:numPr>
                <w:ilvl w:val="0"/>
                <w:numId w:val="59"/>
              </w:numPr>
              <w:spacing w:after="0" w:line="240" w:lineRule="auto"/>
              <w:jc w:val="left"/>
              <w:rPr>
                <w:rFonts w:ascii="Calibri" w:eastAsia="Times New Roman" w:hAnsi="Calibri" w:cs="Calibri"/>
                <w:color w:val="000000"/>
                <w:lang w:val="en-GB" w:eastAsia="el-GR"/>
              </w:rPr>
            </w:pPr>
            <w:r w:rsidRPr="1564266C">
              <w:rPr>
                <w:rFonts w:ascii="Calibri" w:eastAsia="Times New Roman" w:hAnsi="Calibri" w:cs="Calibri"/>
                <w:color w:val="000000" w:themeColor="text1"/>
                <w:lang w:val="en-GB" w:eastAsia="el-GR"/>
              </w:rPr>
              <w:t>Time plan of actions towards 1</w:t>
            </w:r>
            <w:r w:rsidRPr="1564266C">
              <w:rPr>
                <w:rFonts w:ascii="Calibri" w:eastAsia="Times New Roman" w:hAnsi="Calibri" w:cs="Calibri"/>
                <w:color w:val="000000" w:themeColor="text1"/>
                <w:vertAlign w:val="superscript"/>
                <w:lang w:val="en-GB" w:eastAsia="el-GR"/>
              </w:rPr>
              <w:t xml:space="preserve">st </w:t>
            </w:r>
            <w:r w:rsidRPr="1564266C">
              <w:rPr>
                <w:rFonts w:ascii="Calibri" w:eastAsia="Times New Roman" w:hAnsi="Calibri" w:cs="Calibri"/>
                <w:color w:val="000000" w:themeColor="text1"/>
                <w:lang w:val="en-GB" w:eastAsia="el-GR"/>
              </w:rPr>
              <w:t xml:space="preserve">prototype available for testing </w:t>
            </w:r>
          </w:p>
          <w:p w14:paraId="7A2B2BDA" w14:textId="77777777" w:rsidR="001952D6" w:rsidRPr="00153DD5" w:rsidRDefault="001952D6" w:rsidP="001952D6">
            <w:pPr>
              <w:pStyle w:val="a8"/>
              <w:numPr>
                <w:ilvl w:val="0"/>
                <w:numId w:val="59"/>
              </w:numPr>
              <w:spacing w:after="0" w:line="240" w:lineRule="auto"/>
              <w:jc w:val="left"/>
              <w:rPr>
                <w:rFonts w:ascii="Calibri" w:eastAsia="Times New Roman" w:hAnsi="Calibri" w:cs="Calibri"/>
                <w:b/>
                <w:bCs/>
                <w:color w:val="000000"/>
                <w:lang w:val="en-GB" w:eastAsia="el-GR"/>
              </w:rPr>
            </w:pPr>
            <w:r w:rsidRPr="1564266C">
              <w:rPr>
                <w:rFonts w:ascii="Calibri" w:eastAsia="Times New Roman" w:hAnsi="Calibri" w:cs="Calibri"/>
                <w:color w:val="000000" w:themeColor="text1"/>
                <w:lang w:val="en-GB" w:eastAsia="el-GR"/>
              </w:rPr>
              <w:t>Decisions on Next Steps and Critical Milestones for 3rd Semester</w:t>
            </w:r>
            <w:r w:rsidRPr="1564266C">
              <w:rPr>
                <w:rFonts w:ascii="Calibri" w:eastAsia="Times New Roman" w:hAnsi="Calibri" w:cs="Calibri"/>
                <w:b/>
                <w:bCs/>
                <w:color w:val="000000" w:themeColor="text1"/>
                <w:lang w:val="en-GB" w:eastAsia="el-GR"/>
              </w:rPr>
              <w:t xml:space="preserve"> </w:t>
            </w:r>
          </w:p>
          <w:p w14:paraId="653E3A49" w14:textId="77777777" w:rsidR="001952D6" w:rsidRPr="00153DD5" w:rsidRDefault="001952D6">
            <w:pPr>
              <w:pStyle w:val="a8"/>
              <w:spacing w:after="0" w:line="240" w:lineRule="auto"/>
              <w:jc w:val="left"/>
              <w:rPr>
                <w:rFonts w:ascii="Calibri" w:eastAsia="Times New Roman" w:hAnsi="Calibri" w:cs="Calibri"/>
                <w:b/>
                <w:bCs/>
                <w:color w:val="000000"/>
                <w:lang w:val="en-GB" w:eastAsia="el-GR"/>
              </w:rPr>
            </w:pPr>
          </w:p>
        </w:tc>
        <w:tc>
          <w:tcPr>
            <w:tcW w:w="1780" w:type="dxa"/>
            <w:tcBorders>
              <w:top w:val="single" w:sz="8" w:space="0" w:color="FFFFFF" w:themeColor="background1"/>
              <w:left w:val="single" w:sz="8" w:space="0" w:color="FFFFFF" w:themeColor="background1"/>
              <w:bottom w:val="nil"/>
              <w:right w:val="single" w:sz="8" w:space="0" w:color="auto"/>
            </w:tcBorders>
            <w:shd w:val="clear" w:color="auto" w:fill="FFFFFF" w:themeFill="background1"/>
            <w:vAlign w:val="center"/>
          </w:tcPr>
          <w:p w14:paraId="1F4EF889" w14:textId="77777777" w:rsidR="001952D6" w:rsidRPr="00153DD5" w:rsidRDefault="001952D6" w:rsidP="1564266C">
            <w:pPr>
              <w:spacing w:after="0" w:line="240" w:lineRule="auto"/>
              <w:jc w:val="center"/>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 xml:space="preserve"> ICN2-GRAPHEAL</w:t>
            </w:r>
            <w:r>
              <w:br/>
            </w:r>
            <w:r w:rsidRPr="1564266C">
              <w:rPr>
                <w:rFonts w:ascii="Calibri" w:eastAsia="Times New Roman" w:hAnsi="Calibri" w:cs="Calibri"/>
                <w:color w:val="000000" w:themeColor="text1"/>
                <w:lang w:eastAsia="el-GR"/>
              </w:rPr>
              <w:t xml:space="preserve">(UP, </w:t>
            </w:r>
            <w:proofErr w:type="spellStart"/>
            <w:r w:rsidRPr="1564266C">
              <w:rPr>
                <w:rFonts w:ascii="Calibri" w:eastAsia="Times New Roman" w:hAnsi="Calibri" w:cs="Calibri"/>
                <w:color w:val="000000" w:themeColor="text1"/>
                <w:lang w:eastAsia="el-GR"/>
              </w:rPr>
              <w:t>CeADAR</w:t>
            </w:r>
            <w:proofErr w:type="spellEnd"/>
            <w:r w:rsidRPr="1564266C">
              <w:rPr>
                <w:rFonts w:ascii="Calibri" w:eastAsia="Times New Roman" w:hAnsi="Calibri" w:cs="Calibri"/>
                <w:color w:val="000000" w:themeColor="text1"/>
                <w:lang w:eastAsia="el-GR"/>
              </w:rPr>
              <w:t>)</w:t>
            </w:r>
          </w:p>
        </w:tc>
      </w:tr>
      <w:tr w:rsidR="001952D6" w:rsidRPr="00153DD5" w14:paraId="3BEBCB00" w14:textId="77777777" w:rsidTr="1564266C">
        <w:trPr>
          <w:trHeight w:val="300"/>
        </w:trPr>
        <w:tc>
          <w:tcPr>
            <w:tcW w:w="1600" w:type="dxa"/>
            <w:tcBorders>
              <w:top w:val="nil"/>
              <w:left w:val="single" w:sz="8" w:space="0" w:color="auto"/>
              <w:bottom w:val="single" w:sz="8" w:space="0" w:color="FFFFFF" w:themeColor="background1"/>
              <w:right w:val="nil"/>
            </w:tcBorders>
            <w:shd w:val="clear" w:color="auto" w:fill="D9D9D9" w:themeFill="background1" w:themeFillShade="D9"/>
            <w:vAlign w:val="center"/>
            <w:hideMark/>
          </w:tcPr>
          <w:p w14:paraId="4F7F03FF" w14:textId="77777777" w:rsidR="001952D6" w:rsidRPr="00153DD5" w:rsidRDefault="001952D6"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color w:val="000000" w:themeColor="text1"/>
                <w:lang w:eastAsia="el-GR"/>
              </w:rPr>
              <w:t>13:00 - 14:00</w:t>
            </w:r>
          </w:p>
        </w:tc>
        <w:tc>
          <w:tcPr>
            <w:tcW w:w="6020" w:type="dxa"/>
            <w:tcBorders>
              <w:top w:val="nil"/>
              <w:left w:val="single" w:sz="8" w:space="0" w:color="FFFFFF" w:themeColor="background1"/>
              <w:bottom w:val="single" w:sz="8" w:space="0" w:color="FFFFFF" w:themeColor="background1"/>
              <w:right w:val="nil"/>
            </w:tcBorders>
            <w:shd w:val="clear" w:color="auto" w:fill="D9D9D9" w:themeFill="background1" w:themeFillShade="D9"/>
            <w:vAlign w:val="center"/>
            <w:hideMark/>
          </w:tcPr>
          <w:p w14:paraId="56C935A3" w14:textId="77777777" w:rsidR="001952D6" w:rsidRPr="00153DD5" w:rsidRDefault="001952D6" w:rsidP="1564266C">
            <w:pPr>
              <w:spacing w:after="0" w:line="240" w:lineRule="auto"/>
              <w:jc w:val="left"/>
              <w:rPr>
                <w:rFonts w:ascii="Calibri" w:eastAsia="Times New Roman" w:hAnsi="Calibri" w:cs="Calibri"/>
                <w:i/>
                <w:iCs/>
                <w:color w:val="000000"/>
                <w:lang w:eastAsia="el-GR"/>
              </w:rPr>
            </w:pPr>
            <w:r w:rsidRPr="1564266C">
              <w:rPr>
                <w:rFonts w:ascii="Calibri" w:eastAsia="Times New Roman" w:hAnsi="Calibri" w:cs="Calibri"/>
                <w:i/>
                <w:iCs/>
                <w:color w:val="000000" w:themeColor="text1"/>
                <w:lang w:eastAsia="el-GR"/>
              </w:rPr>
              <w:t>Lunch break</w:t>
            </w:r>
          </w:p>
        </w:tc>
        <w:tc>
          <w:tcPr>
            <w:tcW w:w="1780" w:type="dxa"/>
            <w:tcBorders>
              <w:top w:val="nil"/>
              <w:left w:val="nil"/>
              <w:bottom w:val="single" w:sz="8" w:space="0" w:color="FFFFFF" w:themeColor="background1"/>
              <w:right w:val="single" w:sz="8" w:space="0" w:color="auto"/>
            </w:tcBorders>
            <w:shd w:val="clear" w:color="auto" w:fill="D9D9D9" w:themeFill="background1" w:themeFillShade="D9"/>
            <w:vAlign w:val="center"/>
            <w:hideMark/>
          </w:tcPr>
          <w:p w14:paraId="001B8C8E" w14:textId="77777777" w:rsidR="001952D6" w:rsidRPr="00153DD5" w:rsidRDefault="001952D6" w:rsidP="1564266C">
            <w:pPr>
              <w:spacing w:after="0" w:line="240" w:lineRule="auto"/>
              <w:jc w:val="left"/>
              <w:rPr>
                <w:rFonts w:ascii="Calibri" w:eastAsia="Times New Roman" w:hAnsi="Calibri" w:cs="Calibri"/>
                <w:i/>
                <w:iCs/>
                <w:color w:val="000000"/>
                <w:lang w:eastAsia="el-GR"/>
              </w:rPr>
            </w:pPr>
            <w:r w:rsidRPr="1564266C">
              <w:rPr>
                <w:rFonts w:ascii="Calibri" w:eastAsia="Times New Roman" w:hAnsi="Calibri" w:cs="Calibri"/>
                <w:i/>
                <w:iCs/>
                <w:color w:val="000000" w:themeColor="text1"/>
                <w:lang w:eastAsia="el-GR"/>
              </w:rPr>
              <w:t> </w:t>
            </w:r>
          </w:p>
        </w:tc>
      </w:tr>
      <w:tr w:rsidR="001952D6" w:rsidRPr="00153DD5" w14:paraId="0D640F99" w14:textId="77777777" w:rsidTr="1564266C">
        <w:trPr>
          <w:trHeight w:val="1894"/>
        </w:trPr>
        <w:tc>
          <w:tcPr>
            <w:tcW w:w="1600" w:type="dxa"/>
            <w:tcBorders>
              <w:top w:val="single" w:sz="8" w:space="0" w:color="FFFFFF" w:themeColor="background1"/>
              <w:left w:val="single" w:sz="8" w:space="0" w:color="auto"/>
              <w:bottom w:val="nil"/>
              <w:right w:val="single" w:sz="8" w:space="0" w:color="FFFFFF" w:themeColor="background1"/>
            </w:tcBorders>
            <w:shd w:val="clear" w:color="auto" w:fill="EBF5F5"/>
            <w:vAlign w:val="center"/>
            <w:hideMark/>
          </w:tcPr>
          <w:p w14:paraId="5FD7874E" w14:textId="77777777" w:rsidR="001952D6" w:rsidRPr="00153DD5" w:rsidRDefault="001952D6"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color w:val="000000" w:themeColor="text1"/>
                <w:lang w:eastAsia="el-GR"/>
              </w:rPr>
              <w:t>14:00 - 14:30</w:t>
            </w:r>
          </w:p>
        </w:tc>
        <w:tc>
          <w:tcPr>
            <w:tcW w:w="6020" w:type="dxa"/>
            <w:tcBorders>
              <w:top w:val="single" w:sz="8" w:space="0" w:color="FFFFFF" w:themeColor="background1"/>
              <w:left w:val="nil"/>
              <w:right w:val="single" w:sz="8" w:space="0" w:color="FFFFFF" w:themeColor="background1"/>
            </w:tcBorders>
            <w:shd w:val="clear" w:color="auto" w:fill="EBF5F5"/>
            <w:vAlign w:val="center"/>
            <w:hideMark/>
          </w:tcPr>
          <w:p w14:paraId="6A6EAE6C" w14:textId="77777777" w:rsidR="001952D6" w:rsidRPr="00153DD5" w:rsidRDefault="001952D6" w:rsidP="1564266C">
            <w:pPr>
              <w:spacing w:after="0" w:line="240" w:lineRule="auto"/>
              <w:jc w:val="left"/>
              <w:rPr>
                <w:rFonts w:ascii="Calibri" w:eastAsia="Times New Roman" w:hAnsi="Calibri" w:cs="Calibri"/>
                <w:i/>
                <w:iCs/>
                <w:color w:val="000000"/>
                <w:sz w:val="20"/>
                <w:szCs w:val="20"/>
                <w:lang w:eastAsia="el-GR"/>
              </w:rPr>
            </w:pPr>
            <w:r w:rsidRPr="1564266C">
              <w:rPr>
                <w:rFonts w:ascii="Calibri" w:eastAsia="Times New Roman" w:hAnsi="Calibri" w:cs="Calibri"/>
                <w:b/>
                <w:bCs/>
                <w:color w:val="000000" w:themeColor="text1"/>
                <w:lang w:eastAsia="el-GR"/>
              </w:rPr>
              <w:t>Workshop Part 2 and Discussion on criteria &amp; KPIs of the biosensing technology for clinical pilots</w:t>
            </w:r>
            <w:r>
              <w:br/>
            </w:r>
            <w:r w:rsidRPr="1564266C">
              <w:rPr>
                <w:rFonts w:ascii="Calibri" w:eastAsia="Times New Roman" w:hAnsi="Calibri" w:cs="Calibri"/>
                <w:i/>
                <w:iCs/>
                <w:color w:val="000000" w:themeColor="text1"/>
                <w:sz w:val="20"/>
                <w:szCs w:val="20"/>
                <w:lang w:eastAsia="el-GR"/>
              </w:rPr>
              <w:t>(collaboration on developing the common features of the biosensors. Discussion and planning of next actions)</w:t>
            </w:r>
          </w:p>
          <w:p w14:paraId="33266570" w14:textId="77777777" w:rsidR="001952D6" w:rsidRPr="00153DD5" w:rsidRDefault="001952D6" w:rsidP="1564266C">
            <w:pPr>
              <w:spacing w:after="0" w:line="240" w:lineRule="auto"/>
              <w:jc w:val="left"/>
              <w:rPr>
                <w:rFonts w:ascii="Calibri" w:eastAsia="Times New Roman" w:hAnsi="Calibri" w:cs="Calibri"/>
                <w:i/>
                <w:iCs/>
                <w:color w:val="000000"/>
                <w:sz w:val="20"/>
                <w:szCs w:val="20"/>
                <w:lang w:eastAsia="el-GR"/>
              </w:rPr>
            </w:pPr>
          </w:p>
          <w:p w14:paraId="630E4B5C" w14:textId="77777777" w:rsidR="001952D6" w:rsidRPr="00153DD5" w:rsidRDefault="001952D6" w:rsidP="001952D6">
            <w:pPr>
              <w:pStyle w:val="a8"/>
              <w:numPr>
                <w:ilvl w:val="0"/>
                <w:numId w:val="59"/>
              </w:numPr>
              <w:spacing w:after="0" w:line="240" w:lineRule="auto"/>
              <w:jc w:val="left"/>
              <w:rPr>
                <w:rFonts w:ascii="Calibri" w:eastAsia="Times New Roman" w:hAnsi="Calibri" w:cs="Calibri"/>
                <w:color w:val="000000"/>
                <w:lang w:val="en-GB" w:eastAsia="el-GR"/>
              </w:rPr>
            </w:pPr>
            <w:r w:rsidRPr="1564266C">
              <w:rPr>
                <w:rFonts w:ascii="Calibri" w:eastAsia="Times New Roman" w:hAnsi="Calibri" w:cs="Calibri"/>
                <w:color w:val="000000" w:themeColor="text1"/>
                <w:lang w:val="en-GB" w:eastAsia="el-GR"/>
              </w:rPr>
              <w:t xml:space="preserve">Biosensor </w:t>
            </w:r>
            <w:proofErr w:type="gramStart"/>
            <w:r w:rsidRPr="1564266C">
              <w:rPr>
                <w:rFonts w:ascii="Calibri" w:eastAsia="Times New Roman" w:hAnsi="Calibri" w:cs="Calibri"/>
                <w:color w:val="000000" w:themeColor="text1"/>
                <w:lang w:val="en-GB" w:eastAsia="el-GR"/>
              </w:rPr>
              <w:t>current status</w:t>
            </w:r>
            <w:proofErr w:type="gramEnd"/>
            <w:r w:rsidRPr="1564266C">
              <w:rPr>
                <w:rFonts w:ascii="Calibri" w:eastAsia="Times New Roman" w:hAnsi="Calibri" w:cs="Calibri"/>
                <w:color w:val="000000" w:themeColor="text1"/>
                <w:lang w:val="en-GB" w:eastAsia="el-GR"/>
              </w:rPr>
              <w:t xml:space="preserve"> and collaboration with partners </w:t>
            </w:r>
          </w:p>
          <w:p w14:paraId="366DE1D0" w14:textId="77777777" w:rsidR="001952D6" w:rsidRPr="00153DD5" w:rsidRDefault="001952D6" w:rsidP="001952D6">
            <w:pPr>
              <w:pStyle w:val="a8"/>
              <w:numPr>
                <w:ilvl w:val="0"/>
                <w:numId w:val="59"/>
              </w:numPr>
              <w:spacing w:after="0" w:line="240" w:lineRule="auto"/>
              <w:jc w:val="left"/>
              <w:rPr>
                <w:rFonts w:ascii="Calibri" w:eastAsia="Times New Roman" w:hAnsi="Calibri" w:cs="Calibri"/>
                <w:color w:val="000000"/>
                <w:lang w:val="en-GB" w:eastAsia="el-GR"/>
              </w:rPr>
            </w:pPr>
            <w:r w:rsidRPr="1564266C">
              <w:rPr>
                <w:rFonts w:ascii="Calibri" w:eastAsia="Times New Roman" w:hAnsi="Calibri" w:cs="Calibri"/>
                <w:color w:val="000000" w:themeColor="text1"/>
                <w:lang w:val="en-GB" w:eastAsia="el-GR"/>
              </w:rPr>
              <w:t xml:space="preserve">Implementation Challenges and Barriers </w:t>
            </w:r>
          </w:p>
          <w:p w14:paraId="307CB6CA" w14:textId="77777777" w:rsidR="001952D6" w:rsidRPr="00153DD5" w:rsidRDefault="001952D6" w:rsidP="001952D6">
            <w:pPr>
              <w:pStyle w:val="a8"/>
              <w:numPr>
                <w:ilvl w:val="0"/>
                <w:numId w:val="59"/>
              </w:numPr>
              <w:spacing w:after="0" w:line="240" w:lineRule="auto"/>
              <w:jc w:val="left"/>
              <w:rPr>
                <w:rFonts w:ascii="Calibri" w:eastAsia="Times New Roman" w:hAnsi="Calibri" w:cs="Calibri"/>
                <w:color w:val="000000"/>
                <w:lang w:val="en-GB" w:eastAsia="el-GR"/>
              </w:rPr>
            </w:pPr>
            <w:r w:rsidRPr="1564266C">
              <w:rPr>
                <w:rFonts w:ascii="Calibri" w:eastAsia="Times New Roman" w:hAnsi="Calibri" w:cs="Calibri"/>
                <w:color w:val="000000" w:themeColor="text1"/>
                <w:lang w:val="en-GB" w:eastAsia="el-GR"/>
              </w:rPr>
              <w:t>Time plan of actions towards 1st prototype available for testing</w:t>
            </w:r>
          </w:p>
          <w:p w14:paraId="3B7D2F23" w14:textId="77777777" w:rsidR="001952D6" w:rsidRPr="00153DD5" w:rsidRDefault="001952D6" w:rsidP="1564266C">
            <w:pPr>
              <w:numPr>
                <w:ilvl w:val="0"/>
                <w:numId w:val="59"/>
              </w:numPr>
              <w:spacing w:after="0" w:line="240" w:lineRule="auto"/>
              <w:jc w:val="left"/>
              <w:rPr>
                <w:rFonts w:ascii="Calibri" w:eastAsia="Times New Roman" w:hAnsi="Calibri" w:cs="Calibri"/>
                <w:b/>
                <w:bCs/>
                <w:color w:val="000000"/>
                <w:lang w:eastAsia="el-GR"/>
              </w:rPr>
            </w:pPr>
            <w:r w:rsidRPr="1564266C">
              <w:rPr>
                <w:rFonts w:ascii="Calibri" w:eastAsia="Times New Roman" w:hAnsi="Calibri" w:cs="Calibri"/>
                <w:color w:val="000000" w:themeColor="text1"/>
                <w:lang w:eastAsia="el-GR"/>
              </w:rPr>
              <w:t>Decisions on Next Steps and Critical Milestones for 3rd Semester</w:t>
            </w:r>
          </w:p>
          <w:p w14:paraId="4C861DB1" w14:textId="77777777" w:rsidR="001952D6" w:rsidRPr="00153DD5" w:rsidRDefault="001952D6" w:rsidP="1564266C">
            <w:pPr>
              <w:numPr>
                <w:ilvl w:val="0"/>
                <w:numId w:val="59"/>
              </w:numPr>
              <w:spacing w:after="0" w:line="240" w:lineRule="auto"/>
              <w:jc w:val="left"/>
              <w:rPr>
                <w:rFonts w:ascii="Calibri" w:eastAsia="Times New Roman" w:hAnsi="Calibri" w:cs="Calibri"/>
                <w:b/>
                <w:bCs/>
                <w:color w:val="000000"/>
                <w:lang w:eastAsia="el-GR"/>
              </w:rPr>
            </w:pPr>
            <w:r w:rsidRPr="1564266C">
              <w:rPr>
                <w:rFonts w:ascii="Calibri" w:eastAsia="Times New Roman" w:hAnsi="Calibri" w:cs="Calibri"/>
                <w:color w:val="000000" w:themeColor="text1"/>
                <w:lang w:eastAsia="el-GR"/>
              </w:rPr>
              <w:t>Criteria of 2D-BioPAD biosensing technologies for clinical pilots (blood processing/microfluidics, plasma separation, quantity needed)</w:t>
            </w:r>
          </w:p>
        </w:tc>
        <w:tc>
          <w:tcPr>
            <w:tcW w:w="1780" w:type="dxa"/>
            <w:tcBorders>
              <w:top w:val="single" w:sz="8" w:space="0" w:color="FFFFFF" w:themeColor="background1"/>
              <w:left w:val="single" w:sz="8" w:space="0" w:color="FFFFFF" w:themeColor="background1"/>
              <w:bottom w:val="nil"/>
              <w:right w:val="single" w:sz="8" w:space="0" w:color="auto"/>
            </w:tcBorders>
            <w:shd w:val="clear" w:color="auto" w:fill="EBF5F5"/>
            <w:vAlign w:val="center"/>
            <w:hideMark/>
          </w:tcPr>
          <w:p w14:paraId="502DF02F" w14:textId="77777777" w:rsidR="001952D6" w:rsidRPr="00153DD5" w:rsidRDefault="001952D6" w:rsidP="1564266C">
            <w:pPr>
              <w:spacing w:after="0" w:line="240" w:lineRule="auto"/>
              <w:jc w:val="center"/>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ICN2-GRAPHEAL</w:t>
            </w:r>
            <w:r>
              <w:br/>
            </w:r>
            <w:r w:rsidRPr="1564266C">
              <w:rPr>
                <w:rFonts w:ascii="Calibri" w:eastAsia="Times New Roman" w:hAnsi="Calibri" w:cs="Calibri"/>
                <w:color w:val="000000" w:themeColor="text1"/>
                <w:lang w:eastAsia="el-GR"/>
              </w:rPr>
              <w:t xml:space="preserve">(UP, </w:t>
            </w:r>
            <w:proofErr w:type="spellStart"/>
            <w:r w:rsidRPr="1564266C">
              <w:rPr>
                <w:rFonts w:ascii="Calibri" w:eastAsia="Times New Roman" w:hAnsi="Calibri" w:cs="Calibri"/>
                <w:color w:val="000000" w:themeColor="text1"/>
                <w:lang w:eastAsia="el-GR"/>
              </w:rPr>
              <w:t>CeADAR</w:t>
            </w:r>
            <w:proofErr w:type="spellEnd"/>
            <w:r w:rsidRPr="1564266C">
              <w:rPr>
                <w:rFonts w:ascii="Calibri" w:eastAsia="Times New Roman" w:hAnsi="Calibri" w:cs="Calibri"/>
                <w:color w:val="000000" w:themeColor="text1"/>
                <w:lang w:eastAsia="el-GR"/>
              </w:rPr>
              <w:t>)</w:t>
            </w:r>
          </w:p>
        </w:tc>
      </w:tr>
      <w:tr w:rsidR="001952D6" w:rsidRPr="00153DD5" w14:paraId="7F17CC89" w14:textId="77777777" w:rsidTr="1564266C">
        <w:trPr>
          <w:trHeight w:val="360"/>
        </w:trPr>
        <w:tc>
          <w:tcPr>
            <w:tcW w:w="1600" w:type="dxa"/>
            <w:tcBorders>
              <w:top w:val="nil"/>
              <w:left w:val="single" w:sz="8" w:space="0" w:color="auto"/>
              <w:bottom w:val="single" w:sz="8" w:space="0" w:color="FFFFFF" w:themeColor="background1"/>
              <w:right w:val="nil"/>
            </w:tcBorders>
            <w:shd w:val="clear" w:color="auto" w:fill="D9D9D9" w:themeFill="background1" w:themeFillShade="D9"/>
            <w:vAlign w:val="center"/>
            <w:hideMark/>
          </w:tcPr>
          <w:p w14:paraId="52B70FDC" w14:textId="77777777" w:rsidR="001952D6" w:rsidRPr="00153DD5" w:rsidRDefault="001952D6"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color w:val="000000" w:themeColor="text1"/>
                <w:lang w:eastAsia="el-GR"/>
              </w:rPr>
              <w:t>14:30 - 14:45</w:t>
            </w:r>
          </w:p>
        </w:tc>
        <w:tc>
          <w:tcPr>
            <w:tcW w:w="6020" w:type="dxa"/>
            <w:tcBorders>
              <w:top w:val="nil"/>
              <w:left w:val="single" w:sz="8" w:space="0" w:color="FFFFFF" w:themeColor="background1"/>
              <w:bottom w:val="single" w:sz="8" w:space="0" w:color="FFFFFF" w:themeColor="background1"/>
              <w:right w:val="nil"/>
            </w:tcBorders>
            <w:shd w:val="clear" w:color="auto" w:fill="D9D9D9" w:themeFill="background1" w:themeFillShade="D9"/>
            <w:vAlign w:val="center"/>
            <w:hideMark/>
          </w:tcPr>
          <w:p w14:paraId="53E85C5D" w14:textId="77777777" w:rsidR="001952D6" w:rsidRPr="00153DD5" w:rsidRDefault="001952D6" w:rsidP="1564266C">
            <w:pPr>
              <w:spacing w:after="0" w:line="240" w:lineRule="auto"/>
              <w:jc w:val="left"/>
              <w:rPr>
                <w:rFonts w:ascii="Calibri" w:eastAsia="Times New Roman" w:hAnsi="Calibri" w:cs="Calibri"/>
                <w:i/>
                <w:iCs/>
                <w:color w:val="000000"/>
                <w:lang w:eastAsia="el-GR"/>
              </w:rPr>
            </w:pPr>
            <w:r w:rsidRPr="1564266C">
              <w:rPr>
                <w:rFonts w:ascii="Calibri" w:eastAsia="Times New Roman" w:hAnsi="Calibri" w:cs="Calibri"/>
                <w:i/>
                <w:iCs/>
                <w:color w:val="000000" w:themeColor="text1"/>
                <w:lang w:eastAsia="el-GR"/>
              </w:rPr>
              <w:t>Short coffee break</w:t>
            </w:r>
          </w:p>
        </w:tc>
        <w:tc>
          <w:tcPr>
            <w:tcW w:w="1780" w:type="dxa"/>
            <w:tcBorders>
              <w:top w:val="nil"/>
              <w:left w:val="nil"/>
              <w:bottom w:val="single" w:sz="8" w:space="0" w:color="FFFFFF" w:themeColor="background1"/>
              <w:right w:val="single" w:sz="8" w:space="0" w:color="auto"/>
            </w:tcBorders>
            <w:shd w:val="clear" w:color="auto" w:fill="D9D9D9" w:themeFill="background1" w:themeFillShade="D9"/>
            <w:vAlign w:val="center"/>
            <w:hideMark/>
          </w:tcPr>
          <w:p w14:paraId="142C35C7" w14:textId="77777777" w:rsidR="001952D6" w:rsidRPr="00153DD5" w:rsidRDefault="001952D6" w:rsidP="1564266C">
            <w:pPr>
              <w:spacing w:after="0" w:line="240" w:lineRule="auto"/>
              <w:jc w:val="left"/>
              <w:rPr>
                <w:rFonts w:ascii="Calibri" w:eastAsia="Times New Roman" w:hAnsi="Calibri" w:cs="Calibri"/>
                <w:i/>
                <w:iCs/>
                <w:color w:val="000000"/>
                <w:lang w:eastAsia="el-GR"/>
              </w:rPr>
            </w:pPr>
            <w:r w:rsidRPr="1564266C">
              <w:rPr>
                <w:rFonts w:ascii="Calibri" w:eastAsia="Times New Roman" w:hAnsi="Calibri" w:cs="Calibri"/>
                <w:i/>
                <w:iCs/>
                <w:color w:val="000000" w:themeColor="text1"/>
                <w:lang w:eastAsia="el-GR"/>
              </w:rPr>
              <w:t> </w:t>
            </w:r>
          </w:p>
        </w:tc>
      </w:tr>
      <w:tr w:rsidR="001952D6" w:rsidRPr="00153DD5" w14:paraId="018FE595" w14:textId="77777777" w:rsidTr="1564266C">
        <w:trPr>
          <w:trHeight w:val="467"/>
        </w:trPr>
        <w:tc>
          <w:tcPr>
            <w:tcW w:w="1600" w:type="dxa"/>
            <w:tcBorders>
              <w:top w:val="nil"/>
              <w:left w:val="single" w:sz="8" w:space="0" w:color="auto"/>
              <w:right w:val="single" w:sz="8" w:space="0" w:color="FFFFFF" w:themeColor="background1"/>
            </w:tcBorders>
            <w:shd w:val="clear" w:color="auto" w:fill="EBF5F5"/>
            <w:vAlign w:val="center"/>
          </w:tcPr>
          <w:p w14:paraId="4F0E9B48" w14:textId="77777777" w:rsidR="001952D6" w:rsidRPr="00153DD5" w:rsidRDefault="001952D6"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color w:val="000000" w:themeColor="text1"/>
                <w:lang w:eastAsia="el-GR"/>
              </w:rPr>
              <w:t>14:45 – 15:30</w:t>
            </w:r>
          </w:p>
        </w:tc>
        <w:tc>
          <w:tcPr>
            <w:tcW w:w="6020" w:type="dxa"/>
            <w:tcBorders>
              <w:top w:val="nil"/>
              <w:left w:val="nil"/>
              <w:right w:val="single" w:sz="8" w:space="0" w:color="FFFFFF" w:themeColor="background1"/>
            </w:tcBorders>
            <w:shd w:val="clear" w:color="auto" w:fill="EBF5F5"/>
            <w:vAlign w:val="center"/>
          </w:tcPr>
          <w:p w14:paraId="7E67E834" w14:textId="77777777" w:rsidR="001952D6" w:rsidRPr="00153DD5" w:rsidRDefault="001952D6" w:rsidP="1564266C">
            <w:pPr>
              <w:spacing w:after="0"/>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2D-BioPAD as a Diagnostic Aid under the IVDR</w:t>
            </w:r>
          </w:p>
          <w:p w14:paraId="734404EE" w14:textId="77777777" w:rsidR="001952D6" w:rsidRPr="00153DD5" w:rsidRDefault="001952D6" w:rsidP="1564266C">
            <w:pPr>
              <w:spacing w:after="0"/>
              <w:rPr>
                <w:rFonts w:ascii="Calibri" w:eastAsia="Times New Roman" w:hAnsi="Calibri" w:cs="Calibri"/>
                <w:b/>
                <w:bCs/>
                <w:color w:val="000000"/>
                <w:lang w:eastAsia="el-GR"/>
              </w:rPr>
            </w:pPr>
          </w:p>
          <w:p w14:paraId="137E09FC" w14:textId="77777777" w:rsidR="001952D6" w:rsidRPr="00153DD5" w:rsidRDefault="001952D6" w:rsidP="001952D6">
            <w:pPr>
              <w:pStyle w:val="a8"/>
              <w:numPr>
                <w:ilvl w:val="0"/>
                <w:numId w:val="59"/>
              </w:numPr>
              <w:spacing w:after="0" w:line="240" w:lineRule="auto"/>
              <w:jc w:val="left"/>
              <w:rPr>
                <w:rFonts w:ascii="Calibri" w:eastAsia="Times New Roman" w:hAnsi="Calibri" w:cs="Calibri"/>
                <w:color w:val="000000"/>
                <w:lang w:val="en-GB" w:eastAsia="el-GR"/>
              </w:rPr>
            </w:pPr>
            <w:r w:rsidRPr="1564266C">
              <w:rPr>
                <w:rFonts w:ascii="Calibri" w:eastAsia="Times New Roman" w:hAnsi="Calibri" w:cs="Calibri"/>
                <w:color w:val="000000" w:themeColor="text1"/>
                <w:lang w:val="en-GB" w:eastAsia="el-GR"/>
              </w:rPr>
              <w:t>Relevant IVDR specifications for 2D-BioPAD</w:t>
            </w:r>
          </w:p>
          <w:p w14:paraId="6551D532" w14:textId="77777777" w:rsidR="001952D6" w:rsidRPr="00153DD5" w:rsidRDefault="001952D6" w:rsidP="001952D6">
            <w:pPr>
              <w:pStyle w:val="a8"/>
              <w:numPr>
                <w:ilvl w:val="0"/>
                <w:numId w:val="59"/>
              </w:numPr>
              <w:spacing w:after="0" w:line="240" w:lineRule="auto"/>
              <w:jc w:val="left"/>
              <w:rPr>
                <w:rFonts w:ascii="Calibri" w:eastAsia="Times New Roman" w:hAnsi="Calibri" w:cs="Calibri"/>
                <w:color w:val="000000"/>
                <w:lang w:val="en-GB" w:eastAsia="el-GR"/>
              </w:rPr>
            </w:pPr>
            <w:r w:rsidRPr="1564266C">
              <w:rPr>
                <w:lang w:val="en-GB" w:eastAsia="el-GR"/>
              </w:rPr>
              <w:t>Guidelines for documents and evidence tracking</w:t>
            </w:r>
          </w:p>
          <w:p w14:paraId="0F6CD867" w14:textId="77777777" w:rsidR="001952D6" w:rsidRPr="00153DD5" w:rsidRDefault="001952D6" w:rsidP="001952D6">
            <w:pPr>
              <w:pStyle w:val="a8"/>
              <w:numPr>
                <w:ilvl w:val="0"/>
                <w:numId w:val="59"/>
              </w:numPr>
              <w:spacing w:after="0" w:line="240" w:lineRule="auto"/>
              <w:jc w:val="left"/>
              <w:rPr>
                <w:rFonts w:ascii="Calibri" w:eastAsia="Times New Roman" w:hAnsi="Calibri" w:cs="Calibri"/>
                <w:color w:val="000000"/>
                <w:lang w:val="en-GB" w:eastAsia="el-GR"/>
              </w:rPr>
            </w:pPr>
            <w:r w:rsidRPr="1564266C">
              <w:rPr>
                <w:lang w:val="en-GB" w:eastAsia="el-GR"/>
              </w:rPr>
              <w:t>Planning for adhering to IVDR</w:t>
            </w:r>
          </w:p>
          <w:p w14:paraId="5DB696D9" w14:textId="77777777" w:rsidR="001952D6" w:rsidRPr="00153DD5" w:rsidRDefault="001952D6">
            <w:pPr>
              <w:pStyle w:val="a8"/>
              <w:spacing w:after="0" w:line="240" w:lineRule="auto"/>
              <w:jc w:val="left"/>
              <w:rPr>
                <w:rFonts w:ascii="Calibri" w:eastAsia="Times New Roman" w:hAnsi="Calibri" w:cs="Calibri"/>
                <w:color w:val="000000"/>
                <w:lang w:val="en-GB" w:eastAsia="el-GR"/>
              </w:rPr>
            </w:pPr>
          </w:p>
        </w:tc>
        <w:tc>
          <w:tcPr>
            <w:tcW w:w="1780" w:type="dxa"/>
            <w:tcBorders>
              <w:top w:val="nil"/>
              <w:left w:val="single" w:sz="8" w:space="0" w:color="FFFFFF" w:themeColor="background1"/>
              <w:right w:val="single" w:sz="8" w:space="0" w:color="auto"/>
            </w:tcBorders>
            <w:shd w:val="clear" w:color="auto" w:fill="EBF5F5"/>
            <w:vAlign w:val="center"/>
          </w:tcPr>
          <w:p w14:paraId="40C5DBD9" w14:textId="77777777" w:rsidR="001952D6" w:rsidRPr="00153DD5" w:rsidRDefault="001952D6" w:rsidP="1564266C">
            <w:pPr>
              <w:spacing w:after="0" w:line="240" w:lineRule="auto"/>
              <w:jc w:val="center"/>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EVNIA</w:t>
            </w:r>
          </w:p>
        </w:tc>
      </w:tr>
      <w:tr w:rsidR="001952D6" w:rsidRPr="00153DD5" w14:paraId="30D3EC75" w14:textId="77777777" w:rsidTr="1564266C">
        <w:trPr>
          <w:trHeight w:val="681"/>
        </w:trPr>
        <w:tc>
          <w:tcPr>
            <w:tcW w:w="1600" w:type="dxa"/>
            <w:tcBorders>
              <w:top w:val="nil"/>
              <w:left w:val="single" w:sz="8" w:space="0" w:color="auto"/>
              <w:bottom w:val="nil"/>
              <w:right w:val="nil"/>
            </w:tcBorders>
            <w:shd w:val="clear" w:color="auto" w:fill="FFFFFF" w:themeFill="background1"/>
            <w:vAlign w:val="center"/>
            <w:hideMark/>
          </w:tcPr>
          <w:p w14:paraId="08673F21" w14:textId="77777777" w:rsidR="001952D6" w:rsidRPr="00153DD5" w:rsidRDefault="001952D6"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color w:val="000000" w:themeColor="text1"/>
                <w:lang w:eastAsia="el-GR"/>
              </w:rPr>
              <w:t>15:30 - 15:45</w:t>
            </w:r>
          </w:p>
        </w:tc>
        <w:tc>
          <w:tcPr>
            <w:tcW w:w="6020" w:type="dxa"/>
            <w:tcBorders>
              <w:top w:val="single" w:sz="8" w:space="0" w:color="FFFFFF" w:themeColor="background1"/>
              <w:left w:val="single" w:sz="8" w:space="0" w:color="FFFFFF" w:themeColor="background1"/>
              <w:bottom w:val="nil"/>
              <w:right w:val="single" w:sz="8" w:space="0" w:color="FFFFFF" w:themeColor="background1"/>
            </w:tcBorders>
            <w:shd w:val="clear" w:color="auto" w:fill="FFFFFF" w:themeFill="background1"/>
            <w:vAlign w:val="center"/>
            <w:hideMark/>
          </w:tcPr>
          <w:p w14:paraId="7BED78BA" w14:textId="77777777" w:rsidR="001952D6" w:rsidRPr="00153DD5" w:rsidRDefault="001952D6" w:rsidP="1564266C">
            <w:pPr>
              <w:spacing w:after="0" w:line="240" w:lineRule="auto"/>
              <w:jc w:val="left"/>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Wrap up and conclusions of the 1st day</w:t>
            </w:r>
          </w:p>
        </w:tc>
        <w:tc>
          <w:tcPr>
            <w:tcW w:w="1780" w:type="dxa"/>
            <w:tcBorders>
              <w:top w:val="nil"/>
              <w:left w:val="nil"/>
              <w:bottom w:val="nil"/>
              <w:right w:val="single" w:sz="8" w:space="0" w:color="auto"/>
            </w:tcBorders>
            <w:shd w:val="clear" w:color="auto" w:fill="FFFFFF" w:themeFill="background1"/>
            <w:vAlign w:val="center"/>
            <w:hideMark/>
          </w:tcPr>
          <w:p w14:paraId="603D7590" w14:textId="77777777" w:rsidR="001952D6" w:rsidRPr="00153DD5" w:rsidRDefault="001952D6" w:rsidP="1564266C">
            <w:pPr>
              <w:spacing w:after="0" w:line="240" w:lineRule="auto"/>
              <w:jc w:val="center"/>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ALL</w:t>
            </w:r>
          </w:p>
        </w:tc>
      </w:tr>
      <w:tr w:rsidR="001952D6" w:rsidRPr="00153DD5" w14:paraId="7454F540" w14:textId="77777777" w:rsidTr="1564266C">
        <w:trPr>
          <w:trHeight w:val="681"/>
        </w:trPr>
        <w:tc>
          <w:tcPr>
            <w:tcW w:w="1600" w:type="dxa"/>
            <w:tcBorders>
              <w:top w:val="nil"/>
              <w:left w:val="single" w:sz="8" w:space="0" w:color="auto"/>
              <w:bottom w:val="nil"/>
              <w:right w:val="nil"/>
            </w:tcBorders>
            <w:shd w:val="clear" w:color="auto" w:fill="EBF5F5"/>
            <w:vAlign w:val="center"/>
            <w:hideMark/>
          </w:tcPr>
          <w:p w14:paraId="4D23017F" w14:textId="77777777" w:rsidR="001952D6" w:rsidRPr="00153DD5" w:rsidRDefault="001952D6"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color w:val="000000" w:themeColor="text1"/>
                <w:lang w:eastAsia="el-GR"/>
              </w:rPr>
              <w:t>15:45 - 16:00</w:t>
            </w:r>
          </w:p>
        </w:tc>
        <w:tc>
          <w:tcPr>
            <w:tcW w:w="6020" w:type="dxa"/>
            <w:tcBorders>
              <w:top w:val="nil"/>
              <w:left w:val="single" w:sz="8" w:space="0" w:color="FFFFFF" w:themeColor="background1"/>
              <w:bottom w:val="single" w:sz="8" w:space="0" w:color="FFFFFF" w:themeColor="background1"/>
              <w:right w:val="single" w:sz="8" w:space="0" w:color="FFFFFF" w:themeColor="background1"/>
            </w:tcBorders>
            <w:shd w:val="clear" w:color="auto" w:fill="EBF5F5"/>
            <w:vAlign w:val="center"/>
            <w:hideMark/>
          </w:tcPr>
          <w:p w14:paraId="52FD396E" w14:textId="77777777" w:rsidR="001952D6" w:rsidRPr="00153DD5" w:rsidRDefault="001952D6" w:rsidP="1564266C">
            <w:pPr>
              <w:spacing w:after="0" w:line="240" w:lineRule="auto"/>
              <w:jc w:val="left"/>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Consortium meeting photo</w:t>
            </w:r>
          </w:p>
        </w:tc>
        <w:tc>
          <w:tcPr>
            <w:tcW w:w="1780" w:type="dxa"/>
            <w:tcBorders>
              <w:top w:val="nil"/>
              <w:left w:val="nil"/>
              <w:bottom w:val="nil"/>
              <w:right w:val="single" w:sz="8" w:space="0" w:color="auto"/>
            </w:tcBorders>
            <w:shd w:val="clear" w:color="auto" w:fill="EBF5F5"/>
            <w:vAlign w:val="center"/>
            <w:hideMark/>
          </w:tcPr>
          <w:p w14:paraId="57911810" w14:textId="77777777" w:rsidR="001952D6" w:rsidRPr="00153DD5" w:rsidRDefault="001952D6" w:rsidP="1564266C">
            <w:pPr>
              <w:spacing w:after="0" w:line="240" w:lineRule="auto"/>
              <w:jc w:val="center"/>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ALL</w:t>
            </w:r>
          </w:p>
        </w:tc>
      </w:tr>
    </w:tbl>
    <w:p w14:paraId="700CDDD1" w14:textId="77777777" w:rsidR="00412A2D" w:rsidRPr="00153DD5" w:rsidRDefault="00412A2D" w:rsidP="1564266C">
      <w:pPr>
        <w:spacing w:line="240" w:lineRule="auto"/>
      </w:pPr>
    </w:p>
    <w:p w14:paraId="38A69044" w14:textId="77777777" w:rsidR="00412A2D" w:rsidRPr="00153DD5" w:rsidRDefault="00412A2D" w:rsidP="1564266C">
      <w:pPr>
        <w:spacing w:line="240" w:lineRule="auto"/>
      </w:pPr>
    </w:p>
    <w:p w14:paraId="064997DD" w14:textId="77777777" w:rsidR="00412A2D" w:rsidRPr="00153DD5" w:rsidRDefault="00412A2D" w:rsidP="1564266C">
      <w:pPr>
        <w:spacing w:line="240" w:lineRule="auto"/>
        <w:jc w:val="left"/>
      </w:pPr>
      <w:r w:rsidRPr="1564266C">
        <w:br w:type="page"/>
      </w:r>
    </w:p>
    <w:p w14:paraId="5053B959" w14:textId="1787A379" w:rsidR="00412A2D" w:rsidRPr="00153DD5" w:rsidRDefault="00412A2D" w:rsidP="1564266C">
      <w:pPr>
        <w:spacing w:line="240" w:lineRule="auto"/>
        <w:jc w:val="center"/>
        <w:rPr>
          <w:color w:val="315281"/>
          <w:sz w:val="40"/>
          <w:szCs w:val="40"/>
        </w:rPr>
      </w:pPr>
      <w:r w:rsidRPr="1564266C">
        <w:rPr>
          <w:color w:val="315281"/>
          <w:sz w:val="40"/>
          <w:szCs w:val="40"/>
        </w:rPr>
        <w:lastRenderedPageBreak/>
        <w:t xml:space="preserve">Day 2 – </w:t>
      </w:r>
      <w:r w:rsidR="001952D6" w:rsidRPr="1564266C">
        <w:rPr>
          <w:color w:val="315281"/>
          <w:sz w:val="40"/>
          <w:szCs w:val="40"/>
        </w:rPr>
        <w:t>Friday 25th of October 2024</w:t>
      </w:r>
    </w:p>
    <w:tbl>
      <w:tblPr>
        <w:tblW w:w="9400" w:type="dxa"/>
        <w:tblLook w:val="04A0" w:firstRow="1" w:lastRow="0" w:firstColumn="1" w:lastColumn="0" w:noHBand="0" w:noVBand="1"/>
      </w:tblPr>
      <w:tblGrid>
        <w:gridCol w:w="1600"/>
        <w:gridCol w:w="6020"/>
        <w:gridCol w:w="1780"/>
      </w:tblGrid>
      <w:tr w:rsidR="005B4CB8" w:rsidRPr="00153DD5" w14:paraId="684C0517" w14:textId="77777777" w:rsidTr="1564266C">
        <w:trPr>
          <w:trHeight w:val="741"/>
        </w:trPr>
        <w:tc>
          <w:tcPr>
            <w:tcW w:w="1600" w:type="dxa"/>
            <w:tcBorders>
              <w:top w:val="single" w:sz="8" w:space="0" w:color="auto"/>
              <w:left w:val="single" w:sz="8" w:space="0" w:color="auto"/>
              <w:bottom w:val="single" w:sz="8" w:space="0" w:color="FFFFFF" w:themeColor="background1"/>
              <w:right w:val="single" w:sz="8" w:space="0" w:color="FFFFFF" w:themeColor="background1"/>
            </w:tcBorders>
            <w:shd w:val="clear" w:color="auto" w:fill="007FA6" w:themeFill="accent5"/>
            <w:vAlign w:val="center"/>
            <w:hideMark/>
          </w:tcPr>
          <w:p w14:paraId="4B33B038" w14:textId="77777777" w:rsidR="005B4CB8" w:rsidRPr="00153DD5" w:rsidRDefault="5689B52E" w:rsidP="1564266C">
            <w:pPr>
              <w:spacing w:after="0" w:line="240" w:lineRule="auto"/>
              <w:jc w:val="center"/>
              <w:rPr>
                <w:rFonts w:ascii="Calibri Light" w:eastAsia="Times New Roman" w:hAnsi="Calibri Light" w:cs="Calibri Light"/>
                <w:b/>
                <w:bCs/>
                <w:color w:val="FFFFFF"/>
                <w:sz w:val="24"/>
                <w:szCs w:val="24"/>
                <w:lang w:eastAsia="el-GR"/>
              </w:rPr>
            </w:pPr>
            <w:r w:rsidRPr="1564266C">
              <w:rPr>
                <w:rFonts w:ascii="Calibri Light" w:eastAsia="Times New Roman" w:hAnsi="Calibri Light" w:cs="Calibri Light"/>
                <w:b/>
                <w:bCs/>
                <w:color w:val="FFFFFF" w:themeColor="background1"/>
                <w:sz w:val="24"/>
                <w:szCs w:val="24"/>
                <w:lang w:eastAsia="el-GR"/>
              </w:rPr>
              <w:t>Time</w:t>
            </w:r>
          </w:p>
        </w:tc>
        <w:tc>
          <w:tcPr>
            <w:tcW w:w="6020" w:type="dxa"/>
            <w:tcBorders>
              <w:top w:val="single" w:sz="8" w:space="0" w:color="auto"/>
              <w:left w:val="nil"/>
              <w:bottom w:val="single" w:sz="8" w:space="0" w:color="FFFFFF" w:themeColor="background1"/>
              <w:right w:val="single" w:sz="8" w:space="0" w:color="FFFFFF" w:themeColor="background1"/>
            </w:tcBorders>
            <w:shd w:val="clear" w:color="auto" w:fill="007FA6" w:themeFill="accent5"/>
            <w:vAlign w:val="center"/>
            <w:hideMark/>
          </w:tcPr>
          <w:p w14:paraId="18FC3215" w14:textId="77777777" w:rsidR="005B4CB8" w:rsidRPr="00153DD5" w:rsidRDefault="5689B52E" w:rsidP="1564266C">
            <w:pPr>
              <w:spacing w:after="0" w:line="240" w:lineRule="auto"/>
              <w:jc w:val="center"/>
              <w:rPr>
                <w:rFonts w:ascii="Calibri Light" w:eastAsia="Times New Roman" w:hAnsi="Calibri Light" w:cs="Calibri Light"/>
                <w:b/>
                <w:bCs/>
                <w:color w:val="FFFFFF"/>
                <w:sz w:val="24"/>
                <w:szCs w:val="24"/>
                <w:lang w:eastAsia="el-GR"/>
              </w:rPr>
            </w:pPr>
            <w:r w:rsidRPr="1564266C">
              <w:rPr>
                <w:rFonts w:ascii="Calibri Light" w:eastAsia="Times New Roman" w:hAnsi="Calibri Light" w:cs="Calibri Light"/>
                <w:b/>
                <w:bCs/>
                <w:color w:val="FFFFFF" w:themeColor="background1"/>
                <w:sz w:val="24"/>
                <w:szCs w:val="24"/>
                <w:lang w:eastAsia="el-GR"/>
              </w:rPr>
              <w:t>Topic</w:t>
            </w:r>
          </w:p>
        </w:tc>
        <w:tc>
          <w:tcPr>
            <w:tcW w:w="1780" w:type="dxa"/>
            <w:tcBorders>
              <w:top w:val="single" w:sz="8" w:space="0" w:color="auto"/>
              <w:left w:val="nil"/>
              <w:bottom w:val="single" w:sz="8" w:space="0" w:color="FFFFFF" w:themeColor="background1"/>
              <w:right w:val="single" w:sz="8" w:space="0" w:color="auto"/>
            </w:tcBorders>
            <w:shd w:val="clear" w:color="auto" w:fill="007FA6" w:themeFill="accent5"/>
            <w:vAlign w:val="center"/>
            <w:hideMark/>
          </w:tcPr>
          <w:p w14:paraId="1E1A0C06" w14:textId="77777777" w:rsidR="005B4CB8" w:rsidRPr="00153DD5" w:rsidRDefault="5689B52E" w:rsidP="1564266C">
            <w:pPr>
              <w:spacing w:after="0" w:line="240" w:lineRule="auto"/>
              <w:jc w:val="center"/>
              <w:rPr>
                <w:rFonts w:ascii="Calibri Light" w:eastAsia="Times New Roman" w:hAnsi="Calibri Light" w:cs="Calibri Light"/>
                <w:b/>
                <w:bCs/>
                <w:color w:val="FFFFFF"/>
                <w:sz w:val="24"/>
                <w:szCs w:val="24"/>
                <w:lang w:eastAsia="el-GR"/>
              </w:rPr>
            </w:pPr>
            <w:r w:rsidRPr="1564266C">
              <w:rPr>
                <w:rFonts w:ascii="Calibri Light" w:eastAsia="Times New Roman" w:hAnsi="Calibri Light" w:cs="Calibri Light"/>
                <w:b/>
                <w:bCs/>
                <w:color w:val="FFFFFF" w:themeColor="background1"/>
                <w:sz w:val="24"/>
                <w:szCs w:val="24"/>
                <w:lang w:eastAsia="el-GR"/>
              </w:rPr>
              <w:t>Responsible Partner(s)</w:t>
            </w:r>
          </w:p>
        </w:tc>
      </w:tr>
      <w:tr w:rsidR="005B4CB8" w:rsidRPr="00153DD5" w14:paraId="5DBA85C0" w14:textId="77777777" w:rsidTr="1564266C">
        <w:trPr>
          <w:trHeight w:val="2334"/>
        </w:trPr>
        <w:tc>
          <w:tcPr>
            <w:tcW w:w="1600" w:type="dxa"/>
            <w:tcBorders>
              <w:top w:val="nil"/>
              <w:left w:val="single" w:sz="8" w:space="0" w:color="auto"/>
              <w:bottom w:val="nil"/>
              <w:right w:val="single" w:sz="8" w:space="0" w:color="FFFFFF" w:themeColor="background1"/>
            </w:tcBorders>
            <w:shd w:val="clear" w:color="auto" w:fill="EBF5F5"/>
            <w:vAlign w:val="center"/>
          </w:tcPr>
          <w:p w14:paraId="476C2510" w14:textId="77777777" w:rsidR="005B4CB8" w:rsidRPr="00153DD5" w:rsidRDefault="5689B52E"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color w:val="000000" w:themeColor="text1"/>
                <w:lang w:eastAsia="el-GR"/>
              </w:rPr>
              <w:t>10:15 - 10:45</w:t>
            </w:r>
          </w:p>
          <w:p w14:paraId="1AD6AB42" w14:textId="77777777" w:rsidR="005B4CB8" w:rsidRPr="00153DD5" w:rsidRDefault="5689B52E"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b/>
                <w:bCs/>
                <w:color w:val="000000" w:themeColor="text1"/>
                <w:lang w:eastAsia="el-GR"/>
              </w:rPr>
              <w:t> </w:t>
            </w:r>
          </w:p>
        </w:tc>
        <w:tc>
          <w:tcPr>
            <w:tcW w:w="6020" w:type="dxa"/>
            <w:tcBorders>
              <w:top w:val="nil"/>
              <w:left w:val="nil"/>
              <w:right w:val="single" w:sz="8" w:space="0" w:color="FFFFFF" w:themeColor="background1"/>
            </w:tcBorders>
            <w:shd w:val="clear" w:color="auto" w:fill="EBF5F5"/>
            <w:vAlign w:val="center"/>
          </w:tcPr>
          <w:p w14:paraId="3874D1A7" w14:textId="77777777" w:rsidR="005B4CB8" w:rsidRPr="00153DD5" w:rsidRDefault="5689B52E" w:rsidP="1564266C">
            <w:pPr>
              <w:spacing w:after="0" w:line="240" w:lineRule="auto"/>
              <w:jc w:val="left"/>
              <w:rPr>
                <w:rFonts w:ascii="Calibri" w:eastAsia="Times New Roman" w:hAnsi="Calibri" w:cs="Calibri"/>
                <w:i/>
                <w:iCs/>
                <w:color w:val="000000"/>
                <w:sz w:val="20"/>
                <w:szCs w:val="20"/>
                <w:lang w:eastAsia="el-GR"/>
              </w:rPr>
            </w:pPr>
            <w:r w:rsidRPr="1564266C">
              <w:rPr>
                <w:rFonts w:ascii="Calibri" w:eastAsia="Times New Roman" w:hAnsi="Calibri" w:cs="Calibri"/>
                <w:b/>
                <w:bCs/>
                <w:color w:val="000000" w:themeColor="text1"/>
                <w:lang w:eastAsia="el-GR"/>
              </w:rPr>
              <w:t>WP5 - Clinical Pilot Studies Design, Deployment, Evaluation &amp; Validation</w:t>
            </w:r>
            <w:r w:rsidR="005B4CB8">
              <w:br/>
            </w:r>
            <w:r w:rsidRPr="1564266C">
              <w:rPr>
                <w:rFonts w:ascii="Calibri" w:eastAsia="Times New Roman" w:hAnsi="Calibri" w:cs="Calibri"/>
                <w:i/>
                <w:iCs/>
                <w:color w:val="000000" w:themeColor="text1"/>
                <w:sz w:val="20"/>
                <w:szCs w:val="20"/>
                <w:lang w:eastAsia="el-GR"/>
              </w:rPr>
              <w:t>(update on WP5 approach, discussion and planning of next actions)</w:t>
            </w:r>
          </w:p>
          <w:p w14:paraId="749BC2DD" w14:textId="77777777" w:rsidR="005B4CB8" w:rsidRPr="00153DD5" w:rsidRDefault="005B4CB8" w:rsidP="1564266C">
            <w:pPr>
              <w:spacing w:after="0" w:line="240" w:lineRule="auto"/>
              <w:jc w:val="left"/>
              <w:rPr>
                <w:rFonts w:ascii="Calibri" w:eastAsia="Times New Roman" w:hAnsi="Calibri" w:cs="Calibri"/>
                <w:b/>
                <w:bCs/>
                <w:color w:val="000000"/>
                <w:lang w:eastAsia="el-GR"/>
              </w:rPr>
            </w:pPr>
          </w:p>
          <w:p w14:paraId="168F9844" w14:textId="77777777" w:rsidR="005B4CB8" w:rsidRPr="00153DD5" w:rsidRDefault="5689B52E" w:rsidP="005B4CB8">
            <w:pPr>
              <w:pStyle w:val="a8"/>
              <w:numPr>
                <w:ilvl w:val="0"/>
                <w:numId w:val="60"/>
              </w:numPr>
              <w:spacing w:after="0" w:line="240" w:lineRule="auto"/>
              <w:jc w:val="left"/>
              <w:rPr>
                <w:rFonts w:ascii="Wingdings" w:eastAsia="Times New Roman" w:hAnsi="Wingdings" w:cs="Calibri"/>
                <w:color w:val="002060"/>
                <w:sz w:val="20"/>
                <w:szCs w:val="20"/>
                <w:lang w:val="en-GB" w:eastAsia="el-GR"/>
              </w:rPr>
            </w:pPr>
            <w:r w:rsidRPr="1564266C">
              <w:rPr>
                <w:rFonts w:ascii="Calibri" w:eastAsia="Times New Roman" w:hAnsi="Calibri" w:cs="Calibri"/>
                <w:color w:val="000000" w:themeColor="text1"/>
                <w:lang w:val="en-GB" w:eastAsia="el-GR"/>
              </w:rPr>
              <w:t>Protocols for the clinical studies and key highlights of D5.1</w:t>
            </w:r>
          </w:p>
          <w:p w14:paraId="1DD12579" w14:textId="77777777" w:rsidR="005B4CB8" w:rsidRPr="00153DD5" w:rsidRDefault="5689B52E" w:rsidP="005B4CB8">
            <w:pPr>
              <w:pStyle w:val="a8"/>
              <w:numPr>
                <w:ilvl w:val="0"/>
                <w:numId w:val="60"/>
              </w:numPr>
              <w:spacing w:after="0" w:line="240" w:lineRule="auto"/>
              <w:jc w:val="left"/>
              <w:rPr>
                <w:rFonts w:ascii="Calibri" w:eastAsia="Times New Roman" w:hAnsi="Calibri" w:cs="Calibri"/>
                <w:color w:val="000000"/>
                <w:lang w:val="en-GB" w:eastAsia="el-GR"/>
              </w:rPr>
            </w:pPr>
            <w:r w:rsidRPr="1564266C">
              <w:rPr>
                <w:rFonts w:ascii="Calibri" w:eastAsia="Times New Roman" w:hAnsi="Calibri" w:cs="Calibri"/>
                <w:color w:val="000000" w:themeColor="text1"/>
                <w:lang w:val="en-GB" w:eastAsia="el-GR"/>
              </w:rPr>
              <w:t xml:space="preserve">Update on the national Ethical Committees decisions, comments and approval. </w:t>
            </w:r>
          </w:p>
          <w:p w14:paraId="7B975258" w14:textId="77777777" w:rsidR="005B4CB8" w:rsidRPr="00153DD5" w:rsidRDefault="5689B52E" w:rsidP="005B4CB8">
            <w:pPr>
              <w:pStyle w:val="a8"/>
              <w:numPr>
                <w:ilvl w:val="0"/>
                <w:numId w:val="60"/>
              </w:numPr>
              <w:spacing w:after="0" w:line="240" w:lineRule="auto"/>
              <w:jc w:val="left"/>
              <w:rPr>
                <w:rFonts w:ascii="Calibri" w:eastAsia="Times New Roman" w:hAnsi="Calibri" w:cs="Calibri"/>
                <w:color w:val="000000"/>
                <w:lang w:val="en-GB" w:eastAsia="el-GR"/>
              </w:rPr>
            </w:pPr>
            <w:r w:rsidRPr="1564266C">
              <w:rPr>
                <w:rFonts w:ascii="Calibri" w:eastAsia="Times New Roman" w:hAnsi="Calibri" w:cs="Calibri"/>
                <w:color w:val="000000" w:themeColor="text1"/>
                <w:lang w:val="en-GB" w:eastAsia="el-GR"/>
              </w:rPr>
              <w:t>Update on the Regulatory-compliant Clinical Protocol.</w:t>
            </w:r>
          </w:p>
          <w:p w14:paraId="773EED6E" w14:textId="77777777" w:rsidR="005B4CB8" w:rsidRPr="00153DD5" w:rsidRDefault="005B4CB8" w:rsidP="1564266C">
            <w:pPr>
              <w:spacing w:after="0" w:line="240" w:lineRule="auto"/>
              <w:jc w:val="left"/>
              <w:rPr>
                <w:rFonts w:ascii="Calibri" w:eastAsia="Times New Roman" w:hAnsi="Calibri" w:cs="Calibri"/>
                <w:color w:val="000000"/>
                <w:lang w:eastAsia="el-GR"/>
              </w:rPr>
            </w:pPr>
          </w:p>
        </w:tc>
        <w:tc>
          <w:tcPr>
            <w:tcW w:w="1780" w:type="dxa"/>
            <w:tcBorders>
              <w:top w:val="nil"/>
              <w:left w:val="single" w:sz="8" w:space="0" w:color="FFFFFF" w:themeColor="background1"/>
              <w:bottom w:val="nil"/>
              <w:right w:val="single" w:sz="8" w:space="0" w:color="auto"/>
            </w:tcBorders>
            <w:shd w:val="clear" w:color="auto" w:fill="EBF5F5"/>
            <w:vAlign w:val="center"/>
          </w:tcPr>
          <w:p w14:paraId="442791B7" w14:textId="77777777" w:rsidR="005B4CB8" w:rsidRPr="00153DD5" w:rsidRDefault="5689B52E" w:rsidP="1564266C">
            <w:pPr>
              <w:spacing w:after="0" w:line="240" w:lineRule="auto"/>
              <w:jc w:val="center"/>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UEF</w:t>
            </w:r>
            <w:r w:rsidR="005B4CB8">
              <w:br/>
            </w:r>
            <w:r w:rsidRPr="1564266C">
              <w:rPr>
                <w:rFonts w:ascii="Calibri" w:eastAsia="Times New Roman" w:hAnsi="Calibri" w:cs="Calibri"/>
                <w:color w:val="000000" w:themeColor="text1"/>
                <w:lang w:eastAsia="el-GR"/>
              </w:rPr>
              <w:t>(GAADRD, ΖΙ)</w:t>
            </w:r>
          </w:p>
          <w:p w14:paraId="3D0E03F4" w14:textId="77777777" w:rsidR="005B4CB8" w:rsidRPr="00153DD5" w:rsidRDefault="5689B52E" w:rsidP="1564266C">
            <w:pPr>
              <w:spacing w:after="0" w:line="240" w:lineRule="auto"/>
              <w:jc w:val="center"/>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 </w:t>
            </w:r>
          </w:p>
        </w:tc>
      </w:tr>
      <w:tr w:rsidR="005B4CB8" w:rsidRPr="00153DD5" w14:paraId="1716F09E" w14:textId="77777777" w:rsidTr="1564266C">
        <w:trPr>
          <w:trHeight w:val="936"/>
        </w:trPr>
        <w:tc>
          <w:tcPr>
            <w:tcW w:w="1600" w:type="dxa"/>
            <w:tcBorders>
              <w:top w:val="single" w:sz="8" w:space="0" w:color="FFFFFF" w:themeColor="background1"/>
              <w:left w:val="single" w:sz="8" w:space="0" w:color="auto"/>
              <w:bottom w:val="nil"/>
              <w:right w:val="single" w:sz="8" w:space="0" w:color="FFFFFF" w:themeColor="background1"/>
            </w:tcBorders>
            <w:shd w:val="clear" w:color="auto" w:fill="FFFFFF" w:themeFill="background1"/>
            <w:vAlign w:val="center"/>
          </w:tcPr>
          <w:p w14:paraId="57A9F5FC" w14:textId="77777777" w:rsidR="005B4CB8" w:rsidRPr="00153DD5" w:rsidRDefault="5689B52E"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color w:val="000000" w:themeColor="text1"/>
                <w:lang w:eastAsia="el-GR"/>
              </w:rPr>
              <w:t>10:45 - 12:00</w:t>
            </w:r>
          </w:p>
        </w:tc>
        <w:tc>
          <w:tcPr>
            <w:tcW w:w="6020" w:type="dxa"/>
            <w:tcBorders>
              <w:top w:val="single" w:sz="8" w:space="0" w:color="FFFFFF" w:themeColor="background1"/>
              <w:left w:val="nil"/>
              <w:bottom w:val="nil"/>
              <w:right w:val="single" w:sz="8" w:space="0" w:color="FFFFFF" w:themeColor="background1"/>
            </w:tcBorders>
            <w:shd w:val="clear" w:color="auto" w:fill="FFFFFF" w:themeFill="background1"/>
            <w:vAlign w:val="center"/>
          </w:tcPr>
          <w:p w14:paraId="2E4E9938" w14:textId="77777777" w:rsidR="005B4CB8" w:rsidRPr="00153DD5" w:rsidRDefault="5689B52E" w:rsidP="1564266C">
            <w:pPr>
              <w:spacing w:after="0" w:line="240" w:lineRule="auto"/>
              <w:jc w:val="left"/>
              <w:rPr>
                <w:rFonts w:ascii="Calibri" w:eastAsia="Times New Roman" w:hAnsi="Calibri" w:cs="Calibri"/>
                <w:i/>
                <w:iCs/>
                <w:sz w:val="20"/>
                <w:szCs w:val="20"/>
                <w:lang w:eastAsia="el-GR"/>
              </w:rPr>
            </w:pPr>
            <w:r w:rsidRPr="1564266C">
              <w:rPr>
                <w:rFonts w:ascii="Calibri" w:eastAsia="Times New Roman" w:hAnsi="Calibri" w:cs="Calibri"/>
                <w:b/>
                <w:bCs/>
                <w:lang w:eastAsia="el-GR"/>
              </w:rPr>
              <w:t>WP6 - Dissemination, exploitation and communication</w:t>
            </w:r>
            <w:r w:rsidR="005B4CB8">
              <w:br/>
            </w:r>
            <w:r w:rsidRPr="1564266C">
              <w:rPr>
                <w:rFonts w:ascii="Calibri" w:eastAsia="Times New Roman" w:hAnsi="Calibri" w:cs="Calibri"/>
                <w:i/>
                <w:iCs/>
                <w:sz w:val="20"/>
                <w:szCs w:val="20"/>
                <w:lang w:eastAsia="el-GR"/>
              </w:rPr>
              <w:t>(update on WP6 approach, discussion and planning of next actions)</w:t>
            </w:r>
          </w:p>
          <w:p w14:paraId="1858B690" w14:textId="77777777" w:rsidR="005B4CB8" w:rsidRPr="00153DD5" w:rsidRDefault="005B4CB8" w:rsidP="1564266C">
            <w:pPr>
              <w:spacing w:after="0" w:line="240" w:lineRule="auto"/>
              <w:jc w:val="left"/>
              <w:rPr>
                <w:rFonts w:ascii="Calibri" w:eastAsia="Times New Roman" w:hAnsi="Calibri" w:cs="Calibri"/>
                <w:b/>
                <w:bCs/>
                <w:lang w:eastAsia="el-GR"/>
              </w:rPr>
            </w:pPr>
          </w:p>
          <w:p w14:paraId="1E607527" w14:textId="77777777" w:rsidR="005B4CB8" w:rsidRPr="00153DD5" w:rsidRDefault="5689B52E" w:rsidP="005B4CB8">
            <w:pPr>
              <w:pStyle w:val="a8"/>
              <w:numPr>
                <w:ilvl w:val="0"/>
                <w:numId w:val="61"/>
              </w:numPr>
              <w:spacing w:after="0" w:line="240" w:lineRule="auto"/>
              <w:jc w:val="left"/>
              <w:rPr>
                <w:rFonts w:ascii="Wingdings" w:eastAsia="Times New Roman" w:hAnsi="Wingdings" w:cs="Calibri"/>
                <w:color w:val="002060"/>
                <w:sz w:val="20"/>
                <w:szCs w:val="20"/>
                <w:lang w:val="en-GB" w:eastAsia="el-GR"/>
              </w:rPr>
            </w:pPr>
            <w:r w:rsidRPr="1564266C">
              <w:rPr>
                <w:rFonts w:ascii="Calibri" w:eastAsia="Times New Roman" w:hAnsi="Calibri" w:cs="Calibri"/>
                <w:lang w:val="en-GB" w:eastAsia="el-GR"/>
              </w:rPr>
              <w:t>Updates on Dissemination and communication activities; Exploitation &amp; IP Management, Business modelling and planning</w:t>
            </w:r>
          </w:p>
          <w:p w14:paraId="757B0D8A" w14:textId="77777777" w:rsidR="005B4CB8" w:rsidRPr="00153DD5" w:rsidRDefault="5689B52E" w:rsidP="005B4CB8">
            <w:pPr>
              <w:pStyle w:val="a8"/>
              <w:numPr>
                <w:ilvl w:val="0"/>
                <w:numId w:val="61"/>
              </w:numPr>
              <w:spacing w:after="0" w:line="240" w:lineRule="auto"/>
              <w:jc w:val="left"/>
              <w:rPr>
                <w:rFonts w:ascii="Wingdings" w:eastAsia="Times New Roman" w:hAnsi="Wingdings" w:cs="Calibri"/>
                <w:color w:val="002060"/>
                <w:sz w:val="20"/>
                <w:szCs w:val="20"/>
                <w:lang w:val="en-GB" w:eastAsia="el-GR"/>
              </w:rPr>
            </w:pPr>
            <w:r w:rsidRPr="1564266C">
              <w:rPr>
                <w:rFonts w:ascii="Calibri" w:eastAsia="Times New Roman" w:hAnsi="Calibri" w:cs="Calibri"/>
                <w:color w:val="000000" w:themeColor="text1"/>
                <w:lang w:val="en-GB" w:eastAsia="el-GR"/>
              </w:rPr>
              <w:t>Networking &amp; joint activities with relevant initiatives</w:t>
            </w:r>
          </w:p>
          <w:p w14:paraId="0CC36611" w14:textId="77777777" w:rsidR="005B4CB8" w:rsidRPr="00153DD5" w:rsidRDefault="5689B52E" w:rsidP="005B4CB8">
            <w:pPr>
              <w:pStyle w:val="a8"/>
              <w:numPr>
                <w:ilvl w:val="0"/>
                <w:numId w:val="61"/>
              </w:numPr>
              <w:spacing w:after="0" w:line="240" w:lineRule="auto"/>
              <w:jc w:val="left"/>
              <w:rPr>
                <w:rFonts w:ascii="Calibri" w:eastAsia="Times New Roman" w:hAnsi="Calibri" w:cs="Calibri"/>
                <w:color w:val="000000"/>
                <w:lang w:val="en-GB" w:eastAsia="el-GR"/>
              </w:rPr>
            </w:pPr>
            <w:r w:rsidRPr="1564266C">
              <w:rPr>
                <w:rFonts w:ascii="Calibri" w:eastAsia="Times New Roman" w:hAnsi="Calibri" w:cs="Calibri"/>
                <w:color w:val="000000" w:themeColor="text1"/>
                <w:lang w:val="en-GB" w:eastAsia="el-GR"/>
              </w:rPr>
              <w:t>Update on GFI activities – Looking back to GW24</w:t>
            </w:r>
          </w:p>
          <w:p w14:paraId="3F2F4243" w14:textId="77777777" w:rsidR="005B4CB8" w:rsidRPr="00153DD5" w:rsidRDefault="5689B52E" w:rsidP="005B4CB8">
            <w:pPr>
              <w:pStyle w:val="a8"/>
              <w:numPr>
                <w:ilvl w:val="0"/>
                <w:numId w:val="61"/>
              </w:numPr>
              <w:spacing w:after="0" w:line="240" w:lineRule="auto"/>
              <w:jc w:val="left"/>
              <w:rPr>
                <w:rFonts w:ascii="Calibri" w:eastAsia="Times New Roman" w:hAnsi="Calibri" w:cs="Calibri"/>
                <w:color w:val="000000"/>
                <w:lang w:val="en-GB" w:eastAsia="el-GR"/>
              </w:rPr>
            </w:pPr>
            <w:r w:rsidRPr="1564266C">
              <w:rPr>
                <w:rFonts w:ascii="Calibri" w:eastAsia="Times New Roman" w:hAnsi="Calibri" w:cs="Calibri"/>
                <w:color w:val="000000" w:themeColor="text1"/>
                <w:lang w:val="en-GB" w:eastAsia="el-GR"/>
              </w:rPr>
              <w:t>Action plan for the 3rd semester (activities, important deadlines, responsible partners, etc.)</w:t>
            </w:r>
          </w:p>
        </w:tc>
        <w:tc>
          <w:tcPr>
            <w:tcW w:w="1780" w:type="dxa"/>
            <w:tcBorders>
              <w:top w:val="nil"/>
              <w:left w:val="single" w:sz="8" w:space="0" w:color="FFFFFF" w:themeColor="background1"/>
              <w:bottom w:val="nil"/>
              <w:right w:val="single" w:sz="8" w:space="0" w:color="auto"/>
            </w:tcBorders>
            <w:shd w:val="clear" w:color="auto" w:fill="FFFFFF" w:themeFill="background1"/>
            <w:vAlign w:val="center"/>
          </w:tcPr>
          <w:p w14:paraId="130DE500" w14:textId="77777777" w:rsidR="005B4CB8" w:rsidRPr="00153DD5" w:rsidRDefault="5689B52E" w:rsidP="1564266C">
            <w:pPr>
              <w:spacing w:after="0" w:line="240" w:lineRule="auto"/>
              <w:jc w:val="center"/>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Q-PLAN</w:t>
            </w:r>
            <w:r w:rsidR="005B4CB8">
              <w:br/>
            </w:r>
            <w:r w:rsidRPr="1564266C">
              <w:rPr>
                <w:rFonts w:ascii="Calibri" w:eastAsia="Times New Roman" w:hAnsi="Calibri" w:cs="Calibri"/>
                <w:color w:val="000000" w:themeColor="text1"/>
                <w:lang w:eastAsia="el-GR"/>
              </w:rPr>
              <w:t>(UP)</w:t>
            </w:r>
          </w:p>
        </w:tc>
      </w:tr>
      <w:tr w:rsidR="005B4CB8" w:rsidRPr="00153DD5" w14:paraId="1DFA363B" w14:textId="77777777" w:rsidTr="1564266C">
        <w:trPr>
          <w:trHeight w:val="300"/>
        </w:trPr>
        <w:tc>
          <w:tcPr>
            <w:tcW w:w="1600" w:type="dxa"/>
            <w:tcBorders>
              <w:top w:val="nil"/>
              <w:left w:val="single" w:sz="8" w:space="0" w:color="auto"/>
              <w:bottom w:val="single" w:sz="8" w:space="0" w:color="FFFFFF" w:themeColor="background1"/>
              <w:right w:val="nil"/>
            </w:tcBorders>
            <w:shd w:val="clear" w:color="auto" w:fill="D9D9D9" w:themeFill="background1" w:themeFillShade="D9"/>
            <w:vAlign w:val="center"/>
            <w:hideMark/>
          </w:tcPr>
          <w:p w14:paraId="6619990A" w14:textId="77777777" w:rsidR="005B4CB8" w:rsidRPr="00153DD5" w:rsidRDefault="5689B52E"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color w:val="000000" w:themeColor="text1"/>
                <w:lang w:eastAsia="el-GR"/>
              </w:rPr>
              <w:t>12:00 - 12:15</w:t>
            </w:r>
          </w:p>
        </w:tc>
        <w:tc>
          <w:tcPr>
            <w:tcW w:w="6020" w:type="dxa"/>
            <w:tcBorders>
              <w:top w:val="nil"/>
              <w:left w:val="single" w:sz="8" w:space="0" w:color="FFFFFF" w:themeColor="background1"/>
              <w:bottom w:val="single" w:sz="8" w:space="0" w:color="FFFFFF" w:themeColor="background1"/>
              <w:right w:val="nil"/>
            </w:tcBorders>
            <w:shd w:val="clear" w:color="auto" w:fill="D9D9D9" w:themeFill="background1" w:themeFillShade="D9"/>
            <w:vAlign w:val="center"/>
            <w:hideMark/>
          </w:tcPr>
          <w:p w14:paraId="7F1104F2" w14:textId="77777777" w:rsidR="005B4CB8" w:rsidRPr="00153DD5" w:rsidRDefault="5689B52E" w:rsidP="1564266C">
            <w:pPr>
              <w:spacing w:after="0" w:line="240" w:lineRule="auto"/>
              <w:jc w:val="left"/>
              <w:rPr>
                <w:rFonts w:ascii="Calibri" w:eastAsia="Times New Roman" w:hAnsi="Calibri" w:cs="Calibri"/>
                <w:i/>
                <w:iCs/>
                <w:color w:val="000000"/>
                <w:lang w:eastAsia="el-GR"/>
              </w:rPr>
            </w:pPr>
            <w:r w:rsidRPr="1564266C">
              <w:rPr>
                <w:rFonts w:ascii="Calibri" w:eastAsia="Times New Roman" w:hAnsi="Calibri" w:cs="Calibri"/>
                <w:i/>
                <w:iCs/>
                <w:color w:val="000000" w:themeColor="text1"/>
                <w:lang w:eastAsia="el-GR"/>
              </w:rPr>
              <w:t>Coffee break</w:t>
            </w:r>
          </w:p>
        </w:tc>
        <w:tc>
          <w:tcPr>
            <w:tcW w:w="1780" w:type="dxa"/>
            <w:tcBorders>
              <w:top w:val="nil"/>
              <w:left w:val="nil"/>
              <w:bottom w:val="single" w:sz="8" w:space="0" w:color="FFFFFF" w:themeColor="background1"/>
              <w:right w:val="single" w:sz="8" w:space="0" w:color="auto"/>
            </w:tcBorders>
            <w:shd w:val="clear" w:color="auto" w:fill="D9D9D9" w:themeFill="background1" w:themeFillShade="D9"/>
            <w:vAlign w:val="center"/>
            <w:hideMark/>
          </w:tcPr>
          <w:p w14:paraId="4AF7C2D5" w14:textId="77777777" w:rsidR="005B4CB8" w:rsidRPr="00153DD5" w:rsidRDefault="5689B52E" w:rsidP="1564266C">
            <w:pPr>
              <w:spacing w:after="0" w:line="240" w:lineRule="auto"/>
              <w:jc w:val="left"/>
              <w:rPr>
                <w:rFonts w:ascii="Calibri" w:eastAsia="Times New Roman" w:hAnsi="Calibri" w:cs="Calibri"/>
                <w:i/>
                <w:iCs/>
                <w:color w:val="000000"/>
                <w:lang w:eastAsia="el-GR"/>
              </w:rPr>
            </w:pPr>
            <w:r w:rsidRPr="1564266C">
              <w:rPr>
                <w:rFonts w:ascii="Calibri" w:eastAsia="Times New Roman" w:hAnsi="Calibri" w:cs="Calibri"/>
                <w:i/>
                <w:iCs/>
                <w:color w:val="000000" w:themeColor="text1"/>
                <w:lang w:eastAsia="el-GR"/>
              </w:rPr>
              <w:t> </w:t>
            </w:r>
          </w:p>
        </w:tc>
      </w:tr>
      <w:tr w:rsidR="005B4CB8" w:rsidRPr="00153DD5" w14:paraId="70AC7F22" w14:textId="77777777" w:rsidTr="1564266C">
        <w:trPr>
          <w:trHeight w:val="936"/>
        </w:trPr>
        <w:tc>
          <w:tcPr>
            <w:tcW w:w="1600" w:type="dxa"/>
            <w:vMerge w:val="restart"/>
            <w:tcBorders>
              <w:top w:val="single" w:sz="8" w:space="0" w:color="FFFFFF" w:themeColor="background1"/>
              <w:left w:val="single" w:sz="8" w:space="0" w:color="auto"/>
              <w:bottom w:val="nil"/>
              <w:right w:val="single" w:sz="8" w:space="0" w:color="FFFFFF" w:themeColor="background1"/>
            </w:tcBorders>
            <w:shd w:val="clear" w:color="auto" w:fill="FFFFFF" w:themeFill="background1"/>
            <w:vAlign w:val="center"/>
            <w:hideMark/>
          </w:tcPr>
          <w:p w14:paraId="22FF2889" w14:textId="77777777" w:rsidR="005B4CB8" w:rsidRPr="00153DD5" w:rsidRDefault="5689B52E"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color w:val="000000" w:themeColor="text1"/>
                <w:lang w:eastAsia="el-GR"/>
              </w:rPr>
              <w:t>12:15-13:00</w:t>
            </w:r>
          </w:p>
        </w:tc>
        <w:tc>
          <w:tcPr>
            <w:tcW w:w="6020" w:type="dxa"/>
            <w:tcBorders>
              <w:top w:val="single" w:sz="8" w:space="0" w:color="FFFFFF" w:themeColor="background1"/>
              <w:left w:val="nil"/>
              <w:bottom w:val="nil"/>
              <w:right w:val="single" w:sz="8" w:space="0" w:color="FFFFFF" w:themeColor="background1"/>
            </w:tcBorders>
            <w:shd w:val="clear" w:color="auto" w:fill="FFFFFF" w:themeFill="background1"/>
            <w:vAlign w:val="center"/>
            <w:hideMark/>
          </w:tcPr>
          <w:p w14:paraId="31C2E4F7" w14:textId="77777777" w:rsidR="005B4CB8" w:rsidRPr="00153DD5" w:rsidRDefault="5689B52E" w:rsidP="1564266C">
            <w:pPr>
              <w:spacing w:after="0" w:line="240" w:lineRule="auto"/>
              <w:jc w:val="left"/>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WP7 - Project management and coordination</w:t>
            </w:r>
            <w:r w:rsidR="005B4CB8">
              <w:br/>
            </w:r>
            <w:r w:rsidRPr="1564266C">
              <w:rPr>
                <w:rFonts w:ascii="Calibri" w:eastAsia="Times New Roman" w:hAnsi="Calibri" w:cs="Calibri"/>
                <w:i/>
                <w:iCs/>
                <w:color w:val="000000" w:themeColor="text1"/>
                <w:sz w:val="20"/>
                <w:szCs w:val="20"/>
                <w:lang w:eastAsia="el-GR"/>
              </w:rPr>
              <w:t>(update on WP7 approach, discussion and planning of next actions)</w:t>
            </w:r>
          </w:p>
        </w:tc>
        <w:tc>
          <w:tcPr>
            <w:tcW w:w="1780" w:type="dxa"/>
            <w:vMerge w:val="restart"/>
            <w:tcBorders>
              <w:top w:val="nil"/>
              <w:left w:val="single" w:sz="8" w:space="0" w:color="FFFFFF" w:themeColor="background1"/>
              <w:bottom w:val="nil"/>
              <w:right w:val="single" w:sz="8" w:space="0" w:color="auto"/>
            </w:tcBorders>
            <w:shd w:val="clear" w:color="auto" w:fill="FFFFFF" w:themeFill="background1"/>
            <w:vAlign w:val="center"/>
            <w:hideMark/>
          </w:tcPr>
          <w:p w14:paraId="1CD69F5D" w14:textId="77777777" w:rsidR="005B4CB8" w:rsidRPr="00153DD5" w:rsidRDefault="5689B52E" w:rsidP="1564266C">
            <w:pPr>
              <w:spacing w:after="0" w:line="240" w:lineRule="auto"/>
              <w:jc w:val="center"/>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UP</w:t>
            </w:r>
            <w:r w:rsidR="005B4CB8">
              <w:br/>
            </w:r>
            <w:r w:rsidRPr="1564266C">
              <w:rPr>
                <w:rFonts w:ascii="Calibri" w:eastAsia="Times New Roman" w:hAnsi="Calibri" w:cs="Calibri"/>
                <w:color w:val="000000" w:themeColor="text1"/>
                <w:lang w:eastAsia="el-GR"/>
              </w:rPr>
              <w:t>(Q-PLAN)</w:t>
            </w:r>
          </w:p>
        </w:tc>
      </w:tr>
      <w:tr w:rsidR="005B4CB8" w:rsidRPr="00153DD5" w14:paraId="7CFA7206" w14:textId="77777777" w:rsidTr="1564266C">
        <w:trPr>
          <w:trHeight w:val="37"/>
        </w:trPr>
        <w:tc>
          <w:tcPr>
            <w:tcW w:w="1600" w:type="dxa"/>
            <w:vMerge/>
            <w:vAlign w:val="center"/>
            <w:hideMark/>
          </w:tcPr>
          <w:p w14:paraId="24963F14" w14:textId="77777777" w:rsidR="005B4CB8" w:rsidRPr="00153DD5" w:rsidRDefault="005B4CB8">
            <w:pPr>
              <w:spacing w:after="0" w:line="240" w:lineRule="auto"/>
              <w:jc w:val="left"/>
              <w:rPr>
                <w:rFonts w:ascii="Calibri" w:eastAsia="Times New Roman" w:hAnsi="Calibri" w:cs="Calibri"/>
                <w:color w:val="000000"/>
                <w:lang w:eastAsia="el-GR"/>
              </w:rPr>
            </w:pPr>
          </w:p>
        </w:tc>
        <w:tc>
          <w:tcPr>
            <w:tcW w:w="6020" w:type="dxa"/>
            <w:tcBorders>
              <w:top w:val="nil"/>
              <w:left w:val="nil"/>
              <w:right w:val="single" w:sz="8" w:space="0" w:color="FFFFFF" w:themeColor="background1"/>
            </w:tcBorders>
            <w:shd w:val="clear" w:color="auto" w:fill="FFFFFF" w:themeFill="background1"/>
            <w:vAlign w:val="center"/>
            <w:hideMark/>
          </w:tcPr>
          <w:p w14:paraId="32FEA255" w14:textId="77777777" w:rsidR="005B4CB8" w:rsidRPr="00153DD5" w:rsidRDefault="5689B52E" w:rsidP="005B4CB8">
            <w:pPr>
              <w:pStyle w:val="a8"/>
              <w:numPr>
                <w:ilvl w:val="0"/>
                <w:numId w:val="62"/>
              </w:numPr>
              <w:spacing w:after="0" w:line="240" w:lineRule="auto"/>
              <w:jc w:val="left"/>
              <w:rPr>
                <w:rFonts w:ascii="Wingdings" w:eastAsia="Times New Roman" w:hAnsi="Wingdings" w:cs="Calibri"/>
                <w:color w:val="002060"/>
                <w:sz w:val="20"/>
                <w:szCs w:val="20"/>
                <w:lang w:val="en-GB" w:eastAsia="el-GR"/>
              </w:rPr>
            </w:pPr>
            <w:r w:rsidRPr="1564266C">
              <w:rPr>
                <w:rFonts w:ascii="Calibri" w:eastAsia="Times New Roman" w:hAnsi="Calibri" w:cs="Calibri"/>
                <w:color w:val="000000" w:themeColor="text1"/>
                <w:lang w:val="en-GB" w:eastAsia="el-GR"/>
              </w:rPr>
              <w:t>Project overview</w:t>
            </w:r>
          </w:p>
          <w:p w14:paraId="6DA655F7" w14:textId="77777777" w:rsidR="005B4CB8" w:rsidRPr="00153DD5" w:rsidRDefault="5689B52E" w:rsidP="005B4CB8">
            <w:pPr>
              <w:pStyle w:val="a8"/>
              <w:numPr>
                <w:ilvl w:val="0"/>
                <w:numId w:val="62"/>
              </w:numPr>
              <w:spacing w:after="0" w:line="240" w:lineRule="auto"/>
              <w:jc w:val="left"/>
              <w:rPr>
                <w:rFonts w:ascii="Wingdings" w:eastAsia="Times New Roman" w:hAnsi="Wingdings" w:cs="Calibri"/>
                <w:color w:val="002060"/>
                <w:sz w:val="20"/>
                <w:szCs w:val="20"/>
                <w:lang w:val="en-GB" w:eastAsia="el-GR"/>
              </w:rPr>
            </w:pPr>
            <w:r w:rsidRPr="1564266C">
              <w:rPr>
                <w:rFonts w:ascii="Calibri" w:eastAsia="Times New Roman" w:hAnsi="Calibri" w:cs="Calibri"/>
                <w:color w:val="000000" w:themeColor="text1"/>
                <w:lang w:val="en-GB" w:eastAsia="el-GR"/>
              </w:rPr>
              <w:t xml:space="preserve">Project KPIs monitoring &amp; GF KPIs </w:t>
            </w:r>
          </w:p>
          <w:p w14:paraId="213CE2B0" w14:textId="77777777" w:rsidR="005B4CB8" w:rsidRPr="00153DD5" w:rsidRDefault="5689B52E" w:rsidP="005B4CB8">
            <w:pPr>
              <w:pStyle w:val="a8"/>
              <w:numPr>
                <w:ilvl w:val="0"/>
                <w:numId w:val="62"/>
              </w:numPr>
              <w:spacing w:after="0" w:line="240" w:lineRule="auto"/>
              <w:jc w:val="left"/>
              <w:rPr>
                <w:rFonts w:ascii="Wingdings" w:eastAsia="Times New Roman" w:hAnsi="Wingdings" w:cs="Calibri"/>
                <w:color w:val="002060"/>
                <w:sz w:val="20"/>
                <w:szCs w:val="20"/>
                <w:lang w:val="en-GB" w:eastAsia="el-GR"/>
              </w:rPr>
            </w:pPr>
            <w:r w:rsidRPr="1564266C">
              <w:rPr>
                <w:rFonts w:ascii="Calibri" w:eastAsia="Times New Roman" w:hAnsi="Calibri" w:cs="Calibri"/>
                <w:color w:val="000000" w:themeColor="text1"/>
                <w:lang w:val="en-GB" w:eastAsia="el-GR"/>
              </w:rPr>
              <w:t>Internal semester reporting</w:t>
            </w:r>
          </w:p>
          <w:p w14:paraId="37D13A74" w14:textId="77777777" w:rsidR="005B4CB8" w:rsidRPr="00153DD5" w:rsidRDefault="5689B52E" w:rsidP="1564266C">
            <w:pPr>
              <w:pStyle w:val="a8"/>
              <w:numPr>
                <w:ilvl w:val="0"/>
                <w:numId w:val="62"/>
              </w:numPr>
              <w:spacing w:after="0" w:line="240" w:lineRule="auto"/>
              <w:jc w:val="left"/>
              <w:rPr>
                <w:rFonts w:eastAsia="Times New Roman"/>
                <w:color w:val="002060"/>
                <w:sz w:val="20"/>
                <w:szCs w:val="20"/>
                <w:lang w:val="en-GB" w:eastAsia="el-GR"/>
              </w:rPr>
            </w:pPr>
            <w:r w:rsidRPr="1564266C">
              <w:rPr>
                <w:rFonts w:ascii="Calibri" w:eastAsia="Times New Roman" w:hAnsi="Calibri" w:cs="Calibri"/>
                <w:color w:val="000000" w:themeColor="text1"/>
                <w:lang w:val="en-GB" w:eastAsia="el-GR"/>
              </w:rPr>
              <w:t>Overview of action plan for the next 6 months (M13 – M18)</w:t>
            </w:r>
          </w:p>
          <w:p w14:paraId="70BC36AD" w14:textId="77777777" w:rsidR="005B4CB8" w:rsidRPr="00153DD5" w:rsidRDefault="5689B52E" w:rsidP="005B4CB8">
            <w:pPr>
              <w:pStyle w:val="a8"/>
              <w:numPr>
                <w:ilvl w:val="0"/>
                <w:numId w:val="62"/>
              </w:numPr>
              <w:spacing w:after="0" w:line="240" w:lineRule="auto"/>
              <w:jc w:val="left"/>
              <w:rPr>
                <w:rFonts w:ascii="Wingdings" w:eastAsia="Times New Roman" w:hAnsi="Wingdings" w:cs="Calibri"/>
                <w:color w:val="002060"/>
                <w:sz w:val="20"/>
                <w:szCs w:val="20"/>
                <w:lang w:val="en-GB" w:eastAsia="el-GR"/>
              </w:rPr>
            </w:pPr>
            <w:r w:rsidRPr="1564266C">
              <w:rPr>
                <w:rFonts w:ascii="Calibri" w:eastAsia="Times New Roman" w:hAnsi="Calibri" w:cs="Calibri"/>
                <w:color w:val="000000" w:themeColor="text1"/>
                <w:lang w:val="en-GB" w:eastAsia="el-GR"/>
              </w:rPr>
              <w:t>Planning for the next project meeting</w:t>
            </w:r>
          </w:p>
        </w:tc>
        <w:tc>
          <w:tcPr>
            <w:tcW w:w="1780" w:type="dxa"/>
            <w:vMerge/>
            <w:vAlign w:val="center"/>
            <w:hideMark/>
          </w:tcPr>
          <w:p w14:paraId="7F8A7012" w14:textId="77777777" w:rsidR="005B4CB8" w:rsidRPr="00153DD5" w:rsidRDefault="005B4CB8">
            <w:pPr>
              <w:spacing w:after="0" w:line="240" w:lineRule="auto"/>
              <w:jc w:val="left"/>
              <w:rPr>
                <w:rFonts w:ascii="Calibri" w:eastAsia="Times New Roman" w:hAnsi="Calibri" w:cs="Calibri"/>
                <w:b/>
                <w:bCs/>
                <w:color w:val="000000"/>
                <w:lang w:eastAsia="el-GR"/>
              </w:rPr>
            </w:pPr>
          </w:p>
        </w:tc>
      </w:tr>
      <w:tr w:rsidR="005B4CB8" w:rsidRPr="00153DD5" w14:paraId="26F7B72F" w14:textId="77777777" w:rsidTr="1564266C">
        <w:trPr>
          <w:trHeight w:val="681"/>
        </w:trPr>
        <w:tc>
          <w:tcPr>
            <w:tcW w:w="1600" w:type="dxa"/>
            <w:tcBorders>
              <w:top w:val="nil"/>
              <w:left w:val="single" w:sz="8" w:space="0" w:color="auto"/>
              <w:bottom w:val="nil"/>
              <w:right w:val="single" w:sz="8" w:space="0" w:color="FFFFFF" w:themeColor="background1"/>
            </w:tcBorders>
            <w:shd w:val="clear" w:color="auto" w:fill="EBF5F5"/>
            <w:vAlign w:val="center"/>
            <w:hideMark/>
          </w:tcPr>
          <w:p w14:paraId="2EF54A64" w14:textId="77777777" w:rsidR="005B4CB8" w:rsidRPr="00153DD5" w:rsidRDefault="5689B52E" w:rsidP="1564266C">
            <w:pPr>
              <w:spacing w:after="0" w:line="240" w:lineRule="auto"/>
              <w:jc w:val="center"/>
              <w:rPr>
                <w:rFonts w:ascii="Calibri" w:eastAsia="Times New Roman" w:hAnsi="Calibri" w:cs="Calibri"/>
                <w:color w:val="000000"/>
                <w:lang w:eastAsia="el-GR"/>
              </w:rPr>
            </w:pPr>
            <w:r w:rsidRPr="1564266C">
              <w:rPr>
                <w:rFonts w:ascii="Calibri" w:eastAsia="Times New Roman" w:hAnsi="Calibri" w:cs="Calibri"/>
                <w:color w:val="000000" w:themeColor="text1"/>
                <w:lang w:eastAsia="el-GR"/>
              </w:rPr>
              <w:t>13:00-13:15</w:t>
            </w:r>
          </w:p>
        </w:tc>
        <w:tc>
          <w:tcPr>
            <w:tcW w:w="6020" w:type="dxa"/>
            <w:tcBorders>
              <w:top w:val="nil"/>
              <w:left w:val="nil"/>
              <w:bottom w:val="nil"/>
              <w:right w:val="single" w:sz="8" w:space="0" w:color="FFFFFF" w:themeColor="background1"/>
            </w:tcBorders>
            <w:shd w:val="clear" w:color="auto" w:fill="EBF5F5"/>
            <w:vAlign w:val="center"/>
            <w:hideMark/>
          </w:tcPr>
          <w:p w14:paraId="13339BB3" w14:textId="77777777" w:rsidR="005B4CB8" w:rsidRPr="00153DD5" w:rsidRDefault="5689B52E" w:rsidP="1564266C">
            <w:pPr>
              <w:spacing w:after="0" w:line="240" w:lineRule="auto"/>
              <w:jc w:val="left"/>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Wrap up and end of the 3rd project meeting</w:t>
            </w:r>
          </w:p>
        </w:tc>
        <w:tc>
          <w:tcPr>
            <w:tcW w:w="1780" w:type="dxa"/>
            <w:tcBorders>
              <w:top w:val="nil"/>
              <w:left w:val="nil"/>
              <w:bottom w:val="nil"/>
              <w:right w:val="single" w:sz="8" w:space="0" w:color="auto"/>
            </w:tcBorders>
            <w:shd w:val="clear" w:color="auto" w:fill="EBF5F5"/>
            <w:vAlign w:val="center"/>
            <w:hideMark/>
          </w:tcPr>
          <w:p w14:paraId="3DE8CC70" w14:textId="77777777" w:rsidR="005B4CB8" w:rsidRPr="00153DD5" w:rsidRDefault="5689B52E" w:rsidP="1564266C">
            <w:pPr>
              <w:spacing w:after="0" w:line="240" w:lineRule="auto"/>
              <w:jc w:val="center"/>
              <w:rPr>
                <w:rFonts w:ascii="Calibri" w:eastAsia="Times New Roman" w:hAnsi="Calibri" w:cs="Calibri"/>
                <w:b/>
                <w:bCs/>
                <w:color w:val="000000"/>
                <w:lang w:eastAsia="el-GR"/>
              </w:rPr>
            </w:pPr>
            <w:r w:rsidRPr="1564266C">
              <w:rPr>
                <w:rFonts w:ascii="Calibri" w:eastAsia="Times New Roman" w:hAnsi="Calibri" w:cs="Calibri"/>
                <w:b/>
                <w:bCs/>
                <w:color w:val="000000" w:themeColor="text1"/>
                <w:lang w:eastAsia="el-GR"/>
              </w:rPr>
              <w:t>ALL</w:t>
            </w:r>
          </w:p>
        </w:tc>
      </w:tr>
    </w:tbl>
    <w:p w14:paraId="09392F82" w14:textId="77777777" w:rsidR="00412A2D" w:rsidRPr="00153DD5" w:rsidRDefault="00412A2D" w:rsidP="1564266C">
      <w:pPr>
        <w:spacing w:line="240" w:lineRule="auto"/>
      </w:pPr>
    </w:p>
    <w:p w14:paraId="05099B7D" w14:textId="77777777" w:rsidR="00412A2D" w:rsidRPr="00153DD5" w:rsidRDefault="00412A2D" w:rsidP="1564266C">
      <w:pPr>
        <w:spacing w:line="240" w:lineRule="auto"/>
      </w:pPr>
    </w:p>
    <w:p w14:paraId="4B116359" w14:textId="77777777" w:rsidR="008202EA" w:rsidRPr="00153DD5" w:rsidRDefault="008202EA" w:rsidP="1564266C">
      <w:pPr>
        <w:spacing w:line="240" w:lineRule="auto"/>
      </w:pPr>
    </w:p>
    <w:p w14:paraId="7E05B170" w14:textId="432A45D9" w:rsidR="008202EA" w:rsidRPr="00153DD5" w:rsidRDefault="008202EA" w:rsidP="1564266C">
      <w:pPr>
        <w:tabs>
          <w:tab w:val="left" w:pos="4526"/>
        </w:tabs>
        <w:spacing w:line="240" w:lineRule="auto"/>
        <w:sectPr w:rsidR="008202EA" w:rsidRPr="00153DD5" w:rsidSect="004063D7">
          <w:headerReference w:type="default" r:id="rId30"/>
          <w:pgSz w:w="11906" w:h="16838"/>
          <w:pgMar w:top="1440" w:right="1080" w:bottom="1843" w:left="1080" w:header="1361" w:footer="720" w:gutter="0"/>
          <w:pgNumType w:start="1"/>
          <w:cols w:space="720"/>
          <w:docGrid w:linePitch="360"/>
        </w:sectPr>
      </w:pPr>
    </w:p>
    <w:p w14:paraId="1A960956" w14:textId="62A8A70B" w:rsidR="00ED270C" w:rsidRPr="00153DD5" w:rsidRDefault="00D52B24" w:rsidP="00474304">
      <w:pPr>
        <w:spacing w:line="240" w:lineRule="auto"/>
        <w:rPr>
          <w:bCs/>
          <w:color w:val="000000"/>
          <w:sz w:val="20"/>
          <w:szCs w:val="20"/>
        </w:rPr>
      </w:pPr>
      <w:r w:rsidRPr="00153DD5">
        <w:rPr>
          <w:noProof/>
        </w:rPr>
        <w:lastRenderedPageBreak/>
        <w:drawing>
          <wp:anchor distT="0" distB="0" distL="114300" distR="114300" simplePos="0" relativeHeight="251658257" behindDoc="0" locked="0" layoutInCell="1" allowOverlap="1" wp14:anchorId="29A9AF63" wp14:editId="3FA73D7D">
            <wp:simplePos x="0" y="0"/>
            <wp:positionH relativeFrom="column">
              <wp:posOffset>4152900</wp:posOffset>
            </wp:positionH>
            <wp:positionV relativeFrom="paragraph">
              <wp:posOffset>-1208130</wp:posOffset>
            </wp:positionV>
            <wp:extent cx="2691739" cy="1444042"/>
            <wp:effectExtent l="0" t="0" r="0" b="3810"/>
            <wp:wrapNone/>
            <wp:docPr id="1296902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0800000" flipH="1">
                      <a:off x="0" y="0"/>
                      <a:ext cx="2691739" cy="1444042"/>
                    </a:xfrm>
                    <a:prstGeom prst="rect">
                      <a:avLst/>
                    </a:prstGeom>
                    <a:noFill/>
                  </pic:spPr>
                </pic:pic>
              </a:graphicData>
            </a:graphic>
            <wp14:sizeRelH relativeFrom="margin">
              <wp14:pctWidth>0</wp14:pctWidth>
            </wp14:sizeRelH>
            <wp14:sizeRelV relativeFrom="margin">
              <wp14:pctHeight>0</wp14:pctHeight>
            </wp14:sizeRelV>
          </wp:anchor>
        </w:drawing>
      </w:r>
      <w:r w:rsidR="005F0A20" w:rsidRPr="00153DD5">
        <w:rPr>
          <w:noProof/>
          <w:lang w:eastAsia="el-GR"/>
        </w:rPr>
        <w:drawing>
          <wp:anchor distT="0" distB="0" distL="114300" distR="114300" simplePos="0" relativeHeight="251658247" behindDoc="0" locked="0" layoutInCell="1" allowOverlap="1" wp14:anchorId="3AFB1908" wp14:editId="25A89C5A">
            <wp:simplePos x="0" y="0"/>
            <wp:positionH relativeFrom="column">
              <wp:posOffset>1828165</wp:posOffset>
            </wp:positionH>
            <wp:positionV relativeFrom="page">
              <wp:posOffset>1089025</wp:posOffset>
            </wp:positionV>
            <wp:extent cx="2364740" cy="850900"/>
            <wp:effectExtent l="0" t="0" r="0" b="635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364740" cy="850900"/>
                    </a:xfrm>
                    <a:prstGeom prst="rect">
                      <a:avLst/>
                    </a:prstGeom>
                  </pic:spPr>
                </pic:pic>
              </a:graphicData>
            </a:graphic>
            <wp14:sizeRelH relativeFrom="margin">
              <wp14:pctWidth>0</wp14:pctWidth>
            </wp14:sizeRelH>
            <wp14:sizeRelV relativeFrom="margin">
              <wp14:pctHeight>0</wp14:pctHeight>
            </wp14:sizeRelV>
          </wp:anchor>
        </w:drawing>
      </w:r>
    </w:p>
    <w:p w14:paraId="1D65F9C8" w14:textId="65BC3FED" w:rsidR="00ED270C" w:rsidRPr="00153DD5" w:rsidRDefault="00ED270C" w:rsidP="00474304">
      <w:pPr>
        <w:spacing w:line="240" w:lineRule="auto"/>
        <w:rPr>
          <w:rFonts w:ascii="Montserrat" w:hAnsi="Montserrat"/>
          <w:bCs/>
          <w:color w:val="3C4150"/>
          <w:sz w:val="20"/>
          <w:szCs w:val="20"/>
        </w:rPr>
      </w:pPr>
    </w:p>
    <w:p w14:paraId="2A4B0676" w14:textId="605B6FA3" w:rsidR="00D578F1" w:rsidRPr="00153DD5" w:rsidRDefault="00D578F1" w:rsidP="00474304">
      <w:pPr>
        <w:spacing w:line="240" w:lineRule="auto"/>
      </w:pPr>
    </w:p>
    <w:p w14:paraId="0D388CC9" w14:textId="20E5E908" w:rsidR="00D578F1" w:rsidRPr="00153DD5" w:rsidRDefault="005F0A20" w:rsidP="00474304">
      <w:pPr>
        <w:spacing w:line="240" w:lineRule="auto"/>
      </w:pPr>
      <w:r w:rsidRPr="00153DD5">
        <w:rPr>
          <w:noProof/>
          <w:lang w:eastAsia="el-GR"/>
        </w:rPr>
        <w:drawing>
          <wp:anchor distT="0" distB="0" distL="114300" distR="114300" simplePos="0" relativeHeight="251658248" behindDoc="0" locked="0" layoutInCell="1" allowOverlap="1" wp14:anchorId="5C84EF9C" wp14:editId="5082FDF7">
            <wp:simplePos x="0" y="0"/>
            <wp:positionH relativeFrom="column">
              <wp:posOffset>1876425</wp:posOffset>
            </wp:positionH>
            <wp:positionV relativeFrom="page">
              <wp:posOffset>2146300</wp:posOffset>
            </wp:positionV>
            <wp:extent cx="2266950" cy="548640"/>
            <wp:effectExtent l="0" t="0" r="0" b="3810"/>
            <wp:wrapNone/>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266950" cy="548640"/>
                    </a:xfrm>
                    <a:prstGeom prst="rect">
                      <a:avLst/>
                    </a:prstGeom>
                  </pic:spPr>
                </pic:pic>
              </a:graphicData>
            </a:graphic>
            <wp14:sizeRelH relativeFrom="margin">
              <wp14:pctWidth>0</wp14:pctWidth>
            </wp14:sizeRelH>
            <wp14:sizeRelV relativeFrom="margin">
              <wp14:pctHeight>0</wp14:pctHeight>
            </wp14:sizeRelV>
          </wp:anchor>
        </w:drawing>
      </w:r>
    </w:p>
    <w:p w14:paraId="6BC1171B" w14:textId="53DD627C" w:rsidR="00D578F1" w:rsidRPr="00153DD5" w:rsidRDefault="00D578F1" w:rsidP="00474304">
      <w:pPr>
        <w:spacing w:line="240" w:lineRule="auto"/>
      </w:pPr>
    </w:p>
    <w:p w14:paraId="4691B2CF" w14:textId="77777777" w:rsidR="00D578F1" w:rsidRPr="00153DD5" w:rsidRDefault="00D578F1" w:rsidP="00474304">
      <w:pPr>
        <w:spacing w:line="240" w:lineRule="auto"/>
      </w:pPr>
    </w:p>
    <w:p w14:paraId="4479AFB6" w14:textId="71C30B3E" w:rsidR="00D578F1" w:rsidRPr="00153DD5" w:rsidRDefault="005F0A20" w:rsidP="00474304">
      <w:pPr>
        <w:spacing w:line="240" w:lineRule="auto"/>
      </w:pPr>
      <w:r w:rsidRPr="00153DD5">
        <w:rPr>
          <w:rFonts w:ascii="Montserrat" w:hAnsi="Montserrat"/>
          <w:bCs/>
          <w:noProof/>
          <w:color w:val="3C4150"/>
          <w:sz w:val="20"/>
          <w:szCs w:val="20"/>
          <w:lang w:eastAsia="el-GR"/>
        </w:rPr>
        <mc:AlternateContent>
          <mc:Choice Requires="wps">
            <w:drawing>
              <wp:anchor distT="45720" distB="45720" distL="114300" distR="114300" simplePos="0" relativeHeight="251658246" behindDoc="0" locked="0" layoutInCell="1" allowOverlap="1" wp14:anchorId="20E60514" wp14:editId="23FC6B2E">
                <wp:simplePos x="0" y="0"/>
                <wp:positionH relativeFrom="column">
                  <wp:posOffset>1828800</wp:posOffset>
                </wp:positionH>
                <wp:positionV relativeFrom="page">
                  <wp:posOffset>2984500</wp:posOffset>
                </wp:positionV>
                <wp:extent cx="2454910" cy="5588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558800"/>
                        </a:xfrm>
                        <a:prstGeom prst="rect">
                          <a:avLst/>
                        </a:prstGeom>
                        <a:noFill/>
                        <a:ln w="9525">
                          <a:noFill/>
                          <a:miter lim="800000"/>
                          <a:headEnd/>
                          <a:tailEnd/>
                        </a:ln>
                      </wps:spPr>
                      <wps:txbx>
                        <w:txbxContent>
                          <w:p w14:paraId="2EB4A4CA" w14:textId="28FB6E17" w:rsidR="00ED270C" w:rsidRPr="00ED270C" w:rsidRDefault="00ED270C" w:rsidP="00ED270C">
                            <w:pPr>
                              <w:jc w:val="center"/>
                              <w:rPr>
                                <w:rFonts w:ascii="Montserrat" w:hAnsi="Montserrat"/>
                                <w:bCs/>
                                <w:color w:val="3C4150"/>
                                <w:sz w:val="24"/>
                                <w:szCs w:val="24"/>
                                <w:lang w:val="en-US"/>
                              </w:rPr>
                            </w:pPr>
                            <w:r w:rsidRPr="00ED270C">
                              <w:rPr>
                                <w:bCs/>
                                <w:color w:val="007FA6"/>
                                <w:sz w:val="24"/>
                                <w:szCs w:val="24"/>
                              </w:rPr>
                              <w:t>GA</w:t>
                            </w:r>
                            <w:r w:rsidRPr="00ED270C">
                              <w:rPr>
                                <w:rFonts w:ascii="Montserrat" w:hAnsi="Montserrat"/>
                                <w:bCs/>
                                <w:color w:val="000000"/>
                                <w:sz w:val="24"/>
                                <w:szCs w:val="24"/>
                              </w:rPr>
                              <w:t xml:space="preserve"> </w:t>
                            </w:r>
                            <w:r w:rsidRPr="00ED270C">
                              <w:rPr>
                                <w:bCs/>
                                <w:color w:val="000000"/>
                                <w:sz w:val="24"/>
                                <w:szCs w:val="24"/>
                              </w:rPr>
                              <w:t>101120706</w:t>
                            </w:r>
                          </w:p>
                          <w:p w14:paraId="31D0BE4C" w14:textId="2C4332AA" w:rsidR="00ED270C" w:rsidRDefault="00ED270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shape id="_x0000_s1032" style="position:absolute;left:0;text-align:left;margin-left:2in;margin-top:235pt;width:193.3pt;height:44pt;z-index:251658246;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" w14:anchorId="20E60514">
                <v:textbox>
                  <w:txbxContent>
                    <w:p w:rsidRPr="00ED270C" w:rsidR="00ED270C" w:rsidP="00ED270C" w:rsidRDefault="00ED270C" w14:paraId="2EB4A4CA" w14:textId="28FB6E17">
                      <w:pPr>
                        <w:jc w:val="center"/>
                        <w:rPr>
                          <w:rFonts w:ascii="Montserrat" w:hAnsi="Montserrat"/>
                          <w:bCs/>
                          <w:color w:val="3C4150"/>
                          <w:sz w:val="24"/>
                          <w:szCs w:val="24"/>
                          <w:lang w:val="en-US"/>
                        </w:rPr>
                      </w:pPr>
                      <w:r w:rsidRPr="00ED270C">
                        <w:rPr>
                          <w:bCs/>
                          <w:color w:val="007FA6"/>
                          <w:sz w:val="24"/>
                          <w:szCs w:val="24"/>
                        </w:rPr>
                        <w:t>GA</w:t>
                      </w:r>
                      <w:r w:rsidRPr="00ED270C">
                        <w:rPr>
                          <w:rFonts w:ascii="Montserrat" w:hAnsi="Montserrat"/>
                          <w:bCs/>
                          <w:color w:val="000000"/>
                          <w:sz w:val="24"/>
                          <w:szCs w:val="24"/>
                        </w:rPr>
                        <w:t xml:space="preserve"> </w:t>
                      </w:r>
                      <w:r w:rsidRPr="00ED270C">
                        <w:rPr>
                          <w:bCs/>
                          <w:color w:val="000000"/>
                          <w:sz w:val="24"/>
                          <w:szCs w:val="24"/>
                        </w:rPr>
                        <w:t>101120706</w:t>
                      </w:r>
                    </w:p>
                    <w:p w:rsidR="00ED270C" w:rsidRDefault="00ED270C" w14:paraId="31D0BE4C" w14:textId="2C4332AA"/>
                  </w:txbxContent>
                </v:textbox>
                <w10:wrap anchory="page"/>
              </v:shape>
            </w:pict>
          </mc:Fallback>
        </mc:AlternateContent>
      </w:r>
    </w:p>
    <w:p w14:paraId="154AB324" w14:textId="1EE1207D" w:rsidR="00D578F1" w:rsidRPr="00153DD5" w:rsidRDefault="00D578F1" w:rsidP="00474304">
      <w:pPr>
        <w:spacing w:line="240" w:lineRule="auto"/>
      </w:pPr>
    </w:p>
    <w:p w14:paraId="308804BD" w14:textId="24C7FD7E" w:rsidR="00AB3A36" w:rsidRPr="00153DD5" w:rsidRDefault="00935977" w:rsidP="00474304">
      <w:pPr>
        <w:spacing w:line="240" w:lineRule="auto"/>
      </w:pPr>
      <w:r w:rsidRPr="00153DD5">
        <w:rPr>
          <w:noProof/>
          <w:lang w:eastAsia="el-GR"/>
        </w:rPr>
        <mc:AlternateContent>
          <mc:Choice Requires="wps">
            <w:drawing>
              <wp:anchor distT="45720" distB="45720" distL="114300" distR="114300" simplePos="0" relativeHeight="251658249" behindDoc="0" locked="0" layoutInCell="1" allowOverlap="1" wp14:anchorId="4E2C1DBF" wp14:editId="4C55BB54">
                <wp:simplePos x="0" y="0"/>
                <wp:positionH relativeFrom="column">
                  <wp:posOffset>1861820</wp:posOffset>
                </wp:positionH>
                <wp:positionV relativeFrom="page">
                  <wp:posOffset>3692591</wp:posOffset>
                </wp:positionV>
                <wp:extent cx="2454910" cy="38608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386080"/>
                        </a:xfrm>
                        <a:prstGeom prst="rect">
                          <a:avLst/>
                        </a:prstGeom>
                        <a:noFill/>
                        <a:ln w="9525">
                          <a:noFill/>
                          <a:miter lim="800000"/>
                          <a:headEnd/>
                          <a:tailEnd/>
                        </a:ln>
                      </wps:spPr>
                      <wps:txbx>
                        <w:txbxContent>
                          <w:p w14:paraId="3CD7A71E" w14:textId="06EA4294" w:rsidR="00AB3A36" w:rsidRPr="00AB3A36" w:rsidRDefault="00AB3A36" w:rsidP="00AB3A36">
                            <w:pPr>
                              <w:jc w:val="center"/>
                              <w:rPr>
                                <w:color w:val="254295"/>
                                <w:sz w:val="36"/>
                                <w:szCs w:val="36"/>
                              </w:rPr>
                            </w:pPr>
                            <w:r w:rsidRPr="00AB3A36">
                              <w:rPr>
                                <w:color w:val="254295"/>
                                <w:sz w:val="36"/>
                                <w:szCs w:val="36"/>
                              </w:rPr>
                              <w:t>Partners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shape id="_x0000_s1033" style="position:absolute;left:0;text-align:left;margin-left:146.6pt;margin-top:290.75pt;width:193.3pt;height:30.4pt;z-index:25165824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" w14:anchorId="4E2C1DBF">
                <v:textbox style="mso-fit-shape-to-text:t">
                  <w:txbxContent>
                    <w:p w:rsidRPr="00AB3A36" w:rsidR="00AB3A36" w:rsidP="00AB3A36" w:rsidRDefault="00AB3A36" w14:paraId="3CD7A71E" w14:textId="06EA4294">
                      <w:pPr>
                        <w:jc w:val="center"/>
                        <w:rPr>
                          <w:color w:val="254295"/>
                          <w:sz w:val="36"/>
                          <w:szCs w:val="36"/>
                        </w:rPr>
                      </w:pPr>
                      <w:r w:rsidRPr="00AB3A36">
                        <w:rPr>
                          <w:color w:val="254295"/>
                          <w:sz w:val="36"/>
                          <w:szCs w:val="36"/>
                        </w:rPr>
                        <w:t>Partners</w:t>
                      </w:r>
                    </w:p>
                  </w:txbxContent>
                </v:textbox>
                <w10:wrap anchory="page"/>
              </v:shape>
            </w:pict>
          </mc:Fallback>
        </mc:AlternateContent>
      </w:r>
    </w:p>
    <w:p w14:paraId="6350D42C" w14:textId="5470588B" w:rsidR="00D578F1" w:rsidRPr="00153DD5" w:rsidRDefault="00D578F1" w:rsidP="00474304">
      <w:pPr>
        <w:spacing w:line="240" w:lineRule="auto"/>
      </w:pPr>
    </w:p>
    <w:p w14:paraId="1165D10D" w14:textId="5814ABD2" w:rsidR="005F0A20" w:rsidRPr="00153DD5" w:rsidRDefault="005F0A20" w:rsidP="00474304">
      <w:pPr>
        <w:spacing w:line="240" w:lineRule="auto"/>
      </w:pPr>
    </w:p>
    <w:p w14:paraId="5EEFC53F" w14:textId="2C10880F" w:rsidR="00B37A6D" w:rsidRPr="00153DD5" w:rsidRDefault="00DC6EEC" w:rsidP="00474304">
      <w:pPr>
        <w:spacing w:line="240" w:lineRule="auto"/>
      </w:pPr>
      <w:r w:rsidRPr="00153DD5">
        <w:rPr>
          <w:noProof/>
        </w:rPr>
        <w:drawing>
          <wp:anchor distT="0" distB="0" distL="114300" distR="114300" simplePos="0" relativeHeight="251658258" behindDoc="0" locked="0" layoutInCell="1" allowOverlap="1" wp14:anchorId="41C48590" wp14:editId="779BB97B">
            <wp:simplePos x="0" y="0"/>
            <wp:positionH relativeFrom="column">
              <wp:posOffset>621665</wp:posOffset>
            </wp:positionH>
            <wp:positionV relativeFrom="paragraph">
              <wp:posOffset>81280</wp:posOffset>
            </wp:positionV>
            <wp:extent cx="4911725" cy="4118610"/>
            <wp:effectExtent l="0" t="0" r="3175" b="0"/>
            <wp:wrapNone/>
            <wp:docPr id="4429001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11725" cy="4118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D5DB7" w14:textId="4DA9E32C" w:rsidR="00915993" w:rsidRPr="00153DD5" w:rsidRDefault="00915993" w:rsidP="00474304">
      <w:pPr>
        <w:spacing w:line="240" w:lineRule="auto"/>
      </w:pPr>
    </w:p>
    <w:p w14:paraId="62D72ADB" w14:textId="43DC7388" w:rsidR="00915993" w:rsidRPr="00153DD5" w:rsidRDefault="00915993" w:rsidP="00474304">
      <w:pPr>
        <w:spacing w:line="240" w:lineRule="auto"/>
      </w:pPr>
    </w:p>
    <w:p w14:paraId="0DEA4983" w14:textId="59182978" w:rsidR="00915993" w:rsidRPr="00153DD5" w:rsidRDefault="00915993" w:rsidP="00474304">
      <w:pPr>
        <w:spacing w:line="240" w:lineRule="auto"/>
      </w:pPr>
    </w:p>
    <w:p w14:paraId="212A2E7C" w14:textId="179A76F6" w:rsidR="00915993" w:rsidRPr="00153DD5" w:rsidRDefault="00915993" w:rsidP="00474304">
      <w:pPr>
        <w:spacing w:line="240" w:lineRule="auto"/>
      </w:pPr>
    </w:p>
    <w:p w14:paraId="7691C09A" w14:textId="13DC4B8F" w:rsidR="00915993" w:rsidRPr="00153DD5" w:rsidRDefault="00576BDF" w:rsidP="00474304">
      <w:pPr>
        <w:spacing w:line="240" w:lineRule="auto"/>
        <w:jc w:val="left"/>
      </w:pPr>
      <w:r w:rsidRPr="00153DD5">
        <w:rPr>
          <w:rFonts w:ascii="Arial" w:hAnsi="Arial" w:cs="Arial"/>
          <w:noProof/>
        </w:rPr>
        <mc:AlternateContent>
          <mc:Choice Requires="wpg">
            <w:drawing>
              <wp:anchor distT="0" distB="0" distL="114300" distR="114300" simplePos="0" relativeHeight="251658260" behindDoc="0" locked="0" layoutInCell="1" allowOverlap="1" wp14:anchorId="392FFAF1" wp14:editId="0A4F20E8">
                <wp:simplePos x="0" y="0"/>
                <wp:positionH relativeFrom="margin">
                  <wp:posOffset>4974590</wp:posOffset>
                </wp:positionH>
                <wp:positionV relativeFrom="paragraph">
                  <wp:posOffset>3256806</wp:posOffset>
                </wp:positionV>
                <wp:extent cx="1283335" cy="570230"/>
                <wp:effectExtent l="0" t="0" r="0" b="1270"/>
                <wp:wrapSquare wrapText="bothSides"/>
                <wp:docPr id="212377509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83335" cy="570230"/>
                          <a:chOff x="0" y="-112933"/>
                          <a:chExt cx="1947347" cy="902873"/>
                        </a:xfrm>
                      </wpg:grpSpPr>
                      <pic:pic xmlns:pic="http://schemas.openxmlformats.org/drawingml/2006/picture">
                        <pic:nvPicPr>
                          <pic:cNvPr id="1741418301" name="Picture 3">
                            <a:hlinkClick r:id="rId37"/>
                          </pic:cNvP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1300" y="273051"/>
                            <a:ext cx="1847850" cy="516889"/>
                          </a:xfrm>
                          <a:prstGeom prst="rect">
                            <a:avLst/>
                          </a:prstGeom>
                          <a:noFill/>
                        </pic:spPr>
                      </pic:pic>
                      <wps:wsp>
                        <wps:cNvPr id="2107520692" name="Text Box 2"/>
                        <wps:cNvSpPr txBox="1">
                          <a:spLocks noChangeArrowheads="1"/>
                        </wps:cNvSpPr>
                        <wps:spPr bwMode="auto">
                          <a:xfrm>
                            <a:off x="0" y="-112933"/>
                            <a:ext cx="1947347" cy="386082"/>
                          </a:xfrm>
                          <a:prstGeom prst="rect">
                            <a:avLst/>
                          </a:prstGeom>
                          <a:noFill/>
                          <a:ln w="9525">
                            <a:noFill/>
                            <a:miter lim="800000"/>
                            <a:headEnd/>
                            <a:tailEnd/>
                          </a:ln>
                        </wps:spPr>
                        <wps:txbx>
                          <w:txbxContent>
                            <w:p w14:paraId="1470726B" w14:textId="77777777" w:rsidR="00576BDF" w:rsidRDefault="00576BDF" w:rsidP="00576BDF">
                              <w:r>
                                <w:t xml:space="preserve">Member of the: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2FFAF1" id="Group 4" o:spid="_x0000_s1034" style="position:absolute;margin-left:391.7pt;margin-top:256.45pt;width:101.05pt;height:44.9pt;z-index:251658260;mso-position-horizontal-relative:margin;mso-width-relative:margin;mso-height-relative:margin" coordorigin=",-1129" coordsize="19473,9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5" type="#_x0000_t75" href="https://graphene-flagship.eu/" style="position:absolute;left:813;top:2730;width:18478;height: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" o:button="t">
                  <v:fill o:detectmouseclick="t"/>
                  <v:imagedata r:id="rId39" o:title=""/>
                </v:shape>
                <v:shapetype id="_x0000_t202" coordsize="21600,21600" o:spt="202" path="m,l,21600r21600,l21600,xe">
                  <v:stroke joinstyle="miter"/>
                  <v:path gradientshapeok="t" o:connecttype="rect"/>
                </v:shapetype>
                <v:shape id="_x0000_s1036" type="#_x0000_t202" style="position:absolute;top:-1129;width:19473;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" filled="f" stroked="f">
                  <v:textbox>
                    <w:txbxContent>
                      <w:p w14:paraId="1470726B" w14:textId="77777777" w:rsidR="00576BDF" w:rsidRDefault="00576BDF" w:rsidP="00576BDF">
                        <w:r>
                          <w:t xml:space="preserve">Member of the: </w:t>
                        </w:r>
                      </w:p>
                    </w:txbxContent>
                  </v:textbox>
                </v:shape>
                <w10:wrap type="square" anchorx="margin"/>
              </v:group>
            </w:pict>
          </mc:Fallback>
        </mc:AlternateContent>
      </w:r>
      <w:r w:rsidRPr="00153DD5">
        <w:rPr>
          <w:noProof/>
        </w:rPr>
        <w:drawing>
          <wp:anchor distT="0" distB="0" distL="114300" distR="114300" simplePos="0" relativeHeight="251658259" behindDoc="0" locked="0" layoutInCell="1" allowOverlap="1" wp14:anchorId="022301CF" wp14:editId="56BF7743">
            <wp:simplePos x="0" y="0"/>
            <wp:positionH relativeFrom="column">
              <wp:posOffset>-221615</wp:posOffset>
            </wp:positionH>
            <wp:positionV relativeFrom="paragraph">
              <wp:posOffset>3055620</wp:posOffset>
            </wp:positionV>
            <wp:extent cx="2200910" cy="972185"/>
            <wp:effectExtent l="0" t="0" r="8890" b="0"/>
            <wp:wrapNone/>
            <wp:docPr id="1132708452" name="Picture 4" descr="A blue hexago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08452" name="Picture 4" descr="A blue hexagon with white letters&#10;&#10;Description automatically generated"/>
                    <pic:cNvPicPr/>
                  </pic:nvPicPr>
                  <pic:blipFill rotWithShape="1">
                    <a:blip r:embed="rId40" cstate="print">
                      <a:extLst>
                        <a:ext uri="{28A0092B-C50C-407E-A947-70E740481C1C}">
                          <a14:useLocalDpi xmlns:a14="http://schemas.microsoft.com/office/drawing/2010/main" val="0"/>
                        </a:ext>
                      </a:extLst>
                    </a:blip>
                    <a:srcRect l="5936"/>
                    <a:stretch/>
                  </pic:blipFill>
                  <pic:spPr bwMode="auto">
                    <a:xfrm>
                      <a:off x="0" y="0"/>
                      <a:ext cx="2200910" cy="972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15993" w:rsidRPr="00153DD5" w:rsidSect="004063D7">
      <w:pgSz w:w="11906" w:h="16838"/>
      <w:pgMar w:top="1843" w:right="1080" w:bottom="1440" w:left="1080" w:header="720" w:footer="94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054C39" w14:textId="77777777" w:rsidR="00D64897" w:rsidRDefault="00D64897" w:rsidP="00DA3A81">
      <w:pPr>
        <w:spacing w:after="0" w:line="240" w:lineRule="auto"/>
      </w:pPr>
      <w:r>
        <w:separator/>
      </w:r>
    </w:p>
  </w:endnote>
  <w:endnote w:type="continuationSeparator" w:id="0">
    <w:p w14:paraId="02412EE1" w14:textId="77777777" w:rsidR="00D64897" w:rsidRDefault="00D64897" w:rsidP="00DA3A81">
      <w:pPr>
        <w:spacing w:after="0" w:line="240" w:lineRule="auto"/>
      </w:pPr>
      <w:r>
        <w:continuationSeparator/>
      </w:r>
    </w:p>
  </w:endnote>
  <w:endnote w:type="continuationNotice" w:id="1">
    <w:p w14:paraId="1583E652" w14:textId="77777777" w:rsidR="00D64897" w:rsidRDefault="00D648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altName w:val="Calibri"/>
    <w:panose1 w:val="020F0502020204030204"/>
    <w:charset w:val="A1"/>
    <w:family w:val="swiss"/>
    <w:pitch w:val="variable"/>
    <w:sig w:usb0="E4002EFF" w:usb1="C2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A1"/>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Calibri Light">
    <w:panose1 w:val="020F0302020204030204"/>
    <w:charset w:val="A1"/>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Yu Gothic Light">
    <w:altName w:val="游ゴシック Light"/>
    <w:panose1 w:val="020B0300000000000000"/>
    <w:charset w:val="80"/>
    <w:family w:val="swiss"/>
    <w:pitch w:val="variable"/>
    <w:sig w:usb0="E00002FF" w:usb1="2AC7FDFF" w:usb2="00000016" w:usb3="00000000" w:csb0="0002009F" w:csb1="00000000"/>
  </w:font>
  <w:font w:name="Rubik">
    <w:altName w:val="Arial"/>
    <w:charset w:val="00"/>
    <w:family w:val="auto"/>
    <w:pitch w:val="variable"/>
    <w:sig w:usb0="00000000" w:usb1="40000001" w:usb2="00000000" w:usb3="00000000" w:csb0="000000B7"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alibri-Light">
    <w:altName w:val="Calibri"/>
    <w:panose1 w:val="00000000000000000000"/>
    <w:charset w:val="00"/>
    <w:family w:val="roman"/>
    <w:notTrueType/>
    <w:pitch w:val="default"/>
  </w:font>
  <w:font w:name="Berlin Sans FB">
    <w:panose1 w:val="020E0602020502020306"/>
    <w:charset w:val="00"/>
    <w:family w:val="swiss"/>
    <w:pitch w:val="variable"/>
    <w:sig w:usb0="00000003" w:usb1="00000000" w:usb2="00000000" w:usb3="00000000" w:csb0="00000001" w:csb1="00000000"/>
  </w:font>
  <w:font w:name="Cera Greek">
    <w:altName w:val="Calibri"/>
    <w:panose1 w:val="00000000000000000000"/>
    <w:charset w:val="A1"/>
    <w:family w:val="modern"/>
    <w:notTrueType/>
    <w:pitch w:val="variable"/>
    <w:sig w:usb0="00000081" w:usb1="00000001" w:usb2="00000000" w:usb3="00000000" w:csb0="00000008"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3" w:name="_Hlk108181608"/>
  <w:p w14:paraId="25EAE24A" w14:textId="2FE19DFE" w:rsidR="00A67BAF" w:rsidRPr="00742332" w:rsidRDefault="009C588A" w:rsidP="00EA48F5">
    <w:pPr>
      <w:pStyle w:val="a4"/>
      <w:tabs>
        <w:tab w:val="left" w:pos="9630"/>
      </w:tabs>
      <w:ind w:right="116"/>
      <w:jc w:val="right"/>
      <w:rPr>
        <w:rFonts w:ascii="Montserrat" w:hAnsi="Montserrat"/>
        <w:color w:val="96B4D2"/>
      </w:rPr>
    </w:pPr>
    <w:r w:rsidRPr="00742332">
      <w:rPr>
        <w:rFonts w:ascii="Montserrat" w:hAnsi="Montserrat"/>
        <w:noProof/>
        <w:color w:val="315281"/>
        <w:lang w:val="el-GR" w:eastAsia="el-GR"/>
      </w:rPr>
      <mc:AlternateContent>
        <mc:Choice Requires="wps">
          <w:drawing>
            <wp:anchor distT="45720" distB="45720" distL="114300" distR="114300" simplePos="0" relativeHeight="251658240" behindDoc="0" locked="0" layoutInCell="1" allowOverlap="1" wp14:anchorId="3DBF0218" wp14:editId="7ACC37BA">
              <wp:simplePos x="0" y="0"/>
              <wp:positionH relativeFrom="margin">
                <wp:posOffset>-85725</wp:posOffset>
              </wp:positionH>
              <wp:positionV relativeFrom="paragraph">
                <wp:posOffset>144590</wp:posOffset>
              </wp:positionV>
              <wp:extent cx="46863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404620"/>
                      </a:xfrm>
                      <a:prstGeom prst="rect">
                        <a:avLst/>
                      </a:prstGeom>
                      <a:noFill/>
                      <a:ln w="9525">
                        <a:noFill/>
                        <a:miter lim="800000"/>
                        <a:headEnd/>
                        <a:tailEnd/>
                      </a:ln>
                    </wps:spPr>
                    <wps:txbx>
                      <w:txbxContent>
                        <w:p w14:paraId="3C6C5C5A" w14:textId="43C2C6BB" w:rsidR="00742332" w:rsidRPr="00092237" w:rsidRDefault="005B4CB8">
                          <w:pPr>
                            <w:rPr>
                              <w:color w:val="000000"/>
                              <w:sz w:val="20"/>
                              <w:szCs w:val="20"/>
                            </w:rPr>
                          </w:pPr>
                          <w:r>
                            <w:rPr>
                              <w:color w:val="000000"/>
                              <w:sz w:val="20"/>
                              <w:szCs w:val="20"/>
                            </w:rPr>
                            <w:t>3</w:t>
                          </w:r>
                          <w:r>
                            <w:rPr>
                              <w:color w:val="000000"/>
                              <w:sz w:val="20"/>
                              <w:szCs w:val="20"/>
                              <w:vertAlign w:val="superscript"/>
                            </w:rPr>
                            <w:t>r</w:t>
                          </w:r>
                          <w:r w:rsidR="00E72DDD" w:rsidRPr="00E72DDD">
                            <w:rPr>
                              <w:color w:val="000000"/>
                              <w:sz w:val="20"/>
                              <w:szCs w:val="20"/>
                              <w:vertAlign w:val="superscript"/>
                            </w:rPr>
                            <w:t>d</w:t>
                          </w:r>
                          <w:r w:rsidR="00E72DDD">
                            <w:rPr>
                              <w:color w:val="000000"/>
                              <w:sz w:val="20"/>
                              <w:szCs w:val="20"/>
                            </w:rPr>
                            <w:t xml:space="preserve"> Project Meeting Minutes, </w:t>
                          </w:r>
                          <w:r>
                            <w:rPr>
                              <w:color w:val="000000"/>
                              <w:sz w:val="20"/>
                              <w:szCs w:val="20"/>
                            </w:rPr>
                            <w:t>24</w:t>
                          </w:r>
                          <w:r w:rsidR="00E72DDD">
                            <w:rPr>
                              <w:color w:val="000000"/>
                              <w:sz w:val="20"/>
                              <w:szCs w:val="20"/>
                            </w:rPr>
                            <w:t>-</w:t>
                          </w:r>
                          <w:r>
                            <w:rPr>
                              <w:color w:val="000000"/>
                              <w:sz w:val="20"/>
                              <w:szCs w:val="20"/>
                            </w:rPr>
                            <w:t>25</w:t>
                          </w:r>
                          <w:r w:rsidR="00E72DDD">
                            <w:rPr>
                              <w:color w:val="000000"/>
                              <w:sz w:val="20"/>
                              <w:szCs w:val="20"/>
                            </w:rPr>
                            <w:t>/</w:t>
                          </w:r>
                          <w:r>
                            <w:rPr>
                              <w:color w:val="000000"/>
                              <w:sz w:val="20"/>
                              <w:szCs w:val="20"/>
                            </w:rPr>
                            <w:t>10</w:t>
                          </w:r>
                          <w:r w:rsidR="00E72DDD">
                            <w:rPr>
                              <w:color w:val="000000"/>
                              <w:sz w:val="20"/>
                              <w:szCs w:val="20"/>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DBF0218">
              <v:stroke joinstyle="miter"/>
              <v:path gradientshapeok="t" o:connecttype="rect"/>
            </v:shapetype>
            <v:shape id="_x0000_s1037" style="position:absolute;left:0;text-align:left;margin-left:-6.75pt;margin-top:11.4pt;width:369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">
              <v:textbox style="mso-fit-shape-to-text:t">
                <w:txbxContent>
                  <w:p w:rsidRPr="00092237" w:rsidR="00742332" w:rsidRDefault="005B4CB8" w14:paraId="3C6C5C5A" w14:textId="43C2C6BB">
                    <w:pPr>
                      <w:rPr>
                        <w:color w:val="000000"/>
                        <w:sz w:val="20"/>
                        <w:szCs w:val="20"/>
                      </w:rPr>
                    </w:pPr>
                    <w:r>
                      <w:rPr>
                        <w:color w:val="000000"/>
                        <w:sz w:val="20"/>
                        <w:szCs w:val="20"/>
                      </w:rPr>
                      <w:t>3</w:t>
                    </w:r>
                    <w:r>
                      <w:rPr>
                        <w:color w:val="000000"/>
                        <w:sz w:val="20"/>
                        <w:szCs w:val="20"/>
                        <w:vertAlign w:val="superscript"/>
                      </w:rPr>
                      <w:t>r</w:t>
                    </w:r>
                    <w:r w:rsidRPr="00E72DDD" w:rsidR="00E72DDD">
                      <w:rPr>
                        <w:color w:val="000000"/>
                        <w:sz w:val="20"/>
                        <w:szCs w:val="20"/>
                        <w:vertAlign w:val="superscript"/>
                      </w:rPr>
                      <w:t>d</w:t>
                    </w:r>
                    <w:r w:rsidR="00E72DDD">
                      <w:rPr>
                        <w:color w:val="000000"/>
                        <w:sz w:val="20"/>
                        <w:szCs w:val="20"/>
                      </w:rPr>
                      <w:t xml:space="preserve"> Project Meeting Minutes, </w:t>
                    </w:r>
                    <w:r>
                      <w:rPr>
                        <w:color w:val="000000"/>
                        <w:sz w:val="20"/>
                        <w:szCs w:val="20"/>
                      </w:rPr>
                      <w:t>24</w:t>
                    </w:r>
                    <w:r w:rsidR="00E72DDD">
                      <w:rPr>
                        <w:color w:val="000000"/>
                        <w:sz w:val="20"/>
                        <w:szCs w:val="20"/>
                      </w:rPr>
                      <w:t>-</w:t>
                    </w:r>
                    <w:r>
                      <w:rPr>
                        <w:color w:val="000000"/>
                        <w:sz w:val="20"/>
                        <w:szCs w:val="20"/>
                      </w:rPr>
                      <w:t>25</w:t>
                    </w:r>
                    <w:r w:rsidR="00E72DDD">
                      <w:rPr>
                        <w:color w:val="000000"/>
                        <w:sz w:val="20"/>
                        <w:szCs w:val="20"/>
                      </w:rPr>
                      <w:t>/</w:t>
                    </w:r>
                    <w:r>
                      <w:rPr>
                        <w:color w:val="000000"/>
                        <w:sz w:val="20"/>
                        <w:szCs w:val="20"/>
                      </w:rPr>
                      <w:t>10</w:t>
                    </w:r>
                    <w:r w:rsidR="00E72DDD">
                      <w:rPr>
                        <w:color w:val="000000"/>
                        <w:sz w:val="20"/>
                        <w:szCs w:val="20"/>
                      </w:rPr>
                      <w:t>/2024</w:t>
                    </w:r>
                  </w:p>
                </w:txbxContent>
              </v:textbox>
              <w10:wrap anchorx="margin"/>
            </v:shape>
          </w:pict>
        </mc:Fallback>
      </mc:AlternateContent>
    </w:r>
    <w:r w:rsidR="00184E6E">
      <w:rPr>
        <w:rFonts w:ascii="Montserrat" w:hAnsi="Montserrat"/>
        <w:noProof/>
        <w:color w:val="315281"/>
        <w:lang w:val="el-GR" w:eastAsia="el-GR"/>
      </w:rPr>
      <w:drawing>
        <wp:inline distT="0" distB="0" distL="0" distR="0" wp14:anchorId="7D76D882" wp14:editId="58E0C5DE">
          <wp:extent cx="6188710" cy="45505"/>
          <wp:effectExtent l="0" t="0" r="0" b="0"/>
          <wp:docPr id="1982337154" name="Picture 198233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DIENT-Line.png"/>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6188710" cy="45505"/>
                  </a:xfrm>
                  <a:prstGeom prst="rect">
                    <a:avLst/>
                  </a:prstGeom>
                </pic:spPr>
              </pic:pic>
            </a:graphicData>
          </a:graphic>
        </wp:inline>
      </w:drawing>
    </w:r>
    <w:sdt>
      <w:sdtPr>
        <w:rPr>
          <w:rFonts w:ascii="Montserrat" w:hAnsi="Montserrat"/>
          <w:color w:val="315281"/>
        </w:rPr>
        <w:id w:val="895473158"/>
        <w:docPartObj>
          <w:docPartGallery w:val="Page Numbers (Bottom of Page)"/>
          <w:docPartUnique/>
        </w:docPartObj>
      </w:sdtPr>
      <w:sdtEndPr>
        <w:rPr>
          <w:rFonts w:asciiTheme="minorHAnsi" w:hAnsiTheme="minorHAnsi"/>
          <w:color w:val="000000"/>
        </w:rPr>
      </w:sdtEndPr>
      <w:sdtContent>
        <w:sdt>
          <w:sdtPr>
            <w:rPr>
              <w:rFonts w:ascii="Montserrat" w:hAnsi="Montserrat"/>
              <w:color w:val="315281"/>
            </w:rPr>
            <w:id w:val="-1769616900"/>
            <w:docPartObj>
              <w:docPartGallery w:val="Page Numbers (Top of Page)"/>
              <w:docPartUnique/>
            </w:docPartObj>
          </w:sdtPr>
          <w:sdtEndPr>
            <w:rPr>
              <w:rFonts w:asciiTheme="minorHAnsi" w:hAnsiTheme="minorHAnsi"/>
              <w:color w:val="000000"/>
            </w:rPr>
          </w:sdtEndPr>
          <w:sdtContent>
            <w:r w:rsidR="00A67BAF" w:rsidRPr="00092237">
              <w:rPr>
                <w:color w:val="000000"/>
                <w:sz w:val="18"/>
                <w:szCs w:val="20"/>
              </w:rPr>
              <w:t xml:space="preserve">Page </w:t>
            </w:r>
            <w:r w:rsidR="00A67BAF" w:rsidRPr="00092237">
              <w:rPr>
                <w:bCs/>
                <w:color w:val="000000"/>
                <w:sz w:val="18"/>
                <w:szCs w:val="20"/>
              </w:rPr>
              <w:fldChar w:fldCharType="begin"/>
            </w:r>
            <w:r w:rsidR="00A67BAF" w:rsidRPr="00092237">
              <w:rPr>
                <w:bCs/>
                <w:color w:val="000000"/>
                <w:sz w:val="18"/>
                <w:szCs w:val="20"/>
              </w:rPr>
              <w:instrText xml:space="preserve"> PAGE </w:instrText>
            </w:r>
            <w:r w:rsidR="00A67BAF" w:rsidRPr="00092237">
              <w:rPr>
                <w:bCs/>
                <w:color w:val="000000"/>
                <w:sz w:val="18"/>
                <w:szCs w:val="20"/>
              </w:rPr>
              <w:fldChar w:fldCharType="separate"/>
            </w:r>
            <w:r w:rsidR="00F46082">
              <w:rPr>
                <w:bCs/>
                <w:noProof/>
                <w:color w:val="000000"/>
                <w:sz w:val="18"/>
                <w:szCs w:val="20"/>
              </w:rPr>
              <w:t>7</w:t>
            </w:r>
            <w:r w:rsidR="00A67BAF" w:rsidRPr="00092237">
              <w:rPr>
                <w:bCs/>
                <w:color w:val="000000"/>
                <w:sz w:val="18"/>
                <w:szCs w:val="20"/>
              </w:rPr>
              <w:fldChar w:fldCharType="end"/>
            </w:r>
            <w:r w:rsidR="00A67BAF" w:rsidRPr="00092237">
              <w:rPr>
                <w:color w:val="000000"/>
                <w:sz w:val="18"/>
                <w:szCs w:val="20"/>
              </w:rPr>
              <w:t xml:space="preserve"> of </w:t>
            </w:r>
            <w:r w:rsidR="00A67BAF" w:rsidRPr="00092237">
              <w:rPr>
                <w:bCs/>
                <w:color w:val="000000"/>
                <w:sz w:val="18"/>
                <w:szCs w:val="20"/>
              </w:rPr>
              <w:fldChar w:fldCharType="begin"/>
            </w:r>
            <w:r w:rsidR="00A67BAF" w:rsidRPr="00092237">
              <w:rPr>
                <w:bCs/>
                <w:color w:val="000000"/>
                <w:sz w:val="18"/>
                <w:szCs w:val="20"/>
              </w:rPr>
              <w:instrText xml:space="preserve"> NUMPAGES  </w:instrText>
            </w:r>
            <w:r w:rsidR="00A67BAF" w:rsidRPr="00092237">
              <w:rPr>
                <w:bCs/>
                <w:color w:val="000000"/>
                <w:sz w:val="18"/>
                <w:szCs w:val="20"/>
              </w:rPr>
              <w:fldChar w:fldCharType="separate"/>
            </w:r>
            <w:r w:rsidR="00F46082">
              <w:rPr>
                <w:bCs/>
                <w:noProof/>
                <w:color w:val="000000"/>
                <w:sz w:val="18"/>
                <w:szCs w:val="20"/>
              </w:rPr>
              <w:t>7</w:t>
            </w:r>
            <w:r w:rsidR="00A67BAF" w:rsidRPr="00092237">
              <w:rPr>
                <w:bCs/>
                <w:color w:val="000000"/>
                <w:sz w:val="18"/>
                <w:szCs w:val="20"/>
              </w:rPr>
              <w:fldChar w:fldCharType="end"/>
            </w:r>
          </w:sdtContent>
        </w:sdt>
      </w:sdtContent>
    </w:sdt>
  </w:p>
  <w:bookmarkEnd w:id="3"/>
  <w:p w14:paraId="2E7811D4" w14:textId="41C083B5" w:rsidR="00DA3A81" w:rsidRPr="003915A4" w:rsidRDefault="00DA3A81" w:rsidP="003915A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C7292" w14:textId="7D415B3B" w:rsidR="00171A64" w:rsidRDefault="007362BA" w:rsidP="007362BA">
    <w:pPr>
      <w:pStyle w:val="a4"/>
      <w:tabs>
        <w:tab w:val="clear" w:pos="9026"/>
        <w:tab w:val="left" w:pos="5310"/>
        <w:tab w:val="left" w:pos="6480"/>
        <w:tab w:val="right" w:pos="6840"/>
        <w:tab w:val="left" w:pos="8370"/>
      </w:tabs>
      <w:ind w:right="2816"/>
    </w:pPr>
    <w:r w:rsidRPr="00B07D4D">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07CE0B" w14:textId="77777777" w:rsidR="00D64897" w:rsidRDefault="00D64897" w:rsidP="00DA3A81">
      <w:pPr>
        <w:spacing w:after="0" w:line="240" w:lineRule="auto"/>
      </w:pPr>
      <w:r>
        <w:separator/>
      </w:r>
    </w:p>
  </w:footnote>
  <w:footnote w:type="continuationSeparator" w:id="0">
    <w:p w14:paraId="5303CCA2" w14:textId="77777777" w:rsidR="00D64897" w:rsidRDefault="00D64897" w:rsidP="00DA3A81">
      <w:pPr>
        <w:spacing w:after="0" w:line="240" w:lineRule="auto"/>
      </w:pPr>
      <w:r>
        <w:continuationSeparator/>
      </w:r>
    </w:p>
  </w:footnote>
  <w:footnote w:type="continuationNotice" w:id="1">
    <w:p w14:paraId="2C42A9B9" w14:textId="77777777" w:rsidR="00D64897" w:rsidRDefault="00D64897">
      <w:pPr>
        <w:spacing w:after="0" w:line="240" w:lineRule="auto"/>
      </w:pPr>
    </w:p>
  </w:footnote>
  <w:footnote w:id="2">
    <w:p w14:paraId="0B9B08CB" w14:textId="6DFC4A9C" w:rsidR="48F5F8F3" w:rsidRDefault="48F5F8F3" w:rsidP="48F5F8F3">
      <w:pPr>
        <w:pStyle w:val="aa"/>
      </w:pPr>
      <w:r w:rsidRPr="48F5F8F3">
        <w:rPr>
          <w:rStyle w:val="ab"/>
        </w:rPr>
        <w:footnoteRef/>
      </w:r>
      <w:r>
        <w:t xml:space="preserve"> Proposed by UEF: </w:t>
      </w:r>
      <w:hyperlink r:id="rId1">
        <w:r w:rsidRPr="48F5F8F3">
          <w:rPr>
            <w:rStyle w:val="-"/>
            <w:rFonts w:ascii="Segoe UI" w:eastAsia="Segoe UI" w:hAnsi="Segoe UI" w:cs="Segoe UI"/>
            <w:sz w:val="18"/>
            <w:szCs w:val="18"/>
          </w:rPr>
          <w:t>https://www.stressmarq.com/pffs/amyloid-beta/</w:t>
        </w:r>
      </w:hyperlink>
      <w:r w:rsidRPr="48F5F8F3">
        <w:rPr>
          <w:rFonts w:ascii="Segoe UI" w:eastAsia="Segoe UI" w:hAnsi="Segoe UI" w:cs="Segoe UI"/>
          <w:color w:val="333333"/>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D41E8" w14:textId="1DDBA716" w:rsidR="00A7614E" w:rsidRDefault="00A7614E" w:rsidP="00D97372">
    <w:pPr>
      <w:pStyle w:val="a4"/>
      <w:ind w:right="-90"/>
      <w:jc w:val="center"/>
      <w:rPr>
        <w:rFonts w:ascii="Montserrat" w:hAnsi="Montserrat"/>
        <w:noProof/>
        <w:color w:val="315281"/>
      </w:rPr>
    </w:pPr>
  </w:p>
  <w:p w14:paraId="3397276C" w14:textId="28C9455C" w:rsidR="00A7614E" w:rsidRDefault="00A7614E" w:rsidP="00D97372">
    <w:pPr>
      <w:pStyle w:val="a4"/>
      <w:ind w:right="-90"/>
      <w:jc w:val="center"/>
      <w:rPr>
        <w:rFonts w:ascii="Montserrat" w:hAnsi="Montserrat"/>
        <w:noProof/>
        <w:color w:val="315281"/>
      </w:rPr>
    </w:pPr>
  </w:p>
  <w:p w14:paraId="2BF30C7A" w14:textId="2DFC5C9A" w:rsidR="00D97372" w:rsidRPr="00742332" w:rsidRDefault="00D97372" w:rsidP="00D97372">
    <w:pPr>
      <w:pStyle w:val="a4"/>
      <w:ind w:right="-90"/>
      <w:jc w:val="center"/>
      <w:rPr>
        <w:rFonts w:ascii="Montserrat" w:hAnsi="Montserrat"/>
        <w:color w:val="96B4D2"/>
      </w:rPr>
    </w:pPr>
  </w:p>
  <w:p w14:paraId="753C2044" w14:textId="4EF9E106" w:rsidR="007813A4" w:rsidRDefault="007813A4">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0B781" w14:textId="4A9CB874" w:rsidR="00915993" w:rsidRDefault="008202EA" w:rsidP="008202EA">
    <w:pPr>
      <w:pStyle w:val="a3"/>
    </w:pPr>
    <w:r>
      <w:rPr>
        <w:noProof/>
        <w:lang w:val="el-GR" w:eastAsia="el-GR"/>
      </w:rPr>
      <w:drawing>
        <wp:anchor distT="0" distB="0" distL="114300" distR="114300" simplePos="0" relativeHeight="251658243" behindDoc="0" locked="0" layoutInCell="1" allowOverlap="1" wp14:anchorId="592ED833" wp14:editId="675A8F29">
          <wp:simplePos x="0" y="0"/>
          <wp:positionH relativeFrom="column">
            <wp:posOffset>140780</wp:posOffset>
          </wp:positionH>
          <wp:positionV relativeFrom="paragraph">
            <wp:posOffset>-363855</wp:posOffset>
          </wp:positionV>
          <wp:extent cx="985520" cy="354330"/>
          <wp:effectExtent l="0" t="0" r="5080" b="7620"/>
          <wp:wrapNone/>
          <wp:docPr id="1198307452" name="Picture 1198307452" descr="A blue and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25414" name="Picture 1367725414" descr="A blue and green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5520" cy="354330"/>
                  </a:xfrm>
                  <a:prstGeom prst="rect">
                    <a:avLst/>
                  </a:prstGeom>
                </pic:spPr>
              </pic:pic>
            </a:graphicData>
          </a:graphic>
        </wp:anchor>
      </w:drawing>
    </w:r>
    <w:r>
      <w:rPr>
        <w:noProof/>
        <w:lang w:val="el-GR" w:eastAsia="el-GR"/>
      </w:rPr>
      <mc:AlternateContent>
        <mc:Choice Requires="wps">
          <w:drawing>
            <wp:anchor distT="45720" distB="45720" distL="114300" distR="114300" simplePos="0" relativeHeight="251658241" behindDoc="0" locked="0" layoutInCell="1" allowOverlap="1" wp14:anchorId="51BCC87F" wp14:editId="1217DA65">
              <wp:simplePos x="0" y="0"/>
              <wp:positionH relativeFrom="margin">
                <wp:posOffset>7647940</wp:posOffset>
              </wp:positionH>
              <wp:positionV relativeFrom="page">
                <wp:posOffset>490855</wp:posOffset>
              </wp:positionV>
              <wp:extent cx="1258570" cy="427990"/>
              <wp:effectExtent l="0" t="0" r="0" b="0"/>
              <wp:wrapNone/>
              <wp:docPr id="1197399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427990"/>
                      </a:xfrm>
                      <a:prstGeom prst="rect">
                        <a:avLst/>
                      </a:prstGeom>
                      <a:noFill/>
                      <a:ln w="9525">
                        <a:noFill/>
                        <a:miter lim="800000"/>
                        <a:headEnd/>
                        <a:tailEnd/>
                      </a:ln>
                    </wps:spPr>
                    <wps:txbx>
                      <w:txbxContent>
                        <w:p w14:paraId="4D779819" w14:textId="77777777" w:rsidR="00915993" w:rsidRPr="00092237" w:rsidRDefault="00915993" w:rsidP="00043092">
                          <w:pPr>
                            <w:rPr>
                              <w:rFonts w:ascii="Montserrat" w:hAnsi="Montserrat"/>
                              <w:bCs/>
                              <w:color w:val="3C4150"/>
                              <w:sz w:val="20"/>
                              <w:szCs w:val="20"/>
                              <w:lang w:val="en-US"/>
                            </w:rPr>
                          </w:pPr>
                          <w:r w:rsidRPr="00092237">
                            <w:rPr>
                              <w:bCs/>
                              <w:color w:val="007FA6"/>
                              <w:sz w:val="20"/>
                              <w:szCs w:val="20"/>
                            </w:rPr>
                            <w:t>GA</w:t>
                          </w:r>
                          <w:r w:rsidRPr="00092237">
                            <w:rPr>
                              <w:rFonts w:ascii="Montserrat" w:hAnsi="Montserrat"/>
                              <w:bCs/>
                              <w:color w:val="000000"/>
                              <w:sz w:val="20"/>
                              <w:szCs w:val="20"/>
                            </w:rPr>
                            <w:t xml:space="preserve"> </w:t>
                          </w:r>
                          <w:r w:rsidRPr="00092237">
                            <w:rPr>
                              <w:bCs/>
                              <w:color w:val="000000"/>
                              <w:sz w:val="20"/>
                              <w:szCs w:val="20"/>
                            </w:rPr>
                            <w:t>101120706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1BCC87F">
              <v:stroke joinstyle="miter"/>
              <v:path gradientshapeok="t" o:connecttype="rect"/>
            </v:shapetype>
            <v:shape id="_x0000_s1038" style="position:absolute;left:0;text-align:left;margin-left:602.2pt;margin-top:38.65pt;width:99.1pt;height:33.7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">
              <v:textbox>
                <w:txbxContent>
                  <w:p w:rsidRPr="00092237" w:rsidR="00915993" w:rsidP="00043092" w:rsidRDefault="00915993" w14:paraId="4D779819" w14:textId="77777777">
                    <w:pPr>
                      <w:rPr>
                        <w:rFonts w:ascii="Montserrat" w:hAnsi="Montserrat"/>
                        <w:bCs/>
                        <w:color w:val="3C4150"/>
                        <w:sz w:val="20"/>
                        <w:szCs w:val="20"/>
                        <w:lang w:val="en-US"/>
                      </w:rPr>
                    </w:pPr>
                    <w:r w:rsidRPr="00092237">
                      <w:rPr>
                        <w:bCs/>
                        <w:color w:val="007FA6"/>
                        <w:sz w:val="20"/>
                        <w:szCs w:val="20"/>
                      </w:rPr>
                      <w:t>GA</w:t>
                    </w:r>
                    <w:r w:rsidRPr="00092237">
                      <w:rPr>
                        <w:rFonts w:ascii="Montserrat" w:hAnsi="Montserrat"/>
                        <w:bCs/>
                        <w:color w:val="000000"/>
                        <w:sz w:val="20"/>
                        <w:szCs w:val="20"/>
                      </w:rPr>
                      <w:t xml:space="preserve"> </w:t>
                    </w:r>
                    <w:r w:rsidRPr="00092237">
                      <w:rPr>
                        <w:bCs/>
                        <w:color w:val="000000"/>
                        <w:sz w:val="20"/>
                        <w:szCs w:val="20"/>
                      </w:rPr>
                      <w:t>101120706</w:t>
                    </w:r>
                  </w:p>
                </w:txbxContent>
              </v:textbox>
              <w10:wrap anchorx="margin" anchory="page"/>
            </v:shape>
          </w:pict>
        </mc:Fallback>
      </mc:AlternateContent>
    </w:r>
    <w:r w:rsidR="00915993">
      <w:rPr>
        <w:noProof/>
        <w:lang w:val="el-GR" w:eastAsia="el-GR"/>
      </w:rPr>
      <mc:AlternateContent>
        <mc:Choice Requires="wps">
          <w:drawing>
            <wp:anchor distT="45720" distB="45720" distL="114300" distR="114300" simplePos="0" relativeHeight="251658242" behindDoc="0" locked="0" layoutInCell="1" allowOverlap="1" wp14:anchorId="789D7001" wp14:editId="38221E6C">
              <wp:simplePos x="0" y="0"/>
              <wp:positionH relativeFrom="column">
                <wp:posOffset>0</wp:posOffset>
              </wp:positionH>
              <wp:positionV relativeFrom="page">
                <wp:posOffset>400050</wp:posOffset>
              </wp:positionV>
              <wp:extent cx="2473960" cy="577215"/>
              <wp:effectExtent l="0" t="0" r="1270" b="0"/>
              <wp:wrapNone/>
              <wp:docPr id="1714417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577215"/>
                      </a:xfrm>
                      <a:prstGeom prst="rect">
                        <a:avLst/>
                      </a:prstGeom>
                      <a:solidFill>
                        <a:srgbClr val="FFFFFF"/>
                      </a:solidFill>
                      <a:ln w="9525">
                        <a:noFill/>
                        <a:miter lim="800000"/>
                        <a:headEnd/>
                        <a:tailEnd/>
                      </a:ln>
                    </wps:spPr>
                    <wps:txbx>
                      <w:txbxContent>
                        <w:p w14:paraId="0012E634" w14:textId="626EC9DD" w:rsidR="00915993" w:rsidRDefault="00915993" w:rsidP="008202EA">
                          <w:pPr>
                            <w:spacing w:after="480"/>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_x0000_s1039" style="position:absolute;left:0;text-align:left;margin-left:0;margin-top:31.5pt;width:194.8pt;height:45.45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" w14:anchorId="789D7001">
              <v:textbox style="mso-fit-shape-to-text:t">
                <w:txbxContent>
                  <w:p w:rsidR="00915993" w:rsidP="008202EA" w:rsidRDefault="00915993" w14:paraId="0012E634" w14:textId="626EC9DD">
                    <w:pPr>
                      <w:spacing w:after="480"/>
                    </w:pP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C1121"/>
    <w:multiLevelType w:val="hybridMultilevel"/>
    <w:tmpl w:val="BFAEF8E6"/>
    <w:lvl w:ilvl="0" w:tplc="706AF0C0">
      <w:start w:val="1"/>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9217A8C"/>
    <w:multiLevelType w:val="hybridMultilevel"/>
    <w:tmpl w:val="3D624E20"/>
    <w:lvl w:ilvl="0" w:tplc="CFE643DE">
      <w:start w:val="1"/>
      <w:numFmt w:val="bullet"/>
      <w:lvlText w:val=""/>
      <w:lvlJc w:val="left"/>
      <w:pPr>
        <w:ind w:left="720" w:hanging="360"/>
      </w:pPr>
      <w:rPr>
        <w:rFonts w:ascii="Symbol" w:hAnsi="Symbol" w:hint="default"/>
        <w:color w:val="auto"/>
        <w:u w:color="31528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65DDF"/>
    <w:multiLevelType w:val="hybridMultilevel"/>
    <w:tmpl w:val="D666ABC6"/>
    <w:lvl w:ilvl="0" w:tplc="CFE643DE">
      <w:start w:val="1"/>
      <w:numFmt w:val="bullet"/>
      <w:lvlText w:val=""/>
      <w:lvlJc w:val="left"/>
      <w:pPr>
        <w:ind w:left="720" w:hanging="360"/>
      </w:pPr>
      <w:rPr>
        <w:rFonts w:ascii="Symbol" w:hAnsi="Symbol" w:hint="default"/>
        <w:color w:val="auto"/>
        <w:u w:color="31528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70196"/>
    <w:multiLevelType w:val="hybridMultilevel"/>
    <w:tmpl w:val="9ECA4BE8"/>
    <w:lvl w:ilvl="0" w:tplc="4B961C28">
      <w:start w:val="17"/>
      <w:numFmt w:val="bullet"/>
      <w:lvlText w:val=""/>
      <w:lvlJc w:val="left"/>
      <w:pPr>
        <w:ind w:left="1860" w:hanging="360"/>
      </w:pPr>
      <w:rPr>
        <w:rFonts w:ascii="Wingdings" w:eastAsiaTheme="minorEastAsia" w:hAnsi="Wingdings" w:cstheme="minorBidi" w:hint="default"/>
      </w:rPr>
    </w:lvl>
    <w:lvl w:ilvl="1" w:tplc="04080003" w:tentative="1">
      <w:start w:val="1"/>
      <w:numFmt w:val="bullet"/>
      <w:lvlText w:val="o"/>
      <w:lvlJc w:val="left"/>
      <w:pPr>
        <w:ind w:left="2580" w:hanging="360"/>
      </w:pPr>
      <w:rPr>
        <w:rFonts w:ascii="Courier New" w:hAnsi="Courier New" w:cs="Courier New" w:hint="default"/>
      </w:rPr>
    </w:lvl>
    <w:lvl w:ilvl="2" w:tplc="04080005" w:tentative="1">
      <w:start w:val="1"/>
      <w:numFmt w:val="bullet"/>
      <w:lvlText w:val=""/>
      <w:lvlJc w:val="left"/>
      <w:pPr>
        <w:ind w:left="3300" w:hanging="360"/>
      </w:pPr>
      <w:rPr>
        <w:rFonts w:ascii="Wingdings" w:hAnsi="Wingdings" w:hint="default"/>
      </w:rPr>
    </w:lvl>
    <w:lvl w:ilvl="3" w:tplc="04080001" w:tentative="1">
      <w:start w:val="1"/>
      <w:numFmt w:val="bullet"/>
      <w:lvlText w:val=""/>
      <w:lvlJc w:val="left"/>
      <w:pPr>
        <w:ind w:left="4020" w:hanging="360"/>
      </w:pPr>
      <w:rPr>
        <w:rFonts w:ascii="Symbol" w:hAnsi="Symbol" w:hint="default"/>
      </w:rPr>
    </w:lvl>
    <w:lvl w:ilvl="4" w:tplc="04080003" w:tentative="1">
      <w:start w:val="1"/>
      <w:numFmt w:val="bullet"/>
      <w:lvlText w:val="o"/>
      <w:lvlJc w:val="left"/>
      <w:pPr>
        <w:ind w:left="4740" w:hanging="360"/>
      </w:pPr>
      <w:rPr>
        <w:rFonts w:ascii="Courier New" w:hAnsi="Courier New" w:cs="Courier New" w:hint="default"/>
      </w:rPr>
    </w:lvl>
    <w:lvl w:ilvl="5" w:tplc="04080005" w:tentative="1">
      <w:start w:val="1"/>
      <w:numFmt w:val="bullet"/>
      <w:lvlText w:val=""/>
      <w:lvlJc w:val="left"/>
      <w:pPr>
        <w:ind w:left="5460" w:hanging="360"/>
      </w:pPr>
      <w:rPr>
        <w:rFonts w:ascii="Wingdings" w:hAnsi="Wingdings" w:hint="default"/>
      </w:rPr>
    </w:lvl>
    <w:lvl w:ilvl="6" w:tplc="04080001" w:tentative="1">
      <w:start w:val="1"/>
      <w:numFmt w:val="bullet"/>
      <w:lvlText w:val=""/>
      <w:lvlJc w:val="left"/>
      <w:pPr>
        <w:ind w:left="6180" w:hanging="360"/>
      </w:pPr>
      <w:rPr>
        <w:rFonts w:ascii="Symbol" w:hAnsi="Symbol" w:hint="default"/>
      </w:rPr>
    </w:lvl>
    <w:lvl w:ilvl="7" w:tplc="04080003" w:tentative="1">
      <w:start w:val="1"/>
      <w:numFmt w:val="bullet"/>
      <w:lvlText w:val="o"/>
      <w:lvlJc w:val="left"/>
      <w:pPr>
        <w:ind w:left="6900" w:hanging="360"/>
      </w:pPr>
      <w:rPr>
        <w:rFonts w:ascii="Courier New" w:hAnsi="Courier New" w:cs="Courier New" w:hint="default"/>
      </w:rPr>
    </w:lvl>
    <w:lvl w:ilvl="8" w:tplc="04080005" w:tentative="1">
      <w:start w:val="1"/>
      <w:numFmt w:val="bullet"/>
      <w:lvlText w:val=""/>
      <w:lvlJc w:val="left"/>
      <w:pPr>
        <w:ind w:left="7620" w:hanging="360"/>
      </w:pPr>
      <w:rPr>
        <w:rFonts w:ascii="Wingdings" w:hAnsi="Wingdings" w:hint="default"/>
      </w:rPr>
    </w:lvl>
  </w:abstractNum>
  <w:abstractNum w:abstractNumId="4" w15:restartNumberingAfterBreak="0">
    <w:nsid w:val="0EF44B46"/>
    <w:multiLevelType w:val="hybridMultilevel"/>
    <w:tmpl w:val="1F60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00EE0"/>
    <w:multiLevelType w:val="hybridMultilevel"/>
    <w:tmpl w:val="8806AF34"/>
    <w:lvl w:ilvl="0" w:tplc="AB520B5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57329"/>
    <w:multiLevelType w:val="hybridMultilevel"/>
    <w:tmpl w:val="1582917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DB156A"/>
    <w:multiLevelType w:val="hybridMultilevel"/>
    <w:tmpl w:val="61DC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210CAF"/>
    <w:multiLevelType w:val="hybridMultilevel"/>
    <w:tmpl w:val="FFD65E24"/>
    <w:lvl w:ilvl="0" w:tplc="0AA4B894">
      <w:start w:val="1"/>
      <w:numFmt w:val="bullet"/>
      <w:lvlText w:val=""/>
      <w:lvlJc w:val="left"/>
      <w:pPr>
        <w:ind w:left="756" w:hanging="360"/>
      </w:pPr>
      <w:rPr>
        <w:rFonts w:ascii="Wingdings" w:hAnsi="Wingdings" w:hint="default"/>
        <w:color w:val="002060"/>
        <w:sz w:val="20"/>
      </w:rPr>
    </w:lvl>
    <w:lvl w:ilvl="1" w:tplc="04080003" w:tentative="1">
      <w:start w:val="1"/>
      <w:numFmt w:val="bullet"/>
      <w:lvlText w:val="o"/>
      <w:lvlJc w:val="left"/>
      <w:pPr>
        <w:ind w:left="1476" w:hanging="360"/>
      </w:pPr>
      <w:rPr>
        <w:rFonts w:ascii="Courier New" w:hAnsi="Courier New" w:cs="Courier New" w:hint="default"/>
      </w:rPr>
    </w:lvl>
    <w:lvl w:ilvl="2" w:tplc="04080005" w:tentative="1">
      <w:start w:val="1"/>
      <w:numFmt w:val="bullet"/>
      <w:lvlText w:val=""/>
      <w:lvlJc w:val="left"/>
      <w:pPr>
        <w:ind w:left="2196" w:hanging="360"/>
      </w:pPr>
      <w:rPr>
        <w:rFonts w:ascii="Wingdings" w:hAnsi="Wingdings" w:hint="default"/>
      </w:rPr>
    </w:lvl>
    <w:lvl w:ilvl="3" w:tplc="04080001" w:tentative="1">
      <w:start w:val="1"/>
      <w:numFmt w:val="bullet"/>
      <w:lvlText w:val=""/>
      <w:lvlJc w:val="left"/>
      <w:pPr>
        <w:ind w:left="2916" w:hanging="360"/>
      </w:pPr>
      <w:rPr>
        <w:rFonts w:ascii="Symbol" w:hAnsi="Symbol" w:hint="default"/>
      </w:rPr>
    </w:lvl>
    <w:lvl w:ilvl="4" w:tplc="04080003" w:tentative="1">
      <w:start w:val="1"/>
      <w:numFmt w:val="bullet"/>
      <w:lvlText w:val="o"/>
      <w:lvlJc w:val="left"/>
      <w:pPr>
        <w:ind w:left="3636" w:hanging="360"/>
      </w:pPr>
      <w:rPr>
        <w:rFonts w:ascii="Courier New" w:hAnsi="Courier New" w:cs="Courier New" w:hint="default"/>
      </w:rPr>
    </w:lvl>
    <w:lvl w:ilvl="5" w:tplc="04080005" w:tentative="1">
      <w:start w:val="1"/>
      <w:numFmt w:val="bullet"/>
      <w:lvlText w:val=""/>
      <w:lvlJc w:val="left"/>
      <w:pPr>
        <w:ind w:left="4356" w:hanging="360"/>
      </w:pPr>
      <w:rPr>
        <w:rFonts w:ascii="Wingdings" w:hAnsi="Wingdings" w:hint="default"/>
      </w:rPr>
    </w:lvl>
    <w:lvl w:ilvl="6" w:tplc="04080001" w:tentative="1">
      <w:start w:val="1"/>
      <w:numFmt w:val="bullet"/>
      <w:lvlText w:val=""/>
      <w:lvlJc w:val="left"/>
      <w:pPr>
        <w:ind w:left="5076" w:hanging="360"/>
      </w:pPr>
      <w:rPr>
        <w:rFonts w:ascii="Symbol" w:hAnsi="Symbol" w:hint="default"/>
      </w:rPr>
    </w:lvl>
    <w:lvl w:ilvl="7" w:tplc="04080003" w:tentative="1">
      <w:start w:val="1"/>
      <w:numFmt w:val="bullet"/>
      <w:lvlText w:val="o"/>
      <w:lvlJc w:val="left"/>
      <w:pPr>
        <w:ind w:left="5796" w:hanging="360"/>
      </w:pPr>
      <w:rPr>
        <w:rFonts w:ascii="Courier New" w:hAnsi="Courier New" w:cs="Courier New" w:hint="default"/>
      </w:rPr>
    </w:lvl>
    <w:lvl w:ilvl="8" w:tplc="04080005" w:tentative="1">
      <w:start w:val="1"/>
      <w:numFmt w:val="bullet"/>
      <w:lvlText w:val=""/>
      <w:lvlJc w:val="left"/>
      <w:pPr>
        <w:ind w:left="6516" w:hanging="360"/>
      </w:pPr>
      <w:rPr>
        <w:rFonts w:ascii="Wingdings" w:hAnsi="Wingdings" w:hint="default"/>
      </w:rPr>
    </w:lvl>
  </w:abstractNum>
  <w:abstractNum w:abstractNumId="9" w15:restartNumberingAfterBreak="0">
    <w:nsid w:val="136E154F"/>
    <w:multiLevelType w:val="hybridMultilevel"/>
    <w:tmpl w:val="76E80426"/>
    <w:lvl w:ilvl="0" w:tplc="9126FB0A">
      <w:numFmt w:val="bullet"/>
      <w:lvlText w:val="•"/>
      <w:lvlJc w:val="left"/>
      <w:pPr>
        <w:ind w:left="1500" w:hanging="114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5161B42"/>
    <w:multiLevelType w:val="hybridMultilevel"/>
    <w:tmpl w:val="798A393E"/>
    <w:lvl w:ilvl="0" w:tplc="9DAA12D4">
      <w:start w:val="90"/>
      <w:numFmt w:val="bullet"/>
      <w:lvlText w:val="-"/>
      <w:lvlJc w:val="left"/>
      <w:pPr>
        <w:ind w:left="720" w:hanging="360"/>
      </w:pPr>
      <w:rPr>
        <w:rFonts w:ascii="Times New Roman" w:hAnsi="Times New Roman" w:cs="Times New Roman"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71A6D28"/>
    <w:multiLevelType w:val="hybridMultilevel"/>
    <w:tmpl w:val="F08E175A"/>
    <w:lvl w:ilvl="0" w:tplc="9126FB0A">
      <w:numFmt w:val="bullet"/>
      <w:lvlText w:val="•"/>
      <w:lvlJc w:val="left"/>
      <w:pPr>
        <w:ind w:left="1500" w:hanging="114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7513685"/>
    <w:multiLevelType w:val="hybridMultilevel"/>
    <w:tmpl w:val="2FE24402"/>
    <w:lvl w:ilvl="0" w:tplc="CFE643DE">
      <w:start w:val="1"/>
      <w:numFmt w:val="bullet"/>
      <w:lvlText w:val=""/>
      <w:lvlJc w:val="left"/>
      <w:pPr>
        <w:ind w:left="3600" w:hanging="360"/>
      </w:pPr>
      <w:rPr>
        <w:rFonts w:ascii="Symbol" w:hAnsi="Symbol" w:hint="default"/>
        <w:color w:val="auto"/>
        <w:u w:color="315281"/>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13" w15:restartNumberingAfterBreak="0">
    <w:nsid w:val="17600308"/>
    <w:multiLevelType w:val="hybridMultilevel"/>
    <w:tmpl w:val="BB5C448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F5F26B6"/>
    <w:multiLevelType w:val="hybridMultilevel"/>
    <w:tmpl w:val="D02E24CC"/>
    <w:lvl w:ilvl="0" w:tplc="0AA4B894">
      <w:start w:val="1"/>
      <w:numFmt w:val="bullet"/>
      <w:lvlText w:val=""/>
      <w:lvlJc w:val="left"/>
      <w:pPr>
        <w:ind w:left="720" w:hanging="360"/>
      </w:pPr>
      <w:rPr>
        <w:rFonts w:ascii="Wingdings" w:hAnsi="Wingdings" w:hint="default"/>
        <w:color w:val="002060"/>
        <w:sz w:val="2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17C57A1"/>
    <w:multiLevelType w:val="hybridMultilevel"/>
    <w:tmpl w:val="1582917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1E931CE"/>
    <w:multiLevelType w:val="hybridMultilevel"/>
    <w:tmpl w:val="D2ACA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AA3BFE"/>
    <w:multiLevelType w:val="hybridMultilevel"/>
    <w:tmpl w:val="4C2EFA64"/>
    <w:lvl w:ilvl="0" w:tplc="400A1AAA">
      <w:start w:val="1"/>
      <w:numFmt w:val="decimal"/>
      <w:lvlText w:val="%1."/>
      <w:lvlJc w:val="left"/>
      <w:pPr>
        <w:ind w:left="1080" w:hanging="720"/>
      </w:pPr>
      <w:rPr>
        <w:rFonts w:hint="default"/>
        <w:color w:val="315281"/>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50C7141"/>
    <w:multiLevelType w:val="hybridMultilevel"/>
    <w:tmpl w:val="2DAC8AEC"/>
    <w:lvl w:ilvl="0" w:tplc="9126FB0A">
      <w:numFmt w:val="bullet"/>
      <w:lvlText w:val="•"/>
      <w:lvlJc w:val="left"/>
      <w:pPr>
        <w:ind w:left="1500" w:hanging="114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259757C3"/>
    <w:multiLevelType w:val="hybridMultilevel"/>
    <w:tmpl w:val="2AA6ADDE"/>
    <w:lvl w:ilvl="0" w:tplc="0A5CECE2">
      <w:start w:val="1"/>
      <w:numFmt w:val="bullet"/>
      <w:lvlText w:val=""/>
      <w:lvlJc w:val="left"/>
      <w:pPr>
        <w:ind w:left="360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0" w15:restartNumberingAfterBreak="0">
    <w:nsid w:val="271A4E87"/>
    <w:multiLevelType w:val="hybridMultilevel"/>
    <w:tmpl w:val="1582917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8E6308B"/>
    <w:multiLevelType w:val="hybridMultilevel"/>
    <w:tmpl w:val="F47CF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A511216"/>
    <w:multiLevelType w:val="hybridMultilevel"/>
    <w:tmpl w:val="5D8E6BC0"/>
    <w:lvl w:ilvl="0" w:tplc="E1AAF5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AB34857"/>
    <w:multiLevelType w:val="multilevel"/>
    <w:tmpl w:val="D9CCFD80"/>
    <w:lvl w:ilvl="0">
      <w:start w:val="1"/>
      <w:numFmt w:val="decimal"/>
      <w:lvlText w:val="%1"/>
      <w:lvlJc w:val="left"/>
      <w:pPr>
        <w:ind w:left="504" w:hanging="864"/>
      </w:pPr>
      <w:rPr>
        <w:rFonts w:hint="default"/>
      </w:rPr>
    </w:lvl>
    <w:lvl w:ilvl="1">
      <w:start w:val="1"/>
      <w:numFmt w:val="decimal"/>
      <w:lvlText w:val="%1.%2"/>
      <w:lvlJc w:val="left"/>
      <w:pPr>
        <w:ind w:left="504" w:hanging="864"/>
      </w:pPr>
      <w:rPr>
        <w:rFonts w:hint="default"/>
      </w:rPr>
    </w:lvl>
    <w:lvl w:ilvl="2">
      <w:start w:val="1"/>
      <w:numFmt w:val="decimal"/>
      <w:lvlText w:val="%1.%2.%3"/>
      <w:lvlJc w:val="left"/>
      <w:pPr>
        <w:ind w:left="720" w:hanging="1080"/>
      </w:pPr>
      <w:rPr>
        <w:rFonts w:hint="default"/>
      </w:rPr>
    </w:lvl>
    <w:lvl w:ilvl="3">
      <w:start w:val="1"/>
      <w:numFmt w:val="decimal"/>
      <w:lvlText w:val="%1.%2.%3.%4"/>
      <w:lvlJc w:val="left"/>
      <w:pPr>
        <w:ind w:left="1440" w:hanging="1800"/>
      </w:pPr>
      <w:rPr>
        <w:rFonts w:hint="default"/>
      </w:rPr>
    </w:lvl>
    <w:lvl w:ilvl="4">
      <w:start w:val="1"/>
      <w:numFmt w:val="decimal"/>
      <w:lvlText w:val="%1.%2.%3.%4.%5"/>
      <w:lvlJc w:val="left"/>
      <w:pPr>
        <w:ind w:left="1800" w:hanging="2160"/>
      </w:pPr>
      <w:rPr>
        <w:rFonts w:hint="default"/>
      </w:rPr>
    </w:lvl>
    <w:lvl w:ilvl="5">
      <w:start w:val="1"/>
      <w:numFmt w:val="decimal"/>
      <w:lvlText w:val="%1.%2.%3.%4.%5.%6"/>
      <w:lvlJc w:val="left"/>
      <w:pPr>
        <w:ind w:left="2160" w:hanging="2520"/>
      </w:pPr>
      <w:rPr>
        <w:rFonts w:hint="default"/>
      </w:rPr>
    </w:lvl>
    <w:lvl w:ilvl="6">
      <w:start w:val="1"/>
      <w:numFmt w:val="decimal"/>
      <w:lvlText w:val="%1.%2.%3.%4.%5.%6.%7"/>
      <w:lvlJc w:val="left"/>
      <w:pPr>
        <w:ind w:left="2520" w:hanging="2880"/>
      </w:pPr>
      <w:rPr>
        <w:rFonts w:hint="default"/>
      </w:rPr>
    </w:lvl>
    <w:lvl w:ilvl="7">
      <w:start w:val="1"/>
      <w:numFmt w:val="decimal"/>
      <w:lvlText w:val="%1.%2.%3.%4.%5.%6.%7.%8"/>
      <w:lvlJc w:val="left"/>
      <w:pPr>
        <w:ind w:left="2880" w:hanging="3240"/>
      </w:pPr>
      <w:rPr>
        <w:rFonts w:hint="default"/>
      </w:rPr>
    </w:lvl>
    <w:lvl w:ilvl="8">
      <w:start w:val="1"/>
      <w:numFmt w:val="decimal"/>
      <w:lvlText w:val="%1.%2.%3.%4.%5.%6.%7.%8.%9"/>
      <w:lvlJc w:val="left"/>
      <w:pPr>
        <w:ind w:left="3600" w:hanging="3960"/>
      </w:pPr>
      <w:rPr>
        <w:rFonts w:hint="default"/>
      </w:rPr>
    </w:lvl>
  </w:abstractNum>
  <w:abstractNum w:abstractNumId="24" w15:restartNumberingAfterBreak="0">
    <w:nsid w:val="2D2348C1"/>
    <w:multiLevelType w:val="hybridMultilevel"/>
    <w:tmpl w:val="FF085D46"/>
    <w:lvl w:ilvl="0" w:tplc="9DAA12D4">
      <w:start w:val="90"/>
      <w:numFmt w:val="bullet"/>
      <w:lvlText w:val="-"/>
      <w:lvlJc w:val="left"/>
      <w:pPr>
        <w:ind w:left="720" w:hanging="360"/>
      </w:pPr>
      <w:rPr>
        <w:rFonts w:ascii="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541DC3"/>
    <w:multiLevelType w:val="hybridMultilevel"/>
    <w:tmpl w:val="A5124440"/>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F1F6257"/>
    <w:multiLevelType w:val="hybridMultilevel"/>
    <w:tmpl w:val="DA987A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31C22B2F"/>
    <w:multiLevelType w:val="hybridMultilevel"/>
    <w:tmpl w:val="E50CB5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32342E44"/>
    <w:multiLevelType w:val="hybridMultilevel"/>
    <w:tmpl w:val="1F208B1C"/>
    <w:lvl w:ilvl="0" w:tplc="0A5CECE2">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6B85D4F"/>
    <w:multiLevelType w:val="hybridMultilevel"/>
    <w:tmpl w:val="F33CD4D2"/>
    <w:lvl w:ilvl="0" w:tplc="9126FB0A">
      <w:numFmt w:val="bullet"/>
      <w:lvlText w:val="•"/>
      <w:lvlJc w:val="left"/>
      <w:pPr>
        <w:ind w:left="1500" w:hanging="114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3F44606D"/>
    <w:multiLevelType w:val="hybridMultilevel"/>
    <w:tmpl w:val="EE6891AA"/>
    <w:lvl w:ilvl="0" w:tplc="0AA4B894">
      <w:start w:val="1"/>
      <w:numFmt w:val="bullet"/>
      <w:lvlText w:val=""/>
      <w:lvlJc w:val="left"/>
      <w:pPr>
        <w:ind w:left="720" w:hanging="360"/>
      </w:pPr>
      <w:rPr>
        <w:rFonts w:ascii="Wingdings" w:hAnsi="Wingdings" w:hint="default"/>
        <w:color w:val="002060"/>
        <w:sz w:val="2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3FA9060D"/>
    <w:multiLevelType w:val="hybridMultilevel"/>
    <w:tmpl w:val="7C867E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43AD7729"/>
    <w:multiLevelType w:val="hybridMultilevel"/>
    <w:tmpl w:val="5786333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453F46EB"/>
    <w:multiLevelType w:val="hybridMultilevel"/>
    <w:tmpl w:val="717AAFD8"/>
    <w:lvl w:ilvl="0" w:tplc="9126FB0A">
      <w:numFmt w:val="bullet"/>
      <w:lvlText w:val="•"/>
      <w:lvlJc w:val="left"/>
      <w:pPr>
        <w:ind w:left="1500" w:hanging="114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46A8621E"/>
    <w:multiLevelType w:val="hybridMultilevel"/>
    <w:tmpl w:val="CDA4A0DC"/>
    <w:lvl w:ilvl="0" w:tplc="0AA4B894">
      <w:start w:val="1"/>
      <w:numFmt w:val="bullet"/>
      <w:lvlText w:val=""/>
      <w:lvlJc w:val="left"/>
      <w:pPr>
        <w:ind w:left="720" w:hanging="360"/>
      </w:pPr>
      <w:rPr>
        <w:rFonts w:ascii="Wingdings" w:hAnsi="Wingdings" w:hint="default"/>
        <w:color w:val="002060"/>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48F0683F"/>
    <w:multiLevelType w:val="multilevel"/>
    <w:tmpl w:val="CD5CD818"/>
    <w:lvl w:ilvl="0">
      <w:start w:val="1"/>
      <w:numFmt w:val="decimal"/>
      <w:pStyle w:val="Heading1-List"/>
      <w:lvlText w:val="%1."/>
      <w:lvlJc w:val="left"/>
      <w:pPr>
        <w:ind w:left="432" w:hanging="432"/>
      </w:pPr>
      <w:rPr>
        <w:rFonts w:hint="default"/>
        <w:color w:val="21409A"/>
      </w:rPr>
    </w:lvl>
    <w:lvl w:ilvl="1">
      <w:start w:val="1"/>
      <w:numFmt w:val="decimal"/>
      <w:pStyle w:val="2"/>
      <w:lvlText w:val="%1.%2"/>
      <w:lvlJc w:val="left"/>
      <w:pPr>
        <w:ind w:left="860"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4BFD69EB"/>
    <w:multiLevelType w:val="hybridMultilevel"/>
    <w:tmpl w:val="42B21214"/>
    <w:lvl w:ilvl="0" w:tplc="0A5CECE2">
      <w:start w:val="1"/>
      <w:numFmt w:val="bullet"/>
      <w:lvlText w:val=""/>
      <w:lvlJc w:val="left"/>
      <w:pPr>
        <w:ind w:left="3705" w:hanging="360"/>
      </w:pPr>
      <w:rPr>
        <w:rFonts w:ascii="Symbol" w:hAnsi="Symbol" w:hint="default"/>
        <w:color w:val="auto"/>
      </w:rPr>
    </w:lvl>
    <w:lvl w:ilvl="1" w:tplc="08090003" w:tentative="1">
      <w:start w:val="1"/>
      <w:numFmt w:val="bullet"/>
      <w:lvlText w:val="o"/>
      <w:lvlJc w:val="left"/>
      <w:pPr>
        <w:ind w:left="4425" w:hanging="360"/>
      </w:pPr>
      <w:rPr>
        <w:rFonts w:ascii="Courier New" w:hAnsi="Courier New" w:cs="Courier New" w:hint="default"/>
      </w:rPr>
    </w:lvl>
    <w:lvl w:ilvl="2" w:tplc="08090005" w:tentative="1">
      <w:start w:val="1"/>
      <w:numFmt w:val="bullet"/>
      <w:lvlText w:val=""/>
      <w:lvlJc w:val="left"/>
      <w:pPr>
        <w:ind w:left="5145" w:hanging="360"/>
      </w:pPr>
      <w:rPr>
        <w:rFonts w:ascii="Wingdings" w:hAnsi="Wingdings" w:hint="default"/>
      </w:rPr>
    </w:lvl>
    <w:lvl w:ilvl="3" w:tplc="08090001" w:tentative="1">
      <w:start w:val="1"/>
      <w:numFmt w:val="bullet"/>
      <w:lvlText w:val=""/>
      <w:lvlJc w:val="left"/>
      <w:pPr>
        <w:ind w:left="5865" w:hanging="360"/>
      </w:pPr>
      <w:rPr>
        <w:rFonts w:ascii="Symbol" w:hAnsi="Symbol" w:hint="default"/>
      </w:rPr>
    </w:lvl>
    <w:lvl w:ilvl="4" w:tplc="08090003" w:tentative="1">
      <w:start w:val="1"/>
      <w:numFmt w:val="bullet"/>
      <w:lvlText w:val="o"/>
      <w:lvlJc w:val="left"/>
      <w:pPr>
        <w:ind w:left="6585" w:hanging="360"/>
      </w:pPr>
      <w:rPr>
        <w:rFonts w:ascii="Courier New" w:hAnsi="Courier New" w:cs="Courier New" w:hint="default"/>
      </w:rPr>
    </w:lvl>
    <w:lvl w:ilvl="5" w:tplc="08090005" w:tentative="1">
      <w:start w:val="1"/>
      <w:numFmt w:val="bullet"/>
      <w:lvlText w:val=""/>
      <w:lvlJc w:val="left"/>
      <w:pPr>
        <w:ind w:left="7305" w:hanging="360"/>
      </w:pPr>
      <w:rPr>
        <w:rFonts w:ascii="Wingdings" w:hAnsi="Wingdings" w:hint="default"/>
      </w:rPr>
    </w:lvl>
    <w:lvl w:ilvl="6" w:tplc="08090001" w:tentative="1">
      <w:start w:val="1"/>
      <w:numFmt w:val="bullet"/>
      <w:lvlText w:val=""/>
      <w:lvlJc w:val="left"/>
      <w:pPr>
        <w:ind w:left="8025" w:hanging="360"/>
      </w:pPr>
      <w:rPr>
        <w:rFonts w:ascii="Symbol" w:hAnsi="Symbol" w:hint="default"/>
      </w:rPr>
    </w:lvl>
    <w:lvl w:ilvl="7" w:tplc="08090003" w:tentative="1">
      <w:start w:val="1"/>
      <w:numFmt w:val="bullet"/>
      <w:lvlText w:val="o"/>
      <w:lvlJc w:val="left"/>
      <w:pPr>
        <w:ind w:left="8745" w:hanging="360"/>
      </w:pPr>
      <w:rPr>
        <w:rFonts w:ascii="Courier New" w:hAnsi="Courier New" w:cs="Courier New" w:hint="default"/>
      </w:rPr>
    </w:lvl>
    <w:lvl w:ilvl="8" w:tplc="08090005" w:tentative="1">
      <w:start w:val="1"/>
      <w:numFmt w:val="bullet"/>
      <w:lvlText w:val=""/>
      <w:lvlJc w:val="left"/>
      <w:pPr>
        <w:ind w:left="9465" w:hanging="360"/>
      </w:pPr>
      <w:rPr>
        <w:rFonts w:ascii="Wingdings" w:hAnsi="Wingdings" w:hint="default"/>
      </w:rPr>
    </w:lvl>
  </w:abstractNum>
  <w:abstractNum w:abstractNumId="37" w15:restartNumberingAfterBreak="0">
    <w:nsid w:val="4D6900E2"/>
    <w:multiLevelType w:val="hybridMultilevel"/>
    <w:tmpl w:val="F780A144"/>
    <w:lvl w:ilvl="0" w:tplc="9DAA12D4">
      <w:start w:val="90"/>
      <w:numFmt w:val="bullet"/>
      <w:lvlText w:val="-"/>
      <w:lvlJc w:val="left"/>
      <w:pPr>
        <w:ind w:left="720" w:hanging="360"/>
      </w:pPr>
      <w:rPr>
        <w:rFonts w:ascii="Times New Roman" w:hAnsi="Times New Roman"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683FFB"/>
    <w:multiLevelType w:val="hybridMultilevel"/>
    <w:tmpl w:val="4D307D7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FF24AC7"/>
    <w:multiLevelType w:val="hybridMultilevel"/>
    <w:tmpl w:val="62723278"/>
    <w:lvl w:ilvl="0" w:tplc="0809000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13657C6"/>
    <w:multiLevelType w:val="hybridMultilevel"/>
    <w:tmpl w:val="1582917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1BC6138"/>
    <w:multiLevelType w:val="hybridMultilevel"/>
    <w:tmpl w:val="35B4A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3AB7E3F"/>
    <w:multiLevelType w:val="hybridMultilevel"/>
    <w:tmpl w:val="B4D83ECE"/>
    <w:lvl w:ilvl="0" w:tplc="9DAA12D4">
      <w:start w:val="90"/>
      <w:numFmt w:val="bullet"/>
      <w:lvlText w:val="-"/>
      <w:lvlJc w:val="left"/>
      <w:pPr>
        <w:ind w:left="720" w:hanging="360"/>
      </w:pPr>
      <w:rPr>
        <w:rFonts w:ascii="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4E6C17"/>
    <w:multiLevelType w:val="multilevel"/>
    <w:tmpl w:val="E5DA9906"/>
    <w:lvl w:ilvl="0">
      <w:start w:val="1"/>
      <w:numFmt w:val="decimal"/>
      <w:lvlText w:val="%1."/>
      <w:lvlJc w:val="left"/>
      <w:pPr>
        <w:ind w:left="720" w:hanging="720"/>
      </w:pPr>
      <w:rPr>
        <w:rFonts w:hint="default"/>
        <w:b w:val="0"/>
        <w:color w:val="96B4D2"/>
        <w:sz w:val="32"/>
      </w:rPr>
    </w:lvl>
    <w:lvl w:ilvl="1">
      <w:start w:val="1"/>
      <w:numFmt w:val="decimal"/>
      <w:lvlText w:val="%1.%2."/>
      <w:lvlJc w:val="left"/>
      <w:pPr>
        <w:ind w:left="1440" w:hanging="1080"/>
      </w:pPr>
      <w:rPr>
        <w:rFonts w:hint="default"/>
        <w:b w:val="0"/>
        <w:color w:val="96B4D2"/>
        <w:sz w:val="32"/>
      </w:rPr>
    </w:lvl>
    <w:lvl w:ilvl="2">
      <w:start w:val="1"/>
      <w:numFmt w:val="decimal"/>
      <w:lvlText w:val="%1.%2.%3."/>
      <w:lvlJc w:val="left"/>
      <w:pPr>
        <w:ind w:left="2160" w:hanging="1440"/>
      </w:pPr>
      <w:rPr>
        <w:rFonts w:hint="default"/>
        <w:b w:val="0"/>
        <w:color w:val="96B4D2"/>
        <w:sz w:val="32"/>
      </w:rPr>
    </w:lvl>
    <w:lvl w:ilvl="3">
      <w:start w:val="1"/>
      <w:numFmt w:val="decimal"/>
      <w:lvlText w:val="%1.%2.%3.%4."/>
      <w:lvlJc w:val="left"/>
      <w:pPr>
        <w:ind w:left="2880" w:hanging="1800"/>
      </w:pPr>
      <w:rPr>
        <w:rFonts w:hint="default"/>
        <w:b w:val="0"/>
        <w:color w:val="96B4D2"/>
        <w:sz w:val="32"/>
      </w:rPr>
    </w:lvl>
    <w:lvl w:ilvl="4">
      <w:start w:val="1"/>
      <w:numFmt w:val="decimal"/>
      <w:lvlText w:val="%1.%2.%3.%4.%5."/>
      <w:lvlJc w:val="left"/>
      <w:pPr>
        <w:ind w:left="3600" w:hanging="2160"/>
      </w:pPr>
      <w:rPr>
        <w:rFonts w:hint="default"/>
        <w:b w:val="0"/>
        <w:color w:val="96B4D2"/>
        <w:sz w:val="32"/>
      </w:rPr>
    </w:lvl>
    <w:lvl w:ilvl="5">
      <w:start w:val="1"/>
      <w:numFmt w:val="decimal"/>
      <w:lvlText w:val="%1.%2.%3.%4.%5.%6."/>
      <w:lvlJc w:val="left"/>
      <w:pPr>
        <w:ind w:left="4320" w:hanging="2520"/>
      </w:pPr>
      <w:rPr>
        <w:rFonts w:hint="default"/>
        <w:b w:val="0"/>
        <w:color w:val="96B4D2"/>
        <w:sz w:val="32"/>
      </w:rPr>
    </w:lvl>
    <w:lvl w:ilvl="6">
      <w:start w:val="1"/>
      <w:numFmt w:val="decimal"/>
      <w:lvlText w:val="%1.%2.%3.%4.%5.%6.%7."/>
      <w:lvlJc w:val="left"/>
      <w:pPr>
        <w:ind w:left="5040" w:hanging="2880"/>
      </w:pPr>
      <w:rPr>
        <w:rFonts w:hint="default"/>
        <w:b w:val="0"/>
        <w:color w:val="96B4D2"/>
        <w:sz w:val="32"/>
      </w:rPr>
    </w:lvl>
    <w:lvl w:ilvl="7">
      <w:start w:val="1"/>
      <w:numFmt w:val="decimal"/>
      <w:lvlText w:val="%1.%2.%3.%4.%5.%6.%7.%8."/>
      <w:lvlJc w:val="left"/>
      <w:pPr>
        <w:ind w:left="5760" w:hanging="3240"/>
      </w:pPr>
      <w:rPr>
        <w:rFonts w:hint="default"/>
        <w:b w:val="0"/>
        <w:color w:val="96B4D2"/>
        <w:sz w:val="32"/>
      </w:rPr>
    </w:lvl>
    <w:lvl w:ilvl="8">
      <w:start w:val="1"/>
      <w:numFmt w:val="decimal"/>
      <w:lvlText w:val="%1.%2.%3.%4.%5.%6.%7.%8.%9."/>
      <w:lvlJc w:val="left"/>
      <w:pPr>
        <w:ind w:left="6480" w:hanging="3600"/>
      </w:pPr>
      <w:rPr>
        <w:rFonts w:hint="default"/>
        <w:b w:val="0"/>
        <w:color w:val="96B4D2"/>
        <w:sz w:val="32"/>
      </w:rPr>
    </w:lvl>
  </w:abstractNum>
  <w:abstractNum w:abstractNumId="44" w15:restartNumberingAfterBreak="0">
    <w:nsid w:val="5556197A"/>
    <w:multiLevelType w:val="hybridMultilevel"/>
    <w:tmpl w:val="0C92B912"/>
    <w:lvl w:ilvl="0" w:tplc="9126FB0A">
      <w:numFmt w:val="bullet"/>
      <w:lvlText w:val="•"/>
      <w:lvlJc w:val="left"/>
      <w:pPr>
        <w:ind w:left="1500" w:hanging="114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58796524"/>
    <w:multiLevelType w:val="hybridMultilevel"/>
    <w:tmpl w:val="C0B221E8"/>
    <w:lvl w:ilvl="0" w:tplc="ABA09D4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4B0FC0"/>
    <w:multiLevelType w:val="hybridMultilevel"/>
    <w:tmpl w:val="78D63DCE"/>
    <w:lvl w:ilvl="0" w:tplc="0AA4B894">
      <w:start w:val="1"/>
      <w:numFmt w:val="bullet"/>
      <w:lvlText w:val=""/>
      <w:lvlJc w:val="left"/>
      <w:pPr>
        <w:ind w:left="720" w:hanging="360"/>
      </w:pPr>
      <w:rPr>
        <w:rFonts w:ascii="Wingdings" w:hAnsi="Wingdings" w:hint="default"/>
        <w:color w:val="002060"/>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5B546DED"/>
    <w:multiLevelType w:val="hybridMultilevel"/>
    <w:tmpl w:val="14EE68EE"/>
    <w:lvl w:ilvl="0" w:tplc="8F16E224">
      <w:start w:val="17"/>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5B6333A7"/>
    <w:multiLevelType w:val="hybridMultilevel"/>
    <w:tmpl w:val="BEFE8C82"/>
    <w:lvl w:ilvl="0" w:tplc="DDA6D478">
      <w:numFmt w:val="bullet"/>
      <w:lvlText w:val="-"/>
      <w:lvlJc w:val="left"/>
      <w:pPr>
        <w:ind w:left="720" w:hanging="360"/>
      </w:pPr>
      <w:rPr>
        <w:rFonts w:ascii="Calibri" w:eastAsia="Aptos"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9" w15:restartNumberingAfterBreak="0">
    <w:nsid w:val="5D282457"/>
    <w:multiLevelType w:val="hybridMultilevel"/>
    <w:tmpl w:val="8A7884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5ED56612"/>
    <w:multiLevelType w:val="hybridMultilevel"/>
    <w:tmpl w:val="403A69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5EDD09EC"/>
    <w:multiLevelType w:val="hybridMultilevel"/>
    <w:tmpl w:val="C7C6813C"/>
    <w:lvl w:ilvl="0" w:tplc="9126FB0A">
      <w:numFmt w:val="bullet"/>
      <w:lvlText w:val="•"/>
      <w:lvlJc w:val="left"/>
      <w:pPr>
        <w:ind w:left="1500" w:hanging="114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15:restartNumberingAfterBreak="0">
    <w:nsid w:val="62452CF2"/>
    <w:multiLevelType w:val="hybridMultilevel"/>
    <w:tmpl w:val="15829178"/>
    <w:lvl w:ilvl="0" w:tplc="04080015">
      <w:start w:val="1"/>
      <w:numFmt w:val="upp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3" w15:restartNumberingAfterBreak="0">
    <w:nsid w:val="66146BD5"/>
    <w:multiLevelType w:val="hybridMultilevel"/>
    <w:tmpl w:val="45D8EEA8"/>
    <w:lvl w:ilvl="0" w:tplc="66DC94E2">
      <w:start w:val="1"/>
      <w:numFmt w:val="decimal"/>
      <w:lvlText w:val="%1."/>
      <w:lvlJc w:val="left"/>
      <w:pPr>
        <w:ind w:left="1080" w:hanging="720"/>
      </w:pPr>
      <w:rPr>
        <w:rFonts w:ascii="Montserrat" w:eastAsiaTheme="minorHAnsi" w:hAnsi="Montserrat"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9B178BF"/>
    <w:multiLevelType w:val="hybridMultilevel"/>
    <w:tmpl w:val="221AB7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15:restartNumberingAfterBreak="0">
    <w:nsid w:val="69B802B9"/>
    <w:multiLevelType w:val="hybridMultilevel"/>
    <w:tmpl w:val="26643E1C"/>
    <w:lvl w:ilvl="0" w:tplc="ABA09D4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6EFA43E3"/>
    <w:multiLevelType w:val="hybridMultilevel"/>
    <w:tmpl w:val="B7C0E7DE"/>
    <w:lvl w:ilvl="0" w:tplc="0AA4B894">
      <w:start w:val="1"/>
      <w:numFmt w:val="bullet"/>
      <w:lvlText w:val=""/>
      <w:lvlJc w:val="left"/>
      <w:pPr>
        <w:ind w:left="720" w:hanging="360"/>
      </w:pPr>
      <w:rPr>
        <w:rFonts w:ascii="Wingdings" w:hAnsi="Wingdings" w:hint="default"/>
        <w:color w:val="002060"/>
        <w:sz w:val="2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15:restartNumberingAfterBreak="0">
    <w:nsid w:val="6F0561F5"/>
    <w:multiLevelType w:val="hybridMultilevel"/>
    <w:tmpl w:val="53D81564"/>
    <w:lvl w:ilvl="0" w:tplc="3B7C5BE2">
      <w:start w:val="3"/>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6F9D2759"/>
    <w:multiLevelType w:val="hybridMultilevel"/>
    <w:tmpl w:val="FD902720"/>
    <w:lvl w:ilvl="0" w:tplc="0A5CEC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0FF496A"/>
    <w:multiLevelType w:val="hybridMultilevel"/>
    <w:tmpl w:val="B7F24C3E"/>
    <w:lvl w:ilvl="0" w:tplc="671AC1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77F15DD"/>
    <w:multiLevelType w:val="hybridMultilevel"/>
    <w:tmpl w:val="5DDC3A18"/>
    <w:lvl w:ilvl="0" w:tplc="9DAA12D4">
      <w:start w:val="90"/>
      <w:numFmt w:val="bullet"/>
      <w:lvlText w:val="-"/>
      <w:lvlJc w:val="left"/>
      <w:pPr>
        <w:ind w:left="720" w:hanging="360"/>
      </w:pPr>
      <w:rPr>
        <w:rFonts w:ascii="Times New Roman" w:hAnsi="Times New Roman"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A8D36FF"/>
    <w:multiLevelType w:val="hybridMultilevel"/>
    <w:tmpl w:val="7FE63522"/>
    <w:lvl w:ilvl="0" w:tplc="9DAA12D4">
      <w:start w:val="90"/>
      <w:numFmt w:val="bullet"/>
      <w:lvlText w:val="-"/>
      <w:lvlJc w:val="left"/>
      <w:pPr>
        <w:ind w:left="720" w:hanging="360"/>
      </w:pPr>
      <w:rPr>
        <w:rFonts w:ascii="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B32F09"/>
    <w:multiLevelType w:val="multilevel"/>
    <w:tmpl w:val="C3563DAC"/>
    <w:lvl w:ilvl="0">
      <w:start w:val="1"/>
      <w:numFmt w:val="decimal"/>
      <w:lvlText w:val="%1."/>
      <w:lvlJc w:val="left"/>
      <w:pPr>
        <w:ind w:left="1080" w:hanging="720"/>
      </w:pPr>
      <w:rPr>
        <w:rFonts w:hint="default"/>
        <w:color w:val="315281"/>
      </w:rPr>
    </w:lvl>
    <w:lvl w:ilvl="1">
      <w:start w:val="1"/>
      <w:numFmt w:val="decimal"/>
      <w:isLgl/>
      <w:lvlText w:val="%1.%2"/>
      <w:lvlJc w:val="left"/>
      <w:pPr>
        <w:ind w:left="1080" w:hanging="720"/>
      </w:pPr>
      <w:rPr>
        <w:rFonts w:hint="default"/>
        <w:color w:val="auto"/>
        <w:sz w:val="36"/>
      </w:rPr>
    </w:lvl>
    <w:lvl w:ilvl="2">
      <w:start w:val="1"/>
      <w:numFmt w:val="decimal"/>
      <w:isLgl/>
      <w:lvlText w:val="%1.%2.%3"/>
      <w:lvlJc w:val="left"/>
      <w:pPr>
        <w:ind w:left="1440" w:hanging="1080"/>
      </w:pPr>
      <w:rPr>
        <w:rFonts w:hint="default"/>
        <w:b w:val="0"/>
        <w:bCs w:val="0"/>
        <w:color w:val="315281"/>
        <w:sz w:val="32"/>
        <w:szCs w:val="36"/>
      </w:rPr>
    </w:lvl>
    <w:lvl w:ilvl="3">
      <w:start w:val="1"/>
      <w:numFmt w:val="decimal"/>
      <w:isLgl/>
      <w:lvlText w:val="%1.%2.%3.%4"/>
      <w:lvlJc w:val="left"/>
      <w:pPr>
        <w:ind w:left="2160" w:hanging="1800"/>
      </w:pPr>
      <w:rPr>
        <w:rFonts w:hint="default"/>
        <w:color w:val="96B4D2"/>
        <w:sz w:val="36"/>
      </w:rPr>
    </w:lvl>
    <w:lvl w:ilvl="4">
      <w:start w:val="1"/>
      <w:numFmt w:val="decimal"/>
      <w:isLgl/>
      <w:lvlText w:val="%1.%2.%3.%4.%5"/>
      <w:lvlJc w:val="left"/>
      <w:pPr>
        <w:ind w:left="2520" w:hanging="2160"/>
      </w:pPr>
      <w:rPr>
        <w:rFonts w:hint="default"/>
        <w:color w:val="96B4D2"/>
        <w:sz w:val="36"/>
      </w:rPr>
    </w:lvl>
    <w:lvl w:ilvl="5">
      <w:start w:val="1"/>
      <w:numFmt w:val="decimal"/>
      <w:isLgl/>
      <w:lvlText w:val="%1.%2.%3.%4.%5.%6"/>
      <w:lvlJc w:val="left"/>
      <w:pPr>
        <w:ind w:left="2880" w:hanging="2520"/>
      </w:pPr>
      <w:rPr>
        <w:rFonts w:hint="default"/>
        <w:color w:val="96B4D2"/>
        <w:sz w:val="36"/>
      </w:rPr>
    </w:lvl>
    <w:lvl w:ilvl="6">
      <w:start w:val="1"/>
      <w:numFmt w:val="decimal"/>
      <w:isLgl/>
      <w:lvlText w:val="%1.%2.%3.%4.%5.%6.%7"/>
      <w:lvlJc w:val="left"/>
      <w:pPr>
        <w:ind w:left="3240" w:hanging="2880"/>
      </w:pPr>
      <w:rPr>
        <w:rFonts w:hint="default"/>
        <w:color w:val="96B4D2"/>
        <w:sz w:val="36"/>
      </w:rPr>
    </w:lvl>
    <w:lvl w:ilvl="7">
      <w:start w:val="1"/>
      <w:numFmt w:val="decimal"/>
      <w:isLgl/>
      <w:lvlText w:val="%1.%2.%3.%4.%5.%6.%7.%8"/>
      <w:lvlJc w:val="left"/>
      <w:pPr>
        <w:ind w:left="3600" w:hanging="3240"/>
      </w:pPr>
      <w:rPr>
        <w:rFonts w:hint="default"/>
        <w:color w:val="96B4D2"/>
        <w:sz w:val="36"/>
      </w:rPr>
    </w:lvl>
    <w:lvl w:ilvl="8">
      <w:start w:val="1"/>
      <w:numFmt w:val="decimal"/>
      <w:isLgl/>
      <w:lvlText w:val="%1.%2.%3.%4.%5.%6.%7.%8.%9"/>
      <w:lvlJc w:val="left"/>
      <w:pPr>
        <w:ind w:left="3960" w:hanging="3600"/>
      </w:pPr>
      <w:rPr>
        <w:rFonts w:hint="default"/>
        <w:color w:val="96B4D2"/>
        <w:sz w:val="36"/>
      </w:rPr>
    </w:lvl>
  </w:abstractNum>
  <w:num w:numId="1" w16cid:durableId="910121741">
    <w:abstractNumId w:val="35"/>
  </w:num>
  <w:num w:numId="2" w16cid:durableId="1385906981">
    <w:abstractNumId w:val="23"/>
  </w:num>
  <w:num w:numId="3" w16cid:durableId="1664897125">
    <w:abstractNumId w:val="59"/>
  </w:num>
  <w:num w:numId="4" w16cid:durableId="174150443">
    <w:abstractNumId w:val="53"/>
  </w:num>
  <w:num w:numId="5" w16cid:durableId="1958559346">
    <w:abstractNumId w:val="62"/>
  </w:num>
  <w:num w:numId="6" w16cid:durableId="1049918868">
    <w:abstractNumId w:val="43"/>
  </w:num>
  <w:num w:numId="7" w16cid:durableId="101415114">
    <w:abstractNumId w:val="16"/>
  </w:num>
  <w:num w:numId="8" w16cid:durableId="2100325012">
    <w:abstractNumId w:val="17"/>
  </w:num>
  <w:num w:numId="9" w16cid:durableId="1313608190">
    <w:abstractNumId w:val="22"/>
  </w:num>
  <w:num w:numId="10" w16cid:durableId="1885366829">
    <w:abstractNumId w:val="45"/>
  </w:num>
  <w:num w:numId="11" w16cid:durableId="954561791">
    <w:abstractNumId w:val="55"/>
  </w:num>
  <w:num w:numId="12" w16cid:durableId="268777606">
    <w:abstractNumId w:val="58"/>
  </w:num>
  <w:num w:numId="13" w16cid:durableId="2038768730">
    <w:abstractNumId w:val="28"/>
  </w:num>
  <w:num w:numId="14" w16cid:durableId="631129873">
    <w:abstractNumId w:val="36"/>
  </w:num>
  <w:num w:numId="15" w16cid:durableId="1455557741">
    <w:abstractNumId w:val="19"/>
  </w:num>
  <w:num w:numId="16" w16cid:durableId="1013189467">
    <w:abstractNumId w:val="39"/>
  </w:num>
  <w:num w:numId="17" w16cid:durableId="205945655">
    <w:abstractNumId w:val="25"/>
  </w:num>
  <w:num w:numId="18" w16cid:durableId="1603294356">
    <w:abstractNumId w:val="12"/>
  </w:num>
  <w:num w:numId="19" w16cid:durableId="202834201">
    <w:abstractNumId w:val="2"/>
  </w:num>
  <w:num w:numId="20" w16cid:durableId="1188636138">
    <w:abstractNumId w:val="1"/>
  </w:num>
  <w:num w:numId="21" w16cid:durableId="1747190892">
    <w:abstractNumId w:val="32"/>
  </w:num>
  <w:num w:numId="22" w16cid:durableId="1984700692">
    <w:abstractNumId w:val="14"/>
  </w:num>
  <w:num w:numId="23" w16cid:durableId="2123717763">
    <w:abstractNumId w:val="50"/>
  </w:num>
  <w:num w:numId="24" w16cid:durableId="265113279">
    <w:abstractNumId w:val="27"/>
  </w:num>
  <w:num w:numId="25" w16cid:durableId="253362724">
    <w:abstractNumId w:val="33"/>
  </w:num>
  <w:num w:numId="26" w16cid:durableId="1193419264">
    <w:abstractNumId w:val="11"/>
  </w:num>
  <w:num w:numId="27" w16cid:durableId="739793993">
    <w:abstractNumId w:val="29"/>
  </w:num>
  <w:num w:numId="28" w16cid:durableId="1954553687">
    <w:abstractNumId w:val="9"/>
  </w:num>
  <w:num w:numId="29" w16cid:durableId="318654337">
    <w:abstractNumId w:val="44"/>
  </w:num>
  <w:num w:numId="30" w16cid:durableId="551814339">
    <w:abstractNumId w:val="51"/>
  </w:num>
  <w:num w:numId="31" w16cid:durableId="1969896022">
    <w:abstractNumId w:val="18"/>
  </w:num>
  <w:num w:numId="32" w16cid:durableId="1087000785">
    <w:abstractNumId w:val="3"/>
  </w:num>
  <w:num w:numId="33" w16cid:durableId="203837566">
    <w:abstractNumId w:val="47"/>
  </w:num>
  <w:num w:numId="34" w16cid:durableId="1287928179">
    <w:abstractNumId w:val="0"/>
  </w:num>
  <w:num w:numId="35" w16cid:durableId="71003678">
    <w:abstractNumId w:val="31"/>
  </w:num>
  <w:num w:numId="36" w16cid:durableId="438109389">
    <w:abstractNumId w:val="52"/>
  </w:num>
  <w:num w:numId="37" w16cid:durableId="1194005218">
    <w:abstractNumId w:val="20"/>
  </w:num>
  <w:num w:numId="38" w16cid:durableId="280378439">
    <w:abstractNumId w:val="40"/>
  </w:num>
  <w:num w:numId="39" w16cid:durableId="1569922183">
    <w:abstractNumId w:val="57"/>
  </w:num>
  <w:num w:numId="40" w16cid:durableId="283074239">
    <w:abstractNumId w:val="15"/>
  </w:num>
  <w:num w:numId="41" w16cid:durableId="1698701286">
    <w:abstractNumId w:val="21"/>
  </w:num>
  <w:num w:numId="42" w16cid:durableId="1189491287">
    <w:abstractNumId w:val="6"/>
  </w:num>
  <w:num w:numId="43" w16cid:durableId="921721011">
    <w:abstractNumId w:val="38"/>
  </w:num>
  <w:num w:numId="44" w16cid:durableId="1816486157">
    <w:abstractNumId w:val="48"/>
  </w:num>
  <w:num w:numId="45" w16cid:durableId="2071146475">
    <w:abstractNumId w:val="13"/>
  </w:num>
  <w:num w:numId="46" w16cid:durableId="730156374">
    <w:abstractNumId w:val="7"/>
  </w:num>
  <w:num w:numId="47" w16cid:durableId="989597084">
    <w:abstractNumId w:val="5"/>
  </w:num>
  <w:num w:numId="48" w16cid:durableId="1971935712">
    <w:abstractNumId w:val="24"/>
  </w:num>
  <w:num w:numId="49" w16cid:durableId="1518881249">
    <w:abstractNumId w:val="61"/>
  </w:num>
  <w:num w:numId="50" w16cid:durableId="2014528947">
    <w:abstractNumId w:val="41"/>
  </w:num>
  <w:num w:numId="51" w16cid:durableId="1024476930">
    <w:abstractNumId w:val="42"/>
  </w:num>
  <w:num w:numId="52" w16cid:durableId="935164607">
    <w:abstractNumId w:val="37"/>
  </w:num>
  <w:num w:numId="53" w16cid:durableId="570385841">
    <w:abstractNumId w:val="4"/>
  </w:num>
  <w:num w:numId="54" w16cid:durableId="1758402482">
    <w:abstractNumId w:val="10"/>
  </w:num>
  <w:num w:numId="55" w16cid:durableId="2047900691">
    <w:abstractNumId w:val="60"/>
  </w:num>
  <w:num w:numId="56" w16cid:durableId="1838032280">
    <w:abstractNumId w:val="54"/>
  </w:num>
  <w:num w:numId="57" w16cid:durableId="875198997">
    <w:abstractNumId w:val="49"/>
  </w:num>
  <w:num w:numId="58" w16cid:durableId="554394535">
    <w:abstractNumId w:val="56"/>
  </w:num>
  <w:num w:numId="59" w16cid:durableId="1839543127">
    <w:abstractNumId w:val="30"/>
  </w:num>
  <w:num w:numId="60" w16cid:durableId="768935433">
    <w:abstractNumId w:val="46"/>
  </w:num>
  <w:num w:numId="61" w16cid:durableId="499007037">
    <w:abstractNumId w:val="8"/>
  </w:num>
  <w:num w:numId="62" w16cid:durableId="1097751480">
    <w:abstractNumId w:val="34"/>
  </w:num>
  <w:num w:numId="63" w16cid:durableId="550193541">
    <w:abstractNumId w:val="2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proofState w:spelling="clean" w:grammar="clean"/>
  <w:documentProtection w:formatting="1" w:enforcement="0"/>
  <w:defaultTabStop w:val="113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761"/>
    <w:rsid w:val="00000DAB"/>
    <w:rsid w:val="00005B79"/>
    <w:rsid w:val="00007415"/>
    <w:rsid w:val="000104AD"/>
    <w:rsid w:val="000200A4"/>
    <w:rsid w:val="00020F9B"/>
    <w:rsid w:val="00022541"/>
    <w:rsid w:val="00022FA1"/>
    <w:rsid w:val="00024BDA"/>
    <w:rsid w:val="00024E65"/>
    <w:rsid w:val="00027C81"/>
    <w:rsid w:val="0003152F"/>
    <w:rsid w:val="000360D9"/>
    <w:rsid w:val="00036A9B"/>
    <w:rsid w:val="00041F97"/>
    <w:rsid w:val="00043092"/>
    <w:rsid w:val="000449EC"/>
    <w:rsid w:val="000455D8"/>
    <w:rsid w:val="00045615"/>
    <w:rsid w:val="00046530"/>
    <w:rsid w:val="000468F1"/>
    <w:rsid w:val="00050DC6"/>
    <w:rsid w:val="00051FEB"/>
    <w:rsid w:val="00065F8C"/>
    <w:rsid w:val="00067039"/>
    <w:rsid w:val="00071508"/>
    <w:rsid w:val="00074ABC"/>
    <w:rsid w:val="00075FC3"/>
    <w:rsid w:val="00080639"/>
    <w:rsid w:val="000824CD"/>
    <w:rsid w:val="00092237"/>
    <w:rsid w:val="00093356"/>
    <w:rsid w:val="00093D5A"/>
    <w:rsid w:val="0009539D"/>
    <w:rsid w:val="000A2920"/>
    <w:rsid w:val="000A55CA"/>
    <w:rsid w:val="000B04AA"/>
    <w:rsid w:val="000B0AFE"/>
    <w:rsid w:val="000B0C8C"/>
    <w:rsid w:val="000B1DE2"/>
    <w:rsid w:val="000B29FF"/>
    <w:rsid w:val="000B4457"/>
    <w:rsid w:val="000B63E1"/>
    <w:rsid w:val="000B76DD"/>
    <w:rsid w:val="000C3FAB"/>
    <w:rsid w:val="000C4681"/>
    <w:rsid w:val="000C77DE"/>
    <w:rsid w:val="000C7D69"/>
    <w:rsid w:val="000D3B16"/>
    <w:rsid w:val="000D66BD"/>
    <w:rsid w:val="000E0184"/>
    <w:rsid w:val="000E01D7"/>
    <w:rsid w:val="000E138C"/>
    <w:rsid w:val="000E2A69"/>
    <w:rsid w:val="000E4F5D"/>
    <w:rsid w:val="000E51A2"/>
    <w:rsid w:val="000F1A8C"/>
    <w:rsid w:val="000F491A"/>
    <w:rsid w:val="000F5A9C"/>
    <w:rsid w:val="000F6EC4"/>
    <w:rsid w:val="001009C3"/>
    <w:rsid w:val="001016F7"/>
    <w:rsid w:val="001021EC"/>
    <w:rsid w:val="0010277F"/>
    <w:rsid w:val="00105571"/>
    <w:rsid w:val="00107412"/>
    <w:rsid w:val="001114C3"/>
    <w:rsid w:val="0011579A"/>
    <w:rsid w:val="001205F2"/>
    <w:rsid w:val="00120880"/>
    <w:rsid w:val="00122619"/>
    <w:rsid w:val="00124B19"/>
    <w:rsid w:val="0012586A"/>
    <w:rsid w:val="00130C59"/>
    <w:rsid w:val="0013269E"/>
    <w:rsid w:val="001334F0"/>
    <w:rsid w:val="00134AB7"/>
    <w:rsid w:val="00135D7F"/>
    <w:rsid w:val="00136CFC"/>
    <w:rsid w:val="00142710"/>
    <w:rsid w:val="00143BB0"/>
    <w:rsid w:val="00146422"/>
    <w:rsid w:val="0015053F"/>
    <w:rsid w:val="0015184F"/>
    <w:rsid w:val="00153DD5"/>
    <w:rsid w:val="001547C0"/>
    <w:rsid w:val="0016231C"/>
    <w:rsid w:val="00162588"/>
    <w:rsid w:val="00163504"/>
    <w:rsid w:val="00163ADD"/>
    <w:rsid w:val="0016402F"/>
    <w:rsid w:val="00164BE9"/>
    <w:rsid w:val="00164E20"/>
    <w:rsid w:val="00165D28"/>
    <w:rsid w:val="001705D6"/>
    <w:rsid w:val="00170633"/>
    <w:rsid w:val="00171A64"/>
    <w:rsid w:val="00173961"/>
    <w:rsid w:val="0018239E"/>
    <w:rsid w:val="00184100"/>
    <w:rsid w:val="00184E6E"/>
    <w:rsid w:val="00186444"/>
    <w:rsid w:val="00186DB6"/>
    <w:rsid w:val="00193AD3"/>
    <w:rsid w:val="00193C07"/>
    <w:rsid w:val="0019457E"/>
    <w:rsid w:val="001952D6"/>
    <w:rsid w:val="001965C7"/>
    <w:rsid w:val="00197A83"/>
    <w:rsid w:val="001A29EE"/>
    <w:rsid w:val="001A644B"/>
    <w:rsid w:val="001A70A4"/>
    <w:rsid w:val="001B3B8D"/>
    <w:rsid w:val="001B4005"/>
    <w:rsid w:val="001B4FB0"/>
    <w:rsid w:val="001B7829"/>
    <w:rsid w:val="001C322D"/>
    <w:rsid w:val="001D0F34"/>
    <w:rsid w:val="001D2190"/>
    <w:rsid w:val="001D2501"/>
    <w:rsid w:val="001E2AB0"/>
    <w:rsid w:val="001E5DA4"/>
    <w:rsid w:val="001F44CC"/>
    <w:rsid w:val="001F50F0"/>
    <w:rsid w:val="001F594C"/>
    <w:rsid w:val="001F661D"/>
    <w:rsid w:val="00203D65"/>
    <w:rsid w:val="0020559C"/>
    <w:rsid w:val="00207242"/>
    <w:rsid w:val="00210E0B"/>
    <w:rsid w:val="00213EBC"/>
    <w:rsid w:val="00214FEF"/>
    <w:rsid w:val="002213BE"/>
    <w:rsid w:val="00222068"/>
    <w:rsid w:val="0022249F"/>
    <w:rsid w:val="00224755"/>
    <w:rsid w:val="00224DF6"/>
    <w:rsid w:val="0022774D"/>
    <w:rsid w:val="0023329B"/>
    <w:rsid w:val="002360F5"/>
    <w:rsid w:val="0024018B"/>
    <w:rsid w:val="0024340F"/>
    <w:rsid w:val="00244BC9"/>
    <w:rsid w:val="0024526B"/>
    <w:rsid w:val="0024565C"/>
    <w:rsid w:val="00246D9B"/>
    <w:rsid w:val="0025457C"/>
    <w:rsid w:val="00256306"/>
    <w:rsid w:val="002608F1"/>
    <w:rsid w:val="00260C4A"/>
    <w:rsid w:val="0026627B"/>
    <w:rsid w:val="00267EFE"/>
    <w:rsid w:val="00274B68"/>
    <w:rsid w:val="00276252"/>
    <w:rsid w:val="00282F25"/>
    <w:rsid w:val="00284006"/>
    <w:rsid w:val="0028489C"/>
    <w:rsid w:val="00284B92"/>
    <w:rsid w:val="002855BB"/>
    <w:rsid w:val="00286DDC"/>
    <w:rsid w:val="002909F6"/>
    <w:rsid w:val="00295348"/>
    <w:rsid w:val="002958B6"/>
    <w:rsid w:val="00297109"/>
    <w:rsid w:val="00297E90"/>
    <w:rsid w:val="002A0D56"/>
    <w:rsid w:val="002A2CC7"/>
    <w:rsid w:val="002A2E9C"/>
    <w:rsid w:val="002A3AB2"/>
    <w:rsid w:val="002A5EA2"/>
    <w:rsid w:val="002B20BD"/>
    <w:rsid w:val="002B3660"/>
    <w:rsid w:val="002B4A1B"/>
    <w:rsid w:val="002B525C"/>
    <w:rsid w:val="002C0075"/>
    <w:rsid w:val="002C357B"/>
    <w:rsid w:val="002C46EF"/>
    <w:rsid w:val="002C470E"/>
    <w:rsid w:val="002C601D"/>
    <w:rsid w:val="002C6A7C"/>
    <w:rsid w:val="002C6C68"/>
    <w:rsid w:val="002D3326"/>
    <w:rsid w:val="002D61BE"/>
    <w:rsid w:val="002E1124"/>
    <w:rsid w:val="002E2AD4"/>
    <w:rsid w:val="002E52CE"/>
    <w:rsid w:val="002E64B4"/>
    <w:rsid w:val="002F0098"/>
    <w:rsid w:val="002F15FF"/>
    <w:rsid w:val="002F1A96"/>
    <w:rsid w:val="002F5B5D"/>
    <w:rsid w:val="00302613"/>
    <w:rsid w:val="00303CF1"/>
    <w:rsid w:val="00310C9C"/>
    <w:rsid w:val="003134BF"/>
    <w:rsid w:val="00320CBD"/>
    <w:rsid w:val="003248B7"/>
    <w:rsid w:val="0032595F"/>
    <w:rsid w:val="00330A03"/>
    <w:rsid w:val="00331B0E"/>
    <w:rsid w:val="003330F3"/>
    <w:rsid w:val="0033320A"/>
    <w:rsid w:val="00333560"/>
    <w:rsid w:val="00334F30"/>
    <w:rsid w:val="00335AFB"/>
    <w:rsid w:val="00337614"/>
    <w:rsid w:val="00337847"/>
    <w:rsid w:val="003438CE"/>
    <w:rsid w:val="003465A9"/>
    <w:rsid w:val="0035360E"/>
    <w:rsid w:val="003563B6"/>
    <w:rsid w:val="00361840"/>
    <w:rsid w:val="00364AF1"/>
    <w:rsid w:val="00366838"/>
    <w:rsid w:val="00372B0B"/>
    <w:rsid w:val="0037349A"/>
    <w:rsid w:val="00380435"/>
    <w:rsid w:val="00382D4A"/>
    <w:rsid w:val="00382FE0"/>
    <w:rsid w:val="003877E5"/>
    <w:rsid w:val="00387E65"/>
    <w:rsid w:val="0039000B"/>
    <w:rsid w:val="003900C3"/>
    <w:rsid w:val="003915A4"/>
    <w:rsid w:val="00392271"/>
    <w:rsid w:val="0039311A"/>
    <w:rsid w:val="00397765"/>
    <w:rsid w:val="003A0C3D"/>
    <w:rsid w:val="003A215A"/>
    <w:rsid w:val="003A2B1B"/>
    <w:rsid w:val="003A3021"/>
    <w:rsid w:val="003A38BA"/>
    <w:rsid w:val="003A78BC"/>
    <w:rsid w:val="003B002E"/>
    <w:rsid w:val="003B5F5D"/>
    <w:rsid w:val="003B73C6"/>
    <w:rsid w:val="003B7C63"/>
    <w:rsid w:val="003C0065"/>
    <w:rsid w:val="003C11BF"/>
    <w:rsid w:val="003C2C5C"/>
    <w:rsid w:val="003C5614"/>
    <w:rsid w:val="003D151D"/>
    <w:rsid w:val="003D440A"/>
    <w:rsid w:val="003D45D4"/>
    <w:rsid w:val="003D7DAA"/>
    <w:rsid w:val="003E2160"/>
    <w:rsid w:val="003E4F5A"/>
    <w:rsid w:val="003E536C"/>
    <w:rsid w:val="003F5E10"/>
    <w:rsid w:val="003F6D08"/>
    <w:rsid w:val="00400C29"/>
    <w:rsid w:val="00400DEB"/>
    <w:rsid w:val="00402876"/>
    <w:rsid w:val="00402B01"/>
    <w:rsid w:val="0040318B"/>
    <w:rsid w:val="00404D79"/>
    <w:rsid w:val="004063D7"/>
    <w:rsid w:val="00406A53"/>
    <w:rsid w:val="0041107B"/>
    <w:rsid w:val="004124AC"/>
    <w:rsid w:val="00412A2D"/>
    <w:rsid w:val="00413050"/>
    <w:rsid w:val="004151C3"/>
    <w:rsid w:val="004223B6"/>
    <w:rsid w:val="0042702A"/>
    <w:rsid w:val="00431FC6"/>
    <w:rsid w:val="004376B2"/>
    <w:rsid w:val="00437CA3"/>
    <w:rsid w:val="0044116D"/>
    <w:rsid w:val="004423F3"/>
    <w:rsid w:val="0044306B"/>
    <w:rsid w:val="00444D62"/>
    <w:rsid w:val="004450CE"/>
    <w:rsid w:val="00453817"/>
    <w:rsid w:val="004549E1"/>
    <w:rsid w:val="00460A97"/>
    <w:rsid w:val="00461333"/>
    <w:rsid w:val="0046160C"/>
    <w:rsid w:val="004636B1"/>
    <w:rsid w:val="00464321"/>
    <w:rsid w:val="00466352"/>
    <w:rsid w:val="00467AA8"/>
    <w:rsid w:val="00470861"/>
    <w:rsid w:val="004726F7"/>
    <w:rsid w:val="00474304"/>
    <w:rsid w:val="00474BFC"/>
    <w:rsid w:val="00476D22"/>
    <w:rsid w:val="00477C36"/>
    <w:rsid w:val="00483EE0"/>
    <w:rsid w:val="00484CA2"/>
    <w:rsid w:val="00484F47"/>
    <w:rsid w:val="00487A0D"/>
    <w:rsid w:val="00487B48"/>
    <w:rsid w:val="00496FF8"/>
    <w:rsid w:val="004A1D36"/>
    <w:rsid w:val="004A3437"/>
    <w:rsid w:val="004A4F1F"/>
    <w:rsid w:val="004B6276"/>
    <w:rsid w:val="004B6A24"/>
    <w:rsid w:val="004C1A44"/>
    <w:rsid w:val="004C5041"/>
    <w:rsid w:val="004C532B"/>
    <w:rsid w:val="004D107A"/>
    <w:rsid w:val="004D14CB"/>
    <w:rsid w:val="004D232E"/>
    <w:rsid w:val="004D3A3E"/>
    <w:rsid w:val="004D7B65"/>
    <w:rsid w:val="004E463D"/>
    <w:rsid w:val="004E4BA2"/>
    <w:rsid w:val="004E7968"/>
    <w:rsid w:val="004F2E1E"/>
    <w:rsid w:val="004F349D"/>
    <w:rsid w:val="004F36C7"/>
    <w:rsid w:val="004F5761"/>
    <w:rsid w:val="0050008B"/>
    <w:rsid w:val="00500436"/>
    <w:rsid w:val="00501759"/>
    <w:rsid w:val="00503BB0"/>
    <w:rsid w:val="00503E42"/>
    <w:rsid w:val="00506242"/>
    <w:rsid w:val="005175AC"/>
    <w:rsid w:val="00520451"/>
    <w:rsid w:val="00521932"/>
    <w:rsid w:val="00522219"/>
    <w:rsid w:val="00524AD4"/>
    <w:rsid w:val="00531BED"/>
    <w:rsid w:val="00532A76"/>
    <w:rsid w:val="00541CA7"/>
    <w:rsid w:val="0054312C"/>
    <w:rsid w:val="00543142"/>
    <w:rsid w:val="00543ACE"/>
    <w:rsid w:val="00545469"/>
    <w:rsid w:val="00552933"/>
    <w:rsid w:val="00552B74"/>
    <w:rsid w:val="005543CC"/>
    <w:rsid w:val="0055503D"/>
    <w:rsid w:val="00555733"/>
    <w:rsid w:val="00563527"/>
    <w:rsid w:val="00563E6C"/>
    <w:rsid w:val="00573628"/>
    <w:rsid w:val="00575269"/>
    <w:rsid w:val="005764AA"/>
    <w:rsid w:val="00576BDF"/>
    <w:rsid w:val="0058229F"/>
    <w:rsid w:val="0058672D"/>
    <w:rsid w:val="005875DD"/>
    <w:rsid w:val="00592327"/>
    <w:rsid w:val="00594D80"/>
    <w:rsid w:val="0059521C"/>
    <w:rsid w:val="005A37E4"/>
    <w:rsid w:val="005B1014"/>
    <w:rsid w:val="005B13C1"/>
    <w:rsid w:val="005B1D42"/>
    <w:rsid w:val="005B32AC"/>
    <w:rsid w:val="005B4197"/>
    <w:rsid w:val="005B4574"/>
    <w:rsid w:val="005B472A"/>
    <w:rsid w:val="005B4CB8"/>
    <w:rsid w:val="005B4EC2"/>
    <w:rsid w:val="005B6BBC"/>
    <w:rsid w:val="005C08EF"/>
    <w:rsid w:val="005C2C79"/>
    <w:rsid w:val="005C74E1"/>
    <w:rsid w:val="005D41DB"/>
    <w:rsid w:val="005E009F"/>
    <w:rsid w:val="005E192E"/>
    <w:rsid w:val="005E2267"/>
    <w:rsid w:val="005E27BA"/>
    <w:rsid w:val="005E2BAA"/>
    <w:rsid w:val="005E4A5E"/>
    <w:rsid w:val="005E6F90"/>
    <w:rsid w:val="005F0126"/>
    <w:rsid w:val="005F0A20"/>
    <w:rsid w:val="00601398"/>
    <w:rsid w:val="006014D1"/>
    <w:rsid w:val="00602F28"/>
    <w:rsid w:val="00605AF5"/>
    <w:rsid w:val="00606201"/>
    <w:rsid w:val="006063E0"/>
    <w:rsid w:val="00607F42"/>
    <w:rsid w:val="006110C6"/>
    <w:rsid w:val="006209F0"/>
    <w:rsid w:val="006211AD"/>
    <w:rsid w:val="006232EC"/>
    <w:rsid w:val="00623806"/>
    <w:rsid w:val="006354D5"/>
    <w:rsid w:val="006371F6"/>
    <w:rsid w:val="006377C4"/>
    <w:rsid w:val="006420BC"/>
    <w:rsid w:val="00645F66"/>
    <w:rsid w:val="00646A3D"/>
    <w:rsid w:val="0065286C"/>
    <w:rsid w:val="0065297D"/>
    <w:rsid w:val="00653506"/>
    <w:rsid w:val="006555CA"/>
    <w:rsid w:val="006561AA"/>
    <w:rsid w:val="00656DC7"/>
    <w:rsid w:val="0066191D"/>
    <w:rsid w:val="006639C8"/>
    <w:rsid w:val="00663F19"/>
    <w:rsid w:val="00663F4A"/>
    <w:rsid w:val="006666B1"/>
    <w:rsid w:val="00670DD0"/>
    <w:rsid w:val="00672B97"/>
    <w:rsid w:val="006822B7"/>
    <w:rsid w:val="00683571"/>
    <w:rsid w:val="006835D2"/>
    <w:rsid w:val="00687F98"/>
    <w:rsid w:val="00691E6C"/>
    <w:rsid w:val="00693A1E"/>
    <w:rsid w:val="006943D0"/>
    <w:rsid w:val="00694A7C"/>
    <w:rsid w:val="00696419"/>
    <w:rsid w:val="00697597"/>
    <w:rsid w:val="00697CB9"/>
    <w:rsid w:val="006A3A25"/>
    <w:rsid w:val="006A77AE"/>
    <w:rsid w:val="006B0ACD"/>
    <w:rsid w:val="006B33D2"/>
    <w:rsid w:val="006B4508"/>
    <w:rsid w:val="006B4750"/>
    <w:rsid w:val="006B4E6E"/>
    <w:rsid w:val="006B5412"/>
    <w:rsid w:val="006B6E4A"/>
    <w:rsid w:val="006C4332"/>
    <w:rsid w:val="006C6D43"/>
    <w:rsid w:val="006C7009"/>
    <w:rsid w:val="006C7EBD"/>
    <w:rsid w:val="006D08E6"/>
    <w:rsid w:val="006D2A74"/>
    <w:rsid w:val="006D3CD7"/>
    <w:rsid w:val="006D4BC7"/>
    <w:rsid w:val="006D51A2"/>
    <w:rsid w:val="006E019B"/>
    <w:rsid w:val="006E0CE9"/>
    <w:rsid w:val="006E171F"/>
    <w:rsid w:val="006E5F09"/>
    <w:rsid w:val="006F109D"/>
    <w:rsid w:val="006F1753"/>
    <w:rsid w:val="006F44A9"/>
    <w:rsid w:val="006F570C"/>
    <w:rsid w:val="006F581B"/>
    <w:rsid w:val="006F674C"/>
    <w:rsid w:val="00700327"/>
    <w:rsid w:val="00701D2B"/>
    <w:rsid w:val="00704155"/>
    <w:rsid w:val="00705088"/>
    <w:rsid w:val="007050A9"/>
    <w:rsid w:val="00706FC4"/>
    <w:rsid w:val="00707C46"/>
    <w:rsid w:val="00710782"/>
    <w:rsid w:val="00712093"/>
    <w:rsid w:val="007157DA"/>
    <w:rsid w:val="00715CF8"/>
    <w:rsid w:val="00721D5C"/>
    <w:rsid w:val="00726605"/>
    <w:rsid w:val="007267BC"/>
    <w:rsid w:val="0073073B"/>
    <w:rsid w:val="00731D83"/>
    <w:rsid w:val="00734A16"/>
    <w:rsid w:val="007362BA"/>
    <w:rsid w:val="00740032"/>
    <w:rsid w:val="007419EC"/>
    <w:rsid w:val="00742332"/>
    <w:rsid w:val="00742BF6"/>
    <w:rsid w:val="00743864"/>
    <w:rsid w:val="007443F8"/>
    <w:rsid w:val="00745B81"/>
    <w:rsid w:val="00747EDD"/>
    <w:rsid w:val="00751EAF"/>
    <w:rsid w:val="007520DD"/>
    <w:rsid w:val="0075527A"/>
    <w:rsid w:val="00755D31"/>
    <w:rsid w:val="007602B8"/>
    <w:rsid w:val="00762586"/>
    <w:rsid w:val="00763AE4"/>
    <w:rsid w:val="00770F71"/>
    <w:rsid w:val="00772708"/>
    <w:rsid w:val="00773DBF"/>
    <w:rsid w:val="00775642"/>
    <w:rsid w:val="00776E59"/>
    <w:rsid w:val="00777F04"/>
    <w:rsid w:val="00780F8B"/>
    <w:rsid w:val="007813A4"/>
    <w:rsid w:val="007841EB"/>
    <w:rsid w:val="00785B5B"/>
    <w:rsid w:val="007868F8"/>
    <w:rsid w:val="00790CB2"/>
    <w:rsid w:val="00792F4E"/>
    <w:rsid w:val="00793B7C"/>
    <w:rsid w:val="007971DB"/>
    <w:rsid w:val="00797EE5"/>
    <w:rsid w:val="007A1F91"/>
    <w:rsid w:val="007A504B"/>
    <w:rsid w:val="007A761C"/>
    <w:rsid w:val="007B57AC"/>
    <w:rsid w:val="007C2075"/>
    <w:rsid w:val="007C46FD"/>
    <w:rsid w:val="007D08BF"/>
    <w:rsid w:val="007D0D13"/>
    <w:rsid w:val="007D129F"/>
    <w:rsid w:val="007D2B44"/>
    <w:rsid w:val="007D4459"/>
    <w:rsid w:val="007D4ED8"/>
    <w:rsid w:val="007D6DB9"/>
    <w:rsid w:val="007D713D"/>
    <w:rsid w:val="007E1EC3"/>
    <w:rsid w:val="007E35E8"/>
    <w:rsid w:val="007E51AB"/>
    <w:rsid w:val="007E5E79"/>
    <w:rsid w:val="007E6954"/>
    <w:rsid w:val="007F0529"/>
    <w:rsid w:val="007F0E5F"/>
    <w:rsid w:val="007F269C"/>
    <w:rsid w:val="007F3359"/>
    <w:rsid w:val="007F5A4F"/>
    <w:rsid w:val="007F7660"/>
    <w:rsid w:val="00800D1C"/>
    <w:rsid w:val="00801CE6"/>
    <w:rsid w:val="00801E72"/>
    <w:rsid w:val="00803941"/>
    <w:rsid w:val="008064E5"/>
    <w:rsid w:val="008102D3"/>
    <w:rsid w:val="00811422"/>
    <w:rsid w:val="00811ACB"/>
    <w:rsid w:val="008152D1"/>
    <w:rsid w:val="00815D3B"/>
    <w:rsid w:val="00816042"/>
    <w:rsid w:val="00817DF6"/>
    <w:rsid w:val="008202EA"/>
    <w:rsid w:val="00824800"/>
    <w:rsid w:val="008268AD"/>
    <w:rsid w:val="00826AA8"/>
    <w:rsid w:val="00831AEB"/>
    <w:rsid w:val="00831D3E"/>
    <w:rsid w:val="0083252A"/>
    <w:rsid w:val="0083300C"/>
    <w:rsid w:val="00835BF2"/>
    <w:rsid w:val="00840DE8"/>
    <w:rsid w:val="00841BC6"/>
    <w:rsid w:val="00847590"/>
    <w:rsid w:val="00850214"/>
    <w:rsid w:val="008518F1"/>
    <w:rsid w:val="00855C74"/>
    <w:rsid w:val="00857BA1"/>
    <w:rsid w:val="008643E1"/>
    <w:rsid w:val="008653C9"/>
    <w:rsid w:val="00873546"/>
    <w:rsid w:val="00873BD6"/>
    <w:rsid w:val="00873C61"/>
    <w:rsid w:val="00876274"/>
    <w:rsid w:val="00881FE2"/>
    <w:rsid w:val="00882F0F"/>
    <w:rsid w:val="008869E4"/>
    <w:rsid w:val="00895351"/>
    <w:rsid w:val="008A1024"/>
    <w:rsid w:val="008A3329"/>
    <w:rsid w:val="008A4C19"/>
    <w:rsid w:val="008A5CE0"/>
    <w:rsid w:val="008A6AC6"/>
    <w:rsid w:val="008B160D"/>
    <w:rsid w:val="008B186A"/>
    <w:rsid w:val="008B48B2"/>
    <w:rsid w:val="008C3027"/>
    <w:rsid w:val="008C7E0F"/>
    <w:rsid w:val="008D20D0"/>
    <w:rsid w:val="008D24FA"/>
    <w:rsid w:val="008D7409"/>
    <w:rsid w:val="008E13FC"/>
    <w:rsid w:val="008E4196"/>
    <w:rsid w:val="008E575D"/>
    <w:rsid w:val="008E6BE2"/>
    <w:rsid w:val="008F203F"/>
    <w:rsid w:val="008F21C9"/>
    <w:rsid w:val="008F2782"/>
    <w:rsid w:val="008F4125"/>
    <w:rsid w:val="008F622E"/>
    <w:rsid w:val="00900A81"/>
    <w:rsid w:val="00901A4A"/>
    <w:rsid w:val="00903461"/>
    <w:rsid w:val="00903759"/>
    <w:rsid w:val="00903DF4"/>
    <w:rsid w:val="009066E4"/>
    <w:rsid w:val="00915993"/>
    <w:rsid w:val="00916211"/>
    <w:rsid w:val="009176DF"/>
    <w:rsid w:val="00920F63"/>
    <w:rsid w:val="00933C0C"/>
    <w:rsid w:val="00933FDB"/>
    <w:rsid w:val="00935977"/>
    <w:rsid w:val="009362E2"/>
    <w:rsid w:val="009366FA"/>
    <w:rsid w:val="00942503"/>
    <w:rsid w:val="00944739"/>
    <w:rsid w:val="00947628"/>
    <w:rsid w:val="009508EE"/>
    <w:rsid w:val="00950D67"/>
    <w:rsid w:val="009517A9"/>
    <w:rsid w:val="00952DEC"/>
    <w:rsid w:val="00953A17"/>
    <w:rsid w:val="0095625B"/>
    <w:rsid w:val="00956538"/>
    <w:rsid w:val="00956EB0"/>
    <w:rsid w:val="0096376B"/>
    <w:rsid w:val="009656EE"/>
    <w:rsid w:val="00966822"/>
    <w:rsid w:val="00966BCF"/>
    <w:rsid w:val="00975F63"/>
    <w:rsid w:val="009802F8"/>
    <w:rsid w:val="00980B60"/>
    <w:rsid w:val="00981FA6"/>
    <w:rsid w:val="009844C2"/>
    <w:rsid w:val="00992AE3"/>
    <w:rsid w:val="00995AAD"/>
    <w:rsid w:val="00995C55"/>
    <w:rsid w:val="009A5ED5"/>
    <w:rsid w:val="009A7D3C"/>
    <w:rsid w:val="009B06CC"/>
    <w:rsid w:val="009B1A50"/>
    <w:rsid w:val="009B27AE"/>
    <w:rsid w:val="009B28CC"/>
    <w:rsid w:val="009B7893"/>
    <w:rsid w:val="009C0DCF"/>
    <w:rsid w:val="009C588A"/>
    <w:rsid w:val="009D0212"/>
    <w:rsid w:val="009D09D5"/>
    <w:rsid w:val="009D43E5"/>
    <w:rsid w:val="009D6E43"/>
    <w:rsid w:val="009D7083"/>
    <w:rsid w:val="009D7BEC"/>
    <w:rsid w:val="009E1BC0"/>
    <w:rsid w:val="009E4463"/>
    <w:rsid w:val="009E675E"/>
    <w:rsid w:val="00A0328A"/>
    <w:rsid w:val="00A04598"/>
    <w:rsid w:val="00A04C0B"/>
    <w:rsid w:val="00A05E47"/>
    <w:rsid w:val="00A079F8"/>
    <w:rsid w:val="00A07D8E"/>
    <w:rsid w:val="00A107E1"/>
    <w:rsid w:val="00A10EF2"/>
    <w:rsid w:val="00A1191E"/>
    <w:rsid w:val="00A15790"/>
    <w:rsid w:val="00A160AD"/>
    <w:rsid w:val="00A16DE8"/>
    <w:rsid w:val="00A23129"/>
    <w:rsid w:val="00A2586A"/>
    <w:rsid w:val="00A34512"/>
    <w:rsid w:val="00A35518"/>
    <w:rsid w:val="00A44EAA"/>
    <w:rsid w:val="00A46609"/>
    <w:rsid w:val="00A51121"/>
    <w:rsid w:val="00A521F0"/>
    <w:rsid w:val="00A562D5"/>
    <w:rsid w:val="00A56A62"/>
    <w:rsid w:val="00A57919"/>
    <w:rsid w:val="00A61C9B"/>
    <w:rsid w:val="00A649FE"/>
    <w:rsid w:val="00A66492"/>
    <w:rsid w:val="00A67BAF"/>
    <w:rsid w:val="00A72615"/>
    <w:rsid w:val="00A7614E"/>
    <w:rsid w:val="00A77325"/>
    <w:rsid w:val="00A82092"/>
    <w:rsid w:val="00A823AB"/>
    <w:rsid w:val="00A83D3F"/>
    <w:rsid w:val="00A8662A"/>
    <w:rsid w:val="00A918B0"/>
    <w:rsid w:val="00AA4066"/>
    <w:rsid w:val="00AA489A"/>
    <w:rsid w:val="00AA4AFB"/>
    <w:rsid w:val="00AA7FD9"/>
    <w:rsid w:val="00AB1919"/>
    <w:rsid w:val="00AB3A36"/>
    <w:rsid w:val="00AB401B"/>
    <w:rsid w:val="00AB5B04"/>
    <w:rsid w:val="00AC0B6F"/>
    <w:rsid w:val="00AC3B0D"/>
    <w:rsid w:val="00AC544C"/>
    <w:rsid w:val="00AC6530"/>
    <w:rsid w:val="00AC7B0D"/>
    <w:rsid w:val="00AD1CBE"/>
    <w:rsid w:val="00AD33C0"/>
    <w:rsid w:val="00AE2794"/>
    <w:rsid w:val="00AE323F"/>
    <w:rsid w:val="00AE440D"/>
    <w:rsid w:val="00AE4B35"/>
    <w:rsid w:val="00AE622E"/>
    <w:rsid w:val="00AF4C49"/>
    <w:rsid w:val="00AF7ACA"/>
    <w:rsid w:val="00B00487"/>
    <w:rsid w:val="00B01B94"/>
    <w:rsid w:val="00B022C3"/>
    <w:rsid w:val="00B05C68"/>
    <w:rsid w:val="00B14CA6"/>
    <w:rsid w:val="00B15D3A"/>
    <w:rsid w:val="00B15EFF"/>
    <w:rsid w:val="00B1710A"/>
    <w:rsid w:val="00B20DEF"/>
    <w:rsid w:val="00B22A79"/>
    <w:rsid w:val="00B2734C"/>
    <w:rsid w:val="00B3261C"/>
    <w:rsid w:val="00B37A6D"/>
    <w:rsid w:val="00B41E2E"/>
    <w:rsid w:val="00B46CC0"/>
    <w:rsid w:val="00B47907"/>
    <w:rsid w:val="00B47D31"/>
    <w:rsid w:val="00B544C6"/>
    <w:rsid w:val="00B55D03"/>
    <w:rsid w:val="00B600DE"/>
    <w:rsid w:val="00B62300"/>
    <w:rsid w:val="00B63084"/>
    <w:rsid w:val="00B64864"/>
    <w:rsid w:val="00B6504A"/>
    <w:rsid w:val="00B65A20"/>
    <w:rsid w:val="00B6614D"/>
    <w:rsid w:val="00B6753A"/>
    <w:rsid w:val="00B71313"/>
    <w:rsid w:val="00B739FC"/>
    <w:rsid w:val="00B7F967"/>
    <w:rsid w:val="00B86ED0"/>
    <w:rsid w:val="00B87519"/>
    <w:rsid w:val="00B918B8"/>
    <w:rsid w:val="00B9409E"/>
    <w:rsid w:val="00B95656"/>
    <w:rsid w:val="00B96EF6"/>
    <w:rsid w:val="00B97019"/>
    <w:rsid w:val="00BA42B8"/>
    <w:rsid w:val="00BA708F"/>
    <w:rsid w:val="00BA7A9A"/>
    <w:rsid w:val="00BB09E8"/>
    <w:rsid w:val="00BB0CF3"/>
    <w:rsid w:val="00BB1262"/>
    <w:rsid w:val="00BB2FAC"/>
    <w:rsid w:val="00BC0B98"/>
    <w:rsid w:val="00BC1C7F"/>
    <w:rsid w:val="00BC1F87"/>
    <w:rsid w:val="00BC5FDE"/>
    <w:rsid w:val="00BC66FB"/>
    <w:rsid w:val="00BD0347"/>
    <w:rsid w:val="00BD09FA"/>
    <w:rsid w:val="00BD4064"/>
    <w:rsid w:val="00BD669F"/>
    <w:rsid w:val="00BD7452"/>
    <w:rsid w:val="00BD7F60"/>
    <w:rsid w:val="00BE010D"/>
    <w:rsid w:val="00BE1E6E"/>
    <w:rsid w:val="00BE269C"/>
    <w:rsid w:val="00BF315B"/>
    <w:rsid w:val="00BF500C"/>
    <w:rsid w:val="00BF540E"/>
    <w:rsid w:val="00BF7EDD"/>
    <w:rsid w:val="00C00C5C"/>
    <w:rsid w:val="00C03E12"/>
    <w:rsid w:val="00C06F13"/>
    <w:rsid w:val="00C139D0"/>
    <w:rsid w:val="00C15F0C"/>
    <w:rsid w:val="00C1632A"/>
    <w:rsid w:val="00C16636"/>
    <w:rsid w:val="00C16D39"/>
    <w:rsid w:val="00C214A2"/>
    <w:rsid w:val="00C224AE"/>
    <w:rsid w:val="00C318D7"/>
    <w:rsid w:val="00C33950"/>
    <w:rsid w:val="00C345DA"/>
    <w:rsid w:val="00C40D62"/>
    <w:rsid w:val="00C428FC"/>
    <w:rsid w:val="00C44637"/>
    <w:rsid w:val="00C44837"/>
    <w:rsid w:val="00C54810"/>
    <w:rsid w:val="00C57441"/>
    <w:rsid w:val="00C6242A"/>
    <w:rsid w:val="00C720DD"/>
    <w:rsid w:val="00C731FD"/>
    <w:rsid w:val="00C76920"/>
    <w:rsid w:val="00C77547"/>
    <w:rsid w:val="00C83415"/>
    <w:rsid w:val="00C9169D"/>
    <w:rsid w:val="00C92DE0"/>
    <w:rsid w:val="00C95D56"/>
    <w:rsid w:val="00CA16FF"/>
    <w:rsid w:val="00CA2538"/>
    <w:rsid w:val="00CA6F9D"/>
    <w:rsid w:val="00CA7757"/>
    <w:rsid w:val="00CA79B4"/>
    <w:rsid w:val="00CB0695"/>
    <w:rsid w:val="00CB0975"/>
    <w:rsid w:val="00CB10C7"/>
    <w:rsid w:val="00CB4869"/>
    <w:rsid w:val="00CB4E24"/>
    <w:rsid w:val="00CB552B"/>
    <w:rsid w:val="00CB7F02"/>
    <w:rsid w:val="00CC07E2"/>
    <w:rsid w:val="00CC247B"/>
    <w:rsid w:val="00CC357B"/>
    <w:rsid w:val="00CC6469"/>
    <w:rsid w:val="00CD19E2"/>
    <w:rsid w:val="00CD2E40"/>
    <w:rsid w:val="00CD3B2A"/>
    <w:rsid w:val="00CD3D2F"/>
    <w:rsid w:val="00CD4FB5"/>
    <w:rsid w:val="00CD7554"/>
    <w:rsid w:val="00CE4DAF"/>
    <w:rsid w:val="00CE6BDD"/>
    <w:rsid w:val="00CE73ED"/>
    <w:rsid w:val="00CF10D8"/>
    <w:rsid w:val="00CF2138"/>
    <w:rsid w:val="00CF71C7"/>
    <w:rsid w:val="00D05DAA"/>
    <w:rsid w:val="00D075DD"/>
    <w:rsid w:val="00D17AAA"/>
    <w:rsid w:val="00D2229A"/>
    <w:rsid w:val="00D22383"/>
    <w:rsid w:val="00D30F74"/>
    <w:rsid w:val="00D34009"/>
    <w:rsid w:val="00D37345"/>
    <w:rsid w:val="00D40A35"/>
    <w:rsid w:val="00D40DA5"/>
    <w:rsid w:val="00D4164C"/>
    <w:rsid w:val="00D4494D"/>
    <w:rsid w:val="00D45266"/>
    <w:rsid w:val="00D47445"/>
    <w:rsid w:val="00D5168C"/>
    <w:rsid w:val="00D51ADB"/>
    <w:rsid w:val="00D524BE"/>
    <w:rsid w:val="00D52B24"/>
    <w:rsid w:val="00D52FE2"/>
    <w:rsid w:val="00D53908"/>
    <w:rsid w:val="00D5466A"/>
    <w:rsid w:val="00D546BA"/>
    <w:rsid w:val="00D547E1"/>
    <w:rsid w:val="00D56946"/>
    <w:rsid w:val="00D578F1"/>
    <w:rsid w:val="00D626E9"/>
    <w:rsid w:val="00D6357F"/>
    <w:rsid w:val="00D63F6D"/>
    <w:rsid w:val="00D64897"/>
    <w:rsid w:val="00D65187"/>
    <w:rsid w:val="00D65B66"/>
    <w:rsid w:val="00D660E4"/>
    <w:rsid w:val="00D73CD0"/>
    <w:rsid w:val="00D7407E"/>
    <w:rsid w:val="00D803C0"/>
    <w:rsid w:val="00D83F5C"/>
    <w:rsid w:val="00D876D6"/>
    <w:rsid w:val="00D9127D"/>
    <w:rsid w:val="00D91A72"/>
    <w:rsid w:val="00D91FBD"/>
    <w:rsid w:val="00D92109"/>
    <w:rsid w:val="00D92214"/>
    <w:rsid w:val="00D95833"/>
    <w:rsid w:val="00D96139"/>
    <w:rsid w:val="00D97372"/>
    <w:rsid w:val="00D97928"/>
    <w:rsid w:val="00DA1910"/>
    <w:rsid w:val="00DA1B35"/>
    <w:rsid w:val="00DA3A81"/>
    <w:rsid w:val="00DA4687"/>
    <w:rsid w:val="00DA4B2D"/>
    <w:rsid w:val="00DA57B0"/>
    <w:rsid w:val="00DA7885"/>
    <w:rsid w:val="00DB18D5"/>
    <w:rsid w:val="00DB4005"/>
    <w:rsid w:val="00DB4D10"/>
    <w:rsid w:val="00DC08C4"/>
    <w:rsid w:val="00DC6EEC"/>
    <w:rsid w:val="00DC74FA"/>
    <w:rsid w:val="00DC7570"/>
    <w:rsid w:val="00DD0169"/>
    <w:rsid w:val="00DD0568"/>
    <w:rsid w:val="00DE125E"/>
    <w:rsid w:val="00DE20BA"/>
    <w:rsid w:val="00DE39E3"/>
    <w:rsid w:val="00DF05A1"/>
    <w:rsid w:val="00DF3966"/>
    <w:rsid w:val="00DF3E30"/>
    <w:rsid w:val="00DF4D39"/>
    <w:rsid w:val="00DF6593"/>
    <w:rsid w:val="00E0477F"/>
    <w:rsid w:val="00E07EA6"/>
    <w:rsid w:val="00E179F6"/>
    <w:rsid w:val="00E20AD5"/>
    <w:rsid w:val="00E210FD"/>
    <w:rsid w:val="00E23AA3"/>
    <w:rsid w:val="00E267D4"/>
    <w:rsid w:val="00E31260"/>
    <w:rsid w:val="00E3279B"/>
    <w:rsid w:val="00E365A0"/>
    <w:rsid w:val="00E4149A"/>
    <w:rsid w:val="00E41733"/>
    <w:rsid w:val="00E43156"/>
    <w:rsid w:val="00E45B21"/>
    <w:rsid w:val="00E47F86"/>
    <w:rsid w:val="00E5031B"/>
    <w:rsid w:val="00E50ACF"/>
    <w:rsid w:val="00E512BE"/>
    <w:rsid w:val="00E5240F"/>
    <w:rsid w:val="00E52E7E"/>
    <w:rsid w:val="00E62845"/>
    <w:rsid w:val="00E62A50"/>
    <w:rsid w:val="00E639EF"/>
    <w:rsid w:val="00E656BE"/>
    <w:rsid w:val="00E65D5F"/>
    <w:rsid w:val="00E719AE"/>
    <w:rsid w:val="00E72142"/>
    <w:rsid w:val="00E72DDD"/>
    <w:rsid w:val="00E732B7"/>
    <w:rsid w:val="00E76D7B"/>
    <w:rsid w:val="00E77B01"/>
    <w:rsid w:val="00E8122B"/>
    <w:rsid w:val="00E86BDE"/>
    <w:rsid w:val="00E90E52"/>
    <w:rsid w:val="00E93B2E"/>
    <w:rsid w:val="00E9447E"/>
    <w:rsid w:val="00E945B3"/>
    <w:rsid w:val="00E96A99"/>
    <w:rsid w:val="00E975CD"/>
    <w:rsid w:val="00EA3035"/>
    <w:rsid w:val="00EA48F5"/>
    <w:rsid w:val="00EA77CF"/>
    <w:rsid w:val="00EB3419"/>
    <w:rsid w:val="00EB60B3"/>
    <w:rsid w:val="00EC0346"/>
    <w:rsid w:val="00EC17FC"/>
    <w:rsid w:val="00EC1B4F"/>
    <w:rsid w:val="00EC2936"/>
    <w:rsid w:val="00EC3D49"/>
    <w:rsid w:val="00EC59FC"/>
    <w:rsid w:val="00ED111B"/>
    <w:rsid w:val="00ED270C"/>
    <w:rsid w:val="00ED2DFE"/>
    <w:rsid w:val="00ED3092"/>
    <w:rsid w:val="00ED374E"/>
    <w:rsid w:val="00ED6B0F"/>
    <w:rsid w:val="00ED6B7E"/>
    <w:rsid w:val="00EE13A7"/>
    <w:rsid w:val="00EE2EAF"/>
    <w:rsid w:val="00EE546D"/>
    <w:rsid w:val="00EE7E34"/>
    <w:rsid w:val="00EF59FF"/>
    <w:rsid w:val="00EF5FD6"/>
    <w:rsid w:val="00F0103D"/>
    <w:rsid w:val="00F0206E"/>
    <w:rsid w:val="00F07167"/>
    <w:rsid w:val="00F07B2F"/>
    <w:rsid w:val="00F07D40"/>
    <w:rsid w:val="00F12C82"/>
    <w:rsid w:val="00F1377B"/>
    <w:rsid w:val="00F16A5F"/>
    <w:rsid w:val="00F16B8D"/>
    <w:rsid w:val="00F17A35"/>
    <w:rsid w:val="00F17DF4"/>
    <w:rsid w:val="00F27D63"/>
    <w:rsid w:val="00F31BD7"/>
    <w:rsid w:val="00F32831"/>
    <w:rsid w:val="00F34E26"/>
    <w:rsid w:val="00F37167"/>
    <w:rsid w:val="00F4227C"/>
    <w:rsid w:val="00F42716"/>
    <w:rsid w:val="00F44DFF"/>
    <w:rsid w:val="00F45970"/>
    <w:rsid w:val="00F46082"/>
    <w:rsid w:val="00F46DBE"/>
    <w:rsid w:val="00F5123B"/>
    <w:rsid w:val="00F51682"/>
    <w:rsid w:val="00F517ED"/>
    <w:rsid w:val="00F55861"/>
    <w:rsid w:val="00F57197"/>
    <w:rsid w:val="00F579E9"/>
    <w:rsid w:val="00F63257"/>
    <w:rsid w:val="00F7194D"/>
    <w:rsid w:val="00F72F17"/>
    <w:rsid w:val="00F73B6B"/>
    <w:rsid w:val="00F7537C"/>
    <w:rsid w:val="00F843AE"/>
    <w:rsid w:val="00F8483B"/>
    <w:rsid w:val="00F86FCA"/>
    <w:rsid w:val="00F87DBA"/>
    <w:rsid w:val="00F9094E"/>
    <w:rsid w:val="00F909BA"/>
    <w:rsid w:val="00F94C79"/>
    <w:rsid w:val="00FA248C"/>
    <w:rsid w:val="00FA6B37"/>
    <w:rsid w:val="00FB3096"/>
    <w:rsid w:val="00FB32FC"/>
    <w:rsid w:val="00FB3918"/>
    <w:rsid w:val="00FB6007"/>
    <w:rsid w:val="00FB733D"/>
    <w:rsid w:val="00FC4781"/>
    <w:rsid w:val="00FC6E0A"/>
    <w:rsid w:val="00FD018E"/>
    <w:rsid w:val="00FD1A7C"/>
    <w:rsid w:val="00FD39C4"/>
    <w:rsid w:val="00FD5566"/>
    <w:rsid w:val="00FD57E2"/>
    <w:rsid w:val="00FD7CD9"/>
    <w:rsid w:val="00FE00C1"/>
    <w:rsid w:val="00FE1799"/>
    <w:rsid w:val="00FE2F12"/>
    <w:rsid w:val="00FE54B0"/>
    <w:rsid w:val="00FE5D21"/>
    <w:rsid w:val="00FF46D4"/>
    <w:rsid w:val="00FF7369"/>
    <w:rsid w:val="0171D6B8"/>
    <w:rsid w:val="02D28186"/>
    <w:rsid w:val="02E0CADD"/>
    <w:rsid w:val="03824160"/>
    <w:rsid w:val="03D7D0D2"/>
    <w:rsid w:val="04434489"/>
    <w:rsid w:val="04C1A2CE"/>
    <w:rsid w:val="05EB7658"/>
    <w:rsid w:val="064421BD"/>
    <w:rsid w:val="08761120"/>
    <w:rsid w:val="089685BB"/>
    <w:rsid w:val="08BFF2F9"/>
    <w:rsid w:val="09583164"/>
    <w:rsid w:val="09B97B10"/>
    <w:rsid w:val="0A0E873A"/>
    <w:rsid w:val="0A68B778"/>
    <w:rsid w:val="0AD4046A"/>
    <w:rsid w:val="0AE18D8F"/>
    <w:rsid w:val="0C2BF289"/>
    <w:rsid w:val="0C2D2BFC"/>
    <w:rsid w:val="0C3512D9"/>
    <w:rsid w:val="0D48108F"/>
    <w:rsid w:val="0D7D14CE"/>
    <w:rsid w:val="0D8CC099"/>
    <w:rsid w:val="0E4F7BE0"/>
    <w:rsid w:val="0ED77AE6"/>
    <w:rsid w:val="0EE7D261"/>
    <w:rsid w:val="0F214EA2"/>
    <w:rsid w:val="0F30D97F"/>
    <w:rsid w:val="0F9E6F67"/>
    <w:rsid w:val="0FA5DF36"/>
    <w:rsid w:val="0FB70448"/>
    <w:rsid w:val="10D329FE"/>
    <w:rsid w:val="1192D7E0"/>
    <w:rsid w:val="1208058E"/>
    <w:rsid w:val="13566E08"/>
    <w:rsid w:val="1478A33D"/>
    <w:rsid w:val="147A456F"/>
    <w:rsid w:val="1496D50C"/>
    <w:rsid w:val="1529361D"/>
    <w:rsid w:val="1564266C"/>
    <w:rsid w:val="158D382D"/>
    <w:rsid w:val="15B70112"/>
    <w:rsid w:val="16F10E3B"/>
    <w:rsid w:val="174CD443"/>
    <w:rsid w:val="17BE99E2"/>
    <w:rsid w:val="181A09CC"/>
    <w:rsid w:val="1918D6DA"/>
    <w:rsid w:val="1AD03F3E"/>
    <w:rsid w:val="1B11A04B"/>
    <w:rsid w:val="1BA7B593"/>
    <w:rsid w:val="1C064C9D"/>
    <w:rsid w:val="1C86079C"/>
    <w:rsid w:val="1CF58D97"/>
    <w:rsid w:val="1D45DFD0"/>
    <w:rsid w:val="1F68780B"/>
    <w:rsid w:val="2039D565"/>
    <w:rsid w:val="216FA22F"/>
    <w:rsid w:val="2183B201"/>
    <w:rsid w:val="21B79987"/>
    <w:rsid w:val="21BFBEAB"/>
    <w:rsid w:val="23B70D2C"/>
    <w:rsid w:val="23F51AF9"/>
    <w:rsid w:val="24D349AB"/>
    <w:rsid w:val="24E22B0F"/>
    <w:rsid w:val="25632DF5"/>
    <w:rsid w:val="25F4B10E"/>
    <w:rsid w:val="26246CE9"/>
    <w:rsid w:val="26B9C376"/>
    <w:rsid w:val="26CF20CB"/>
    <w:rsid w:val="280616BE"/>
    <w:rsid w:val="282B1C43"/>
    <w:rsid w:val="284AB233"/>
    <w:rsid w:val="2852FE5E"/>
    <w:rsid w:val="2958BF3C"/>
    <w:rsid w:val="295FE9C5"/>
    <w:rsid w:val="2A0AA275"/>
    <w:rsid w:val="2AF2BAAD"/>
    <w:rsid w:val="2BBE65E0"/>
    <w:rsid w:val="2BDCCDC1"/>
    <w:rsid w:val="2BE71CD8"/>
    <w:rsid w:val="2C6965C9"/>
    <w:rsid w:val="2DF06C65"/>
    <w:rsid w:val="2F06E177"/>
    <w:rsid w:val="2F079876"/>
    <w:rsid w:val="2F1D68CF"/>
    <w:rsid w:val="2FB51862"/>
    <w:rsid w:val="302F3C29"/>
    <w:rsid w:val="304C8A2A"/>
    <w:rsid w:val="308A6E70"/>
    <w:rsid w:val="310A5A58"/>
    <w:rsid w:val="313636E5"/>
    <w:rsid w:val="318CAA9A"/>
    <w:rsid w:val="3208F8F2"/>
    <w:rsid w:val="323B1C32"/>
    <w:rsid w:val="334136E0"/>
    <w:rsid w:val="336F9BA1"/>
    <w:rsid w:val="33C9EF95"/>
    <w:rsid w:val="340332F6"/>
    <w:rsid w:val="34490580"/>
    <w:rsid w:val="35B7FF76"/>
    <w:rsid w:val="36918451"/>
    <w:rsid w:val="369DFB1C"/>
    <w:rsid w:val="36EBDF7E"/>
    <w:rsid w:val="36F807C1"/>
    <w:rsid w:val="37D3264B"/>
    <w:rsid w:val="37DEF1AE"/>
    <w:rsid w:val="380E9203"/>
    <w:rsid w:val="3A283549"/>
    <w:rsid w:val="3A78F201"/>
    <w:rsid w:val="3AC5E775"/>
    <w:rsid w:val="3B5105E4"/>
    <w:rsid w:val="3B9C72E3"/>
    <w:rsid w:val="3E3DF30E"/>
    <w:rsid w:val="3E42D8E3"/>
    <w:rsid w:val="3F87ED9B"/>
    <w:rsid w:val="40094D0F"/>
    <w:rsid w:val="40682BAC"/>
    <w:rsid w:val="4098D5BE"/>
    <w:rsid w:val="40F4AA58"/>
    <w:rsid w:val="43FB245E"/>
    <w:rsid w:val="4401249E"/>
    <w:rsid w:val="44991E64"/>
    <w:rsid w:val="45AFAF74"/>
    <w:rsid w:val="45CCC225"/>
    <w:rsid w:val="46577A46"/>
    <w:rsid w:val="46648405"/>
    <w:rsid w:val="46C0671E"/>
    <w:rsid w:val="46D096B5"/>
    <w:rsid w:val="4726B404"/>
    <w:rsid w:val="4739147B"/>
    <w:rsid w:val="4768B5CA"/>
    <w:rsid w:val="485CF969"/>
    <w:rsid w:val="48708258"/>
    <w:rsid w:val="48F5F8F3"/>
    <w:rsid w:val="4947650D"/>
    <w:rsid w:val="4958E423"/>
    <w:rsid w:val="49EFD7CA"/>
    <w:rsid w:val="4AB527A7"/>
    <w:rsid w:val="4B371002"/>
    <w:rsid w:val="4B8FFF30"/>
    <w:rsid w:val="4C482406"/>
    <w:rsid w:val="4D1B30C1"/>
    <w:rsid w:val="4D4C13C9"/>
    <w:rsid w:val="4EFFD7CC"/>
    <w:rsid w:val="4FB3155B"/>
    <w:rsid w:val="4FBEF124"/>
    <w:rsid w:val="50BC0DE2"/>
    <w:rsid w:val="5153A9D0"/>
    <w:rsid w:val="51EAA2D9"/>
    <w:rsid w:val="52B5DCA8"/>
    <w:rsid w:val="52C8CE70"/>
    <w:rsid w:val="5316DFE4"/>
    <w:rsid w:val="5342A14A"/>
    <w:rsid w:val="536DF0E7"/>
    <w:rsid w:val="537A97D4"/>
    <w:rsid w:val="546CB8B0"/>
    <w:rsid w:val="54F4BB4B"/>
    <w:rsid w:val="55AAC051"/>
    <w:rsid w:val="5689B52E"/>
    <w:rsid w:val="57C739CD"/>
    <w:rsid w:val="57CA2B82"/>
    <w:rsid w:val="58424C12"/>
    <w:rsid w:val="59FD7208"/>
    <w:rsid w:val="5C16DE78"/>
    <w:rsid w:val="5C293FF6"/>
    <w:rsid w:val="5C573E7B"/>
    <w:rsid w:val="5CB11E94"/>
    <w:rsid w:val="5D4EC3FC"/>
    <w:rsid w:val="5DE2CD59"/>
    <w:rsid w:val="5F083AF8"/>
    <w:rsid w:val="5F35DFF0"/>
    <w:rsid w:val="6046FA47"/>
    <w:rsid w:val="607EA29E"/>
    <w:rsid w:val="61829F65"/>
    <w:rsid w:val="61C23A07"/>
    <w:rsid w:val="62877673"/>
    <w:rsid w:val="6360765F"/>
    <w:rsid w:val="64C834DE"/>
    <w:rsid w:val="65194451"/>
    <w:rsid w:val="655F48DA"/>
    <w:rsid w:val="6594E7CA"/>
    <w:rsid w:val="65B3EF77"/>
    <w:rsid w:val="66A68A98"/>
    <w:rsid w:val="67632DB6"/>
    <w:rsid w:val="67BDE7CE"/>
    <w:rsid w:val="67EF8C8F"/>
    <w:rsid w:val="680BC8FE"/>
    <w:rsid w:val="68420C96"/>
    <w:rsid w:val="688A4D29"/>
    <w:rsid w:val="6B9FF831"/>
    <w:rsid w:val="6C07E691"/>
    <w:rsid w:val="6D311C41"/>
    <w:rsid w:val="6D6F180E"/>
    <w:rsid w:val="6DDD99D4"/>
    <w:rsid w:val="6E2CB105"/>
    <w:rsid w:val="710D09AD"/>
    <w:rsid w:val="72780147"/>
    <w:rsid w:val="72FDC704"/>
    <w:rsid w:val="73042A6A"/>
    <w:rsid w:val="737FEC4F"/>
    <w:rsid w:val="73C0C659"/>
    <w:rsid w:val="773530B4"/>
    <w:rsid w:val="774F78FC"/>
    <w:rsid w:val="786D11C4"/>
    <w:rsid w:val="787011C0"/>
    <w:rsid w:val="78825E61"/>
    <w:rsid w:val="78E46C82"/>
    <w:rsid w:val="78FA5668"/>
    <w:rsid w:val="7A4ED736"/>
    <w:rsid w:val="7AC442DA"/>
    <w:rsid w:val="7B5D91A8"/>
    <w:rsid w:val="7B7A4166"/>
    <w:rsid w:val="7C432CA0"/>
    <w:rsid w:val="7C5F98B6"/>
    <w:rsid w:val="7CCDA7DC"/>
    <w:rsid w:val="7CF5E765"/>
    <w:rsid w:val="7D440B4E"/>
    <w:rsid w:val="7E675ED0"/>
    <w:rsid w:val="7F19606D"/>
    <w:rsid w:val="7F58EEAA"/>
    <w:rsid w:val="7FAD1503"/>
    <w:rsid w:val="7FC6B48F"/>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5BDFAF"/>
  <w15:chartTrackingRefBased/>
  <w15:docId w15:val="{443E9EEC-8527-4C97-BC03-82F7B7902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73ED"/>
    <w:pPr>
      <w:jc w:val="both"/>
    </w:pPr>
  </w:style>
  <w:style w:type="paragraph" w:styleId="1">
    <w:name w:val="heading 1"/>
    <w:basedOn w:val="a"/>
    <w:next w:val="a"/>
    <w:link w:val="1Char"/>
    <w:uiPriority w:val="9"/>
    <w:qFormat/>
    <w:rsid w:val="008F203F"/>
    <w:pPr>
      <w:keepNext/>
      <w:keepLines/>
      <w:spacing w:before="240" w:after="0"/>
      <w:outlineLvl w:val="0"/>
    </w:pPr>
    <w:rPr>
      <w:rFonts w:asciiTheme="majorHAnsi" w:eastAsiaTheme="majorEastAsia" w:hAnsiTheme="majorHAnsi" w:cstheme="majorHAnsi"/>
      <w:b/>
      <w:bCs/>
      <w:color w:val="315281"/>
      <w:sz w:val="40"/>
      <w:szCs w:val="40"/>
      <w:lang w:val="en-US"/>
    </w:rPr>
  </w:style>
  <w:style w:type="paragraph" w:styleId="2">
    <w:name w:val="heading 2"/>
    <w:basedOn w:val="a"/>
    <w:next w:val="a"/>
    <w:link w:val="2Char"/>
    <w:unhideWhenUsed/>
    <w:qFormat/>
    <w:rsid w:val="00C00C5C"/>
    <w:pPr>
      <w:keepNext/>
      <w:keepLines/>
      <w:numPr>
        <w:ilvl w:val="1"/>
        <w:numId w:val="1"/>
      </w:numPr>
      <w:spacing w:before="360" w:after="120"/>
      <w:ind w:left="576"/>
      <w:outlineLvl w:val="1"/>
    </w:pPr>
    <w:rPr>
      <w:rFonts w:asciiTheme="majorHAnsi" w:eastAsia="Yu Gothic Light" w:hAnsiTheme="majorHAnsi" w:cstheme="majorHAnsi"/>
      <w:bCs/>
      <w:color w:val="007FA6"/>
      <w:sz w:val="32"/>
      <w:szCs w:val="26"/>
      <w:lang w:val="en-US"/>
    </w:rPr>
  </w:style>
  <w:style w:type="paragraph" w:styleId="3">
    <w:name w:val="heading 3"/>
    <w:basedOn w:val="a"/>
    <w:next w:val="a"/>
    <w:link w:val="3Char"/>
    <w:unhideWhenUsed/>
    <w:qFormat/>
    <w:rsid w:val="00C00C5C"/>
    <w:pPr>
      <w:keepNext/>
      <w:keepLines/>
      <w:numPr>
        <w:ilvl w:val="2"/>
        <w:numId w:val="1"/>
      </w:numPr>
      <w:spacing w:before="200" w:after="0" w:line="276" w:lineRule="auto"/>
      <w:outlineLvl w:val="2"/>
    </w:pPr>
    <w:rPr>
      <w:rFonts w:asciiTheme="majorHAnsi" w:eastAsiaTheme="majorEastAsia" w:hAnsiTheme="majorHAnsi" w:cs="Rubik"/>
      <w:i/>
      <w:color w:val="21409A"/>
      <w:sz w:val="28"/>
      <w:lang w:val="en-US"/>
    </w:rPr>
  </w:style>
  <w:style w:type="paragraph" w:styleId="4">
    <w:name w:val="heading 4"/>
    <w:basedOn w:val="a"/>
    <w:next w:val="a"/>
    <w:link w:val="4Char"/>
    <w:uiPriority w:val="9"/>
    <w:unhideWhenUsed/>
    <w:rsid w:val="006E5F09"/>
    <w:pPr>
      <w:keepNext/>
      <w:keepLines/>
      <w:spacing w:before="40" w:after="0"/>
      <w:outlineLvl w:val="3"/>
    </w:pPr>
    <w:rPr>
      <w:rFonts w:asciiTheme="majorHAnsi" w:eastAsiaTheme="majorEastAsia" w:hAnsiTheme="majorHAnsi" w:cstheme="majorBidi"/>
      <w:iCs/>
      <w:color w:val="182F73" w:themeColor="accent1" w:themeShade="BF"/>
    </w:rPr>
  </w:style>
  <w:style w:type="paragraph" w:styleId="5">
    <w:name w:val="heading 5"/>
    <w:basedOn w:val="a"/>
    <w:next w:val="a"/>
    <w:link w:val="5Char"/>
    <w:uiPriority w:val="9"/>
    <w:unhideWhenUsed/>
    <w:rsid w:val="005E27BA"/>
    <w:pPr>
      <w:keepNext/>
      <w:keepLines/>
      <w:spacing w:before="40" w:after="0"/>
      <w:outlineLvl w:val="4"/>
    </w:pPr>
    <w:rPr>
      <w:rFonts w:asciiTheme="majorHAnsi" w:eastAsiaTheme="majorEastAsia" w:hAnsiTheme="majorHAnsi" w:cstheme="majorBidi"/>
      <w:color w:val="182F73"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A3A81"/>
    <w:pPr>
      <w:tabs>
        <w:tab w:val="center" w:pos="4513"/>
        <w:tab w:val="right" w:pos="9026"/>
      </w:tabs>
      <w:spacing w:after="0" w:line="240" w:lineRule="auto"/>
    </w:pPr>
  </w:style>
  <w:style w:type="character" w:customStyle="1" w:styleId="Char">
    <w:name w:val="Κεφαλίδα Char"/>
    <w:basedOn w:val="a0"/>
    <w:link w:val="a3"/>
    <w:uiPriority w:val="99"/>
    <w:rsid w:val="00DA3A81"/>
  </w:style>
  <w:style w:type="paragraph" w:styleId="a4">
    <w:name w:val="footer"/>
    <w:basedOn w:val="a"/>
    <w:link w:val="Char0"/>
    <w:uiPriority w:val="99"/>
    <w:unhideWhenUsed/>
    <w:rsid w:val="00DA3A81"/>
    <w:pPr>
      <w:tabs>
        <w:tab w:val="center" w:pos="4513"/>
        <w:tab w:val="right" w:pos="9026"/>
      </w:tabs>
      <w:spacing w:after="0" w:line="240" w:lineRule="auto"/>
    </w:pPr>
  </w:style>
  <w:style w:type="character" w:customStyle="1" w:styleId="Char0">
    <w:name w:val="Υποσέλιδο Char"/>
    <w:basedOn w:val="a0"/>
    <w:link w:val="a4"/>
    <w:uiPriority w:val="99"/>
    <w:rsid w:val="00DA3A81"/>
  </w:style>
  <w:style w:type="table" w:styleId="a5">
    <w:name w:val="Table Grid"/>
    <w:aliases w:val="2D-BioPAD,Different Column and colors for odd and even rows,Deloitte,HTG"/>
    <w:basedOn w:val="a1"/>
    <w:uiPriority w:val="39"/>
    <w:rsid w:val="006835D2"/>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FFFFFF" w:themeColor="background1"/>
        <w:insideV w:val="single" w:sz="4" w:space="0" w:color="FFFFFF" w:themeColor="background1"/>
      </w:tblBorders>
    </w:tblPr>
    <w:tcPr>
      <w:shd w:val="clear" w:color="auto" w:fill="auto"/>
    </w:tcPr>
    <w:tblStylePr w:type="firstRow">
      <w:rPr>
        <w:rFonts w:asciiTheme="majorHAnsi" w:hAnsiTheme="majorHAnsi"/>
        <w:b/>
        <w:color w:val="FFFFFF" w:themeColor="background1"/>
        <w:sz w:val="24"/>
      </w:rPr>
      <w:tblPr/>
      <w:tcPr>
        <w:shd w:val="clear" w:color="auto" w:fill="007FA6"/>
      </w:tcPr>
    </w:tblStylePr>
    <w:tblStylePr w:type="lastRow">
      <w:rPr>
        <w:rFonts w:asciiTheme="minorHAnsi" w:hAnsiTheme="minorHAnsi"/>
      </w:rPr>
      <w:tblPr/>
      <w:tcPr>
        <w:shd w:val="clear" w:color="auto" w:fill="EBF5F5"/>
      </w:tcPr>
    </w:tblStylePr>
    <w:tblStylePr w:type="band1Horz">
      <w:rPr>
        <w:rFonts w:asciiTheme="minorHAnsi" w:hAnsiTheme="minorHAnsi"/>
      </w:rPr>
      <w:tblPr/>
      <w:tcPr>
        <w:shd w:val="clear" w:color="auto" w:fill="EBF5F5"/>
      </w:tcPr>
    </w:tblStylePr>
    <w:tblStylePr w:type="band2Horz">
      <w:rPr>
        <w:rFonts w:asciiTheme="minorHAnsi" w:hAnsiTheme="minorHAnsi"/>
      </w:rPr>
      <w:tblPr/>
      <w:tcPr>
        <w:shd w:val="clear" w:color="auto" w:fill="FFFFFF" w:themeFill="background1"/>
      </w:tcPr>
    </w:tblStylePr>
  </w:style>
  <w:style w:type="character" w:customStyle="1" w:styleId="2Char">
    <w:name w:val="Επικεφαλίδα 2 Char"/>
    <w:basedOn w:val="a0"/>
    <w:link w:val="2"/>
    <w:rsid w:val="00C00C5C"/>
    <w:rPr>
      <w:rFonts w:asciiTheme="majorHAnsi" w:eastAsia="Yu Gothic Light" w:hAnsiTheme="majorHAnsi" w:cstheme="majorHAnsi"/>
      <w:bCs/>
      <w:color w:val="007FA6"/>
      <w:sz w:val="32"/>
      <w:szCs w:val="26"/>
      <w:lang w:val="en-US"/>
    </w:rPr>
  </w:style>
  <w:style w:type="character" w:customStyle="1" w:styleId="3Char">
    <w:name w:val="Επικεφαλίδα 3 Char"/>
    <w:basedOn w:val="a0"/>
    <w:link w:val="3"/>
    <w:rsid w:val="00C00C5C"/>
    <w:rPr>
      <w:rFonts w:asciiTheme="majorHAnsi" w:eastAsiaTheme="majorEastAsia" w:hAnsiTheme="majorHAnsi" w:cs="Rubik"/>
      <w:i/>
      <w:color w:val="21409A"/>
      <w:sz w:val="28"/>
      <w:lang w:val="en-US"/>
    </w:rPr>
  </w:style>
  <w:style w:type="character" w:styleId="-">
    <w:name w:val="Hyperlink"/>
    <w:basedOn w:val="a0"/>
    <w:uiPriority w:val="99"/>
    <w:unhideWhenUsed/>
    <w:rsid w:val="005B1014"/>
    <w:rPr>
      <w:color w:val="3FD1FF" w:themeColor="hyperlink"/>
      <w:u w:val="single"/>
    </w:rPr>
  </w:style>
  <w:style w:type="paragraph" w:styleId="10">
    <w:name w:val="toc 1"/>
    <w:basedOn w:val="a"/>
    <w:next w:val="a"/>
    <w:autoRedefine/>
    <w:uiPriority w:val="39"/>
    <w:unhideWhenUsed/>
    <w:rsid w:val="00A67BAF"/>
    <w:pPr>
      <w:spacing w:before="120" w:after="120"/>
    </w:pPr>
    <w:rPr>
      <w:rFonts w:cstheme="minorHAnsi"/>
      <w:b/>
      <w:bCs/>
      <w:caps/>
      <w:sz w:val="20"/>
      <w:szCs w:val="20"/>
    </w:rPr>
  </w:style>
  <w:style w:type="paragraph" w:styleId="a6">
    <w:name w:val="table of figures"/>
    <w:basedOn w:val="4"/>
    <w:next w:val="a"/>
    <w:uiPriority w:val="99"/>
    <w:unhideWhenUsed/>
    <w:rsid w:val="008D7409"/>
    <w:pPr>
      <w:spacing w:line="276" w:lineRule="auto"/>
    </w:pPr>
    <w:rPr>
      <w:rFonts w:ascii="Calibri" w:eastAsiaTheme="minorEastAsia" w:hAnsi="Calibri"/>
      <w:color w:val="auto"/>
      <w:sz w:val="20"/>
      <w:lang w:val="en-US"/>
    </w:rPr>
  </w:style>
  <w:style w:type="paragraph" w:customStyle="1" w:styleId="Heading1-List">
    <w:name w:val="Heading 1 - List"/>
    <w:basedOn w:val="1"/>
    <w:link w:val="Heading1-ListChar"/>
    <w:qFormat/>
    <w:rsid w:val="008F203F"/>
    <w:pPr>
      <w:keepLines w:val="0"/>
      <w:numPr>
        <w:numId w:val="1"/>
      </w:numPr>
      <w:spacing w:before="480" w:after="240" w:line="240" w:lineRule="auto"/>
    </w:pPr>
    <w:rPr>
      <w:rFonts w:eastAsia="MS Mincho"/>
      <w:color w:val="21409A"/>
      <w:szCs w:val="22"/>
    </w:rPr>
  </w:style>
  <w:style w:type="character" w:customStyle="1" w:styleId="Heading1-ListChar">
    <w:name w:val="Heading 1 - List Char"/>
    <w:basedOn w:val="a0"/>
    <w:link w:val="Heading1-List"/>
    <w:rsid w:val="008F203F"/>
    <w:rPr>
      <w:rFonts w:asciiTheme="majorHAnsi" w:eastAsia="MS Mincho" w:hAnsiTheme="majorHAnsi" w:cstheme="majorHAnsi"/>
      <w:b/>
      <w:bCs/>
      <w:color w:val="21409A"/>
      <w:sz w:val="40"/>
      <w:lang w:val="en-US"/>
    </w:rPr>
  </w:style>
  <w:style w:type="paragraph" w:styleId="a7">
    <w:name w:val="caption"/>
    <w:aliases w:val="figure"/>
    <w:basedOn w:val="a"/>
    <w:next w:val="a"/>
    <w:qFormat/>
    <w:rsid w:val="00F27D63"/>
    <w:pPr>
      <w:spacing w:before="120" w:after="0" w:line="276" w:lineRule="auto"/>
      <w:jc w:val="center"/>
    </w:pPr>
    <w:rPr>
      <w:rFonts w:ascii="Calibri" w:eastAsia="Times New Roman" w:hAnsi="Calibri" w:cs="Times New Roman"/>
      <w:b/>
      <w:bCs/>
      <w:color w:val="007FA6"/>
      <w:sz w:val="20"/>
      <w:szCs w:val="20"/>
    </w:rPr>
  </w:style>
  <w:style w:type="paragraph" w:customStyle="1" w:styleId="22">
    <w:name w:val="Στυλ Λεζάντα + Πριν:  2 στ. Μετά:  2 στ."/>
    <w:basedOn w:val="a7"/>
    <w:rsid w:val="005B1014"/>
    <w:pPr>
      <w:spacing w:before="40" w:after="40"/>
    </w:pPr>
    <w:rPr>
      <w:iCs/>
    </w:rPr>
  </w:style>
  <w:style w:type="paragraph" w:styleId="a8">
    <w:name w:val="List Paragraph"/>
    <w:basedOn w:val="a"/>
    <w:uiPriority w:val="34"/>
    <w:qFormat/>
    <w:rsid w:val="005B1014"/>
    <w:pPr>
      <w:spacing w:after="200" w:line="276" w:lineRule="auto"/>
      <w:ind w:left="720"/>
      <w:contextualSpacing/>
    </w:pPr>
    <w:rPr>
      <w:rFonts w:eastAsiaTheme="minorEastAsia"/>
      <w:lang w:val="en-US"/>
    </w:rPr>
  </w:style>
  <w:style w:type="character" w:customStyle="1" w:styleId="1Char">
    <w:name w:val="Επικεφαλίδα 1 Char"/>
    <w:basedOn w:val="a0"/>
    <w:link w:val="1"/>
    <w:uiPriority w:val="9"/>
    <w:rsid w:val="008F203F"/>
    <w:rPr>
      <w:rFonts w:asciiTheme="majorHAnsi" w:eastAsiaTheme="majorEastAsia" w:hAnsiTheme="majorHAnsi" w:cstheme="majorHAnsi"/>
      <w:b/>
      <w:bCs/>
      <w:color w:val="315281"/>
      <w:sz w:val="40"/>
      <w:szCs w:val="40"/>
      <w:lang w:val="en-US"/>
    </w:rPr>
  </w:style>
  <w:style w:type="paragraph" w:styleId="a9">
    <w:name w:val="TOC Heading"/>
    <w:basedOn w:val="1"/>
    <w:next w:val="a"/>
    <w:uiPriority w:val="39"/>
    <w:unhideWhenUsed/>
    <w:qFormat/>
    <w:rsid w:val="00C00C5C"/>
    <w:pPr>
      <w:outlineLvl w:val="9"/>
    </w:pPr>
    <w:rPr>
      <w:color w:val="21409A"/>
    </w:rPr>
  </w:style>
  <w:style w:type="paragraph" w:styleId="20">
    <w:name w:val="toc 2"/>
    <w:basedOn w:val="a"/>
    <w:next w:val="a"/>
    <w:autoRedefine/>
    <w:uiPriority w:val="39"/>
    <w:unhideWhenUsed/>
    <w:rsid w:val="00E45B21"/>
    <w:pPr>
      <w:tabs>
        <w:tab w:val="left" w:pos="630"/>
        <w:tab w:val="right" w:leader="dot" w:pos="9736"/>
      </w:tabs>
      <w:spacing w:after="0"/>
      <w:ind w:left="220"/>
    </w:pPr>
    <w:rPr>
      <w:rFonts w:cstheme="minorHAnsi"/>
      <w:smallCaps/>
      <w:sz w:val="20"/>
      <w:szCs w:val="20"/>
    </w:rPr>
  </w:style>
  <w:style w:type="paragraph" w:styleId="30">
    <w:name w:val="toc 3"/>
    <w:basedOn w:val="a"/>
    <w:next w:val="a"/>
    <w:autoRedefine/>
    <w:uiPriority w:val="39"/>
    <w:unhideWhenUsed/>
    <w:rsid w:val="00F42716"/>
    <w:pPr>
      <w:spacing w:after="0"/>
      <w:ind w:left="440"/>
    </w:pPr>
    <w:rPr>
      <w:rFonts w:cstheme="minorHAnsi"/>
      <w:i/>
      <w:iCs/>
      <w:sz w:val="20"/>
      <w:szCs w:val="20"/>
    </w:rPr>
  </w:style>
  <w:style w:type="paragraph" w:styleId="aa">
    <w:name w:val="footnote text"/>
    <w:basedOn w:val="a"/>
    <w:link w:val="Char1"/>
    <w:uiPriority w:val="99"/>
    <w:semiHidden/>
    <w:unhideWhenUsed/>
    <w:rsid w:val="00FD57E2"/>
    <w:pPr>
      <w:spacing w:after="0" w:line="240" w:lineRule="auto"/>
    </w:pPr>
    <w:rPr>
      <w:sz w:val="20"/>
      <w:szCs w:val="20"/>
    </w:rPr>
  </w:style>
  <w:style w:type="character" w:customStyle="1" w:styleId="Char1">
    <w:name w:val="Κείμενο υποσημείωσης Char"/>
    <w:basedOn w:val="a0"/>
    <w:link w:val="aa"/>
    <w:uiPriority w:val="99"/>
    <w:semiHidden/>
    <w:rsid w:val="00FD57E2"/>
    <w:rPr>
      <w:sz w:val="20"/>
      <w:szCs w:val="20"/>
    </w:rPr>
  </w:style>
  <w:style w:type="character" w:styleId="ab">
    <w:name w:val="footnote reference"/>
    <w:basedOn w:val="a0"/>
    <w:uiPriority w:val="99"/>
    <w:semiHidden/>
    <w:unhideWhenUsed/>
    <w:rsid w:val="00FD57E2"/>
    <w:rPr>
      <w:vertAlign w:val="superscript"/>
    </w:rPr>
  </w:style>
  <w:style w:type="character" w:styleId="ac">
    <w:name w:val="annotation reference"/>
    <w:basedOn w:val="a0"/>
    <w:uiPriority w:val="99"/>
    <w:semiHidden/>
    <w:unhideWhenUsed/>
    <w:rsid w:val="005B13C1"/>
    <w:rPr>
      <w:sz w:val="16"/>
      <w:szCs w:val="16"/>
    </w:rPr>
  </w:style>
  <w:style w:type="paragraph" w:styleId="ad">
    <w:name w:val="annotation text"/>
    <w:basedOn w:val="a"/>
    <w:link w:val="Char2"/>
    <w:uiPriority w:val="99"/>
    <w:unhideWhenUsed/>
    <w:rsid w:val="005B13C1"/>
    <w:pPr>
      <w:spacing w:line="240" w:lineRule="auto"/>
    </w:pPr>
    <w:rPr>
      <w:sz w:val="20"/>
      <w:szCs w:val="20"/>
    </w:rPr>
  </w:style>
  <w:style w:type="character" w:customStyle="1" w:styleId="Char2">
    <w:name w:val="Κείμενο σχολίου Char"/>
    <w:basedOn w:val="a0"/>
    <w:link w:val="ad"/>
    <w:uiPriority w:val="99"/>
    <w:rsid w:val="005B13C1"/>
    <w:rPr>
      <w:sz w:val="20"/>
      <w:szCs w:val="20"/>
    </w:rPr>
  </w:style>
  <w:style w:type="paragraph" w:styleId="ae">
    <w:name w:val="annotation subject"/>
    <w:basedOn w:val="ad"/>
    <w:next w:val="ad"/>
    <w:link w:val="Char3"/>
    <w:uiPriority w:val="99"/>
    <w:semiHidden/>
    <w:unhideWhenUsed/>
    <w:rsid w:val="005B13C1"/>
    <w:rPr>
      <w:b/>
      <w:bCs/>
    </w:rPr>
  </w:style>
  <w:style w:type="character" w:customStyle="1" w:styleId="Char3">
    <w:name w:val="Θέμα σχολίου Char"/>
    <w:basedOn w:val="Char2"/>
    <w:link w:val="ae"/>
    <w:uiPriority w:val="99"/>
    <w:semiHidden/>
    <w:rsid w:val="005B13C1"/>
    <w:rPr>
      <w:b/>
      <w:bCs/>
      <w:sz w:val="20"/>
      <w:szCs w:val="20"/>
    </w:rPr>
  </w:style>
  <w:style w:type="paragraph" w:customStyle="1" w:styleId="TableNormal1">
    <w:name w:val="Table Normal1"/>
    <w:basedOn w:val="a"/>
    <w:rsid w:val="00A562D5"/>
    <w:pPr>
      <w:tabs>
        <w:tab w:val="right" w:leader="dot" w:pos="9628"/>
      </w:tabs>
      <w:spacing w:before="40" w:after="40" w:line="276" w:lineRule="auto"/>
    </w:pPr>
    <w:rPr>
      <w:rFonts w:ascii="Arial Nova" w:eastAsia="Times New Roman" w:hAnsi="Arial Nova" w:cs="Calibri"/>
      <w:bCs/>
      <w:iCs/>
      <w:noProof/>
      <w:color w:val="000000"/>
      <w:sz w:val="20"/>
      <w:szCs w:val="20"/>
      <w:lang w:eastAsia="el-GR"/>
    </w:rPr>
  </w:style>
  <w:style w:type="paragraph" w:customStyle="1" w:styleId="TableHeading2">
    <w:name w:val="Table Heading 2"/>
    <w:basedOn w:val="TableNormal1"/>
    <w:rsid w:val="00A562D5"/>
    <w:rPr>
      <w:b/>
    </w:rPr>
  </w:style>
  <w:style w:type="paragraph" w:styleId="40">
    <w:name w:val="toc 4"/>
    <w:basedOn w:val="a"/>
    <w:next w:val="a"/>
    <w:autoRedefine/>
    <w:uiPriority w:val="39"/>
    <w:unhideWhenUsed/>
    <w:rsid w:val="00B022C3"/>
    <w:pPr>
      <w:spacing w:after="0"/>
      <w:ind w:left="660"/>
    </w:pPr>
    <w:rPr>
      <w:rFonts w:cstheme="minorHAnsi"/>
      <w:sz w:val="18"/>
      <w:szCs w:val="18"/>
    </w:rPr>
  </w:style>
  <w:style w:type="paragraph" w:styleId="50">
    <w:name w:val="toc 5"/>
    <w:basedOn w:val="a"/>
    <w:next w:val="a"/>
    <w:autoRedefine/>
    <w:uiPriority w:val="39"/>
    <w:unhideWhenUsed/>
    <w:rsid w:val="00B022C3"/>
    <w:pPr>
      <w:spacing w:after="0"/>
      <w:ind w:left="880"/>
    </w:pPr>
    <w:rPr>
      <w:rFonts w:cstheme="minorHAnsi"/>
      <w:sz w:val="18"/>
      <w:szCs w:val="18"/>
    </w:rPr>
  </w:style>
  <w:style w:type="paragraph" w:styleId="6">
    <w:name w:val="toc 6"/>
    <w:basedOn w:val="a"/>
    <w:next w:val="a"/>
    <w:autoRedefine/>
    <w:uiPriority w:val="39"/>
    <w:unhideWhenUsed/>
    <w:rsid w:val="00B022C3"/>
    <w:pPr>
      <w:spacing w:after="0"/>
      <w:ind w:left="1100"/>
    </w:pPr>
    <w:rPr>
      <w:rFonts w:cstheme="minorHAnsi"/>
      <w:sz w:val="18"/>
      <w:szCs w:val="18"/>
    </w:rPr>
  </w:style>
  <w:style w:type="paragraph" w:styleId="7">
    <w:name w:val="toc 7"/>
    <w:basedOn w:val="a"/>
    <w:next w:val="a"/>
    <w:autoRedefine/>
    <w:uiPriority w:val="39"/>
    <w:unhideWhenUsed/>
    <w:rsid w:val="00B022C3"/>
    <w:pPr>
      <w:spacing w:after="0"/>
      <w:ind w:left="1320"/>
    </w:pPr>
    <w:rPr>
      <w:rFonts w:cstheme="minorHAnsi"/>
      <w:sz w:val="18"/>
      <w:szCs w:val="18"/>
    </w:rPr>
  </w:style>
  <w:style w:type="paragraph" w:styleId="8">
    <w:name w:val="toc 8"/>
    <w:basedOn w:val="a"/>
    <w:next w:val="a"/>
    <w:autoRedefine/>
    <w:uiPriority w:val="39"/>
    <w:unhideWhenUsed/>
    <w:rsid w:val="00B022C3"/>
    <w:pPr>
      <w:spacing w:after="0"/>
      <w:ind w:left="1540"/>
    </w:pPr>
    <w:rPr>
      <w:rFonts w:cstheme="minorHAnsi"/>
      <w:sz w:val="18"/>
      <w:szCs w:val="18"/>
    </w:rPr>
  </w:style>
  <w:style w:type="paragraph" w:styleId="9">
    <w:name w:val="toc 9"/>
    <w:basedOn w:val="a"/>
    <w:next w:val="a"/>
    <w:autoRedefine/>
    <w:uiPriority w:val="39"/>
    <w:unhideWhenUsed/>
    <w:rsid w:val="00B022C3"/>
    <w:pPr>
      <w:spacing w:after="0"/>
      <w:ind w:left="1760"/>
    </w:pPr>
    <w:rPr>
      <w:rFonts w:cstheme="minorHAnsi"/>
      <w:sz w:val="18"/>
      <w:szCs w:val="18"/>
    </w:rPr>
  </w:style>
  <w:style w:type="character" w:customStyle="1" w:styleId="4Char">
    <w:name w:val="Επικεφαλίδα 4 Char"/>
    <w:basedOn w:val="a0"/>
    <w:link w:val="4"/>
    <w:uiPriority w:val="9"/>
    <w:rsid w:val="006E5F09"/>
    <w:rPr>
      <w:rFonts w:asciiTheme="majorHAnsi" w:eastAsiaTheme="majorEastAsia" w:hAnsiTheme="majorHAnsi" w:cstheme="majorBidi"/>
      <w:iCs/>
      <w:color w:val="182F73" w:themeColor="accent1" w:themeShade="BF"/>
    </w:rPr>
  </w:style>
  <w:style w:type="paragraph" w:styleId="Web">
    <w:name w:val="Normal (Web)"/>
    <w:basedOn w:val="a"/>
    <w:uiPriority w:val="99"/>
    <w:semiHidden/>
    <w:unhideWhenUsed/>
    <w:rsid w:val="00027C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f">
    <w:name w:val="No Spacing"/>
    <w:link w:val="Char4"/>
    <w:uiPriority w:val="1"/>
    <w:qFormat/>
    <w:rsid w:val="006C6D43"/>
    <w:pPr>
      <w:spacing w:after="0" w:line="240" w:lineRule="auto"/>
    </w:pPr>
    <w:rPr>
      <w:rFonts w:eastAsiaTheme="minorEastAsia"/>
      <w:lang w:val="en-US"/>
    </w:rPr>
  </w:style>
  <w:style w:type="character" w:customStyle="1" w:styleId="Char4">
    <w:name w:val="Χωρίς διάστιχο Char"/>
    <w:basedOn w:val="a0"/>
    <w:link w:val="af"/>
    <w:uiPriority w:val="1"/>
    <w:rsid w:val="006C6D43"/>
    <w:rPr>
      <w:rFonts w:eastAsiaTheme="minorEastAsia"/>
      <w:lang w:val="en-US"/>
    </w:rPr>
  </w:style>
  <w:style w:type="paragraph" w:styleId="af0">
    <w:name w:val="Title"/>
    <w:basedOn w:val="a"/>
    <w:next w:val="a"/>
    <w:link w:val="Char5"/>
    <w:uiPriority w:val="10"/>
    <w:qFormat/>
    <w:rsid w:val="00C428FC"/>
    <w:pPr>
      <w:spacing w:after="0" w:line="240" w:lineRule="auto"/>
      <w:contextualSpacing/>
    </w:pPr>
    <w:rPr>
      <w:rFonts w:asciiTheme="majorHAnsi" w:eastAsiaTheme="majorEastAsia" w:hAnsiTheme="majorHAnsi" w:cstheme="majorBidi"/>
      <w:color w:val="21409A"/>
      <w:spacing w:val="-10"/>
      <w:kern w:val="28"/>
      <w:sz w:val="48"/>
      <w:szCs w:val="56"/>
    </w:rPr>
  </w:style>
  <w:style w:type="character" w:customStyle="1" w:styleId="Char5">
    <w:name w:val="Τίτλος Char"/>
    <w:basedOn w:val="a0"/>
    <w:link w:val="af0"/>
    <w:uiPriority w:val="10"/>
    <w:rsid w:val="00C428FC"/>
    <w:rPr>
      <w:rFonts w:asciiTheme="majorHAnsi" w:eastAsiaTheme="majorEastAsia" w:hAnsiTheme="majorHAnsi" w:cstheme="majorBidi"/>
      <w:color w:val="21409A"/>
      <w:spacing w:val="-10"/>
      <w:kern w:val="28"/>
      <w:sz w:val="48"/>
      <w:szCs w:val="56"/>
    </w:rPr>
  </w:style>
  <w:style w:type="character" w:customStyle="1" w:styleId="5Char">
    <w:name w:val="Επικεφαλίδα 5 Char"/>
    <w:basedOn w:val="a0"/>
    <w:link w:val="5"/>
    <w:uiPriority w:val="9"/>
    <w:rsid w:val="005E27BA"/>
    <w:rPr>
      <w:rFonts w:asciiTheme="majorHAnsi" w:eastAsiaTheme="majorEastAsia" w:hAnsiTheme="majorHAnsi" w:cstheme="majorBidi"/>
      <w:color w:val="182F73" w:themeColor="accent1" w:themeShade="BF"/>
    </w:rPr>
  </w:style>
  <w:style w:type="paragraph" w:customStyle="1" w:styleId="Style1">
    <w:name w:val="Style1"/>
    <w:basedOn w:val="a"/>
    <w:next w:val="a"/>
    <w:link w:val="Style1Char"/>
    <w:qFormat/>
    <w:rsid w:val="006110C6"/>
    <w:rPr>
      <w:rFonts w:asciiTheme="majorHAnsi" w:hAnsiTheme="majorHAnsi"/>
      <w:b/>
      <w:color w:val="21409A"/>
      <w:sz w:val="40"/>
    </w:rPr>
  </w:style>
  <w:style w:type="paragraph" w:customStyle="1" w:styleId="Heading4b">
    <w:name w:val="Heading 4b"/>
    <w:basedOn w:val="a"/>
    <w:next w:val="a"/>
    <w:link w:val="Heading4bChar"/>
    <w:rsid w:val="006110C6"/>
    <w:pPr>
      <w:ind w:left="720" w:hanging="720"/>
    </w:pPr>
  </w:style>
  <w:style w:type="character" w:customStyle="1" w:styleId="Style1Char">
    <w:name w:val="Style1 Char"/>
    <w:basedOn w:val="1Char"/>
    <w:link w:val="Style1"/>
    <w:rsid w:val="006110C6"/>
    <w:rPr>
      <w:rFonts w:asciiTheme="majorHAnsi" w:eastAsiaTheme="majorEastAsia" w:hAnsiTheme="majorHAnsi" w:cstheme="majorHAnsi"/>
      <w:b/>
      <w:bCs w:val="0"/>
      <w:color w:val="21409A"/>
      <w:sz w:val="40"/>
      <w:szCs w:val="40"/>
      <w:lang w:val="en-US"/>
    </w:rPr>
  </w:style>
  <w:style w:type="character" w:customStyle="1" w:styleId="Heading4bChar">
    <w:name w:val="Heading 4b Char"/>
    <w:basedOn w:val="Heading1-ListChar"/>
    <w:link w:val="Heading4b"/>
    <w:rsid w:val="006110C6"/>
    <w:rPr>
      <w:rFonts w:asciiTheme="majorHAnsi" w:eastAsia="MS Mincho" w:hAnsiTheme="majorHAnsi" w:cstheme="majorHAnsi"/>
      <w:b w:val="0"/>
      <w:bCs w:val="0"/>
      <w:color w:val="21409A"/>
      <w:sz w:val="40"/>
      <w:lang w:val="en-US"/>
    </w:rPr>
  </w:style>
  <w:style w:type="character" w:customStyle="1" w:styleId="fontstyle01">
    <w:name w:val="fontstyle01"/>
    <w:basedOn w:val="a0"/>
    <w:rsid w:val="00ED270C"/>
    <w:rPr>
      <w:rFonts w:ascii="Calibri-Light" w:hAnsi="Calibri-Light" w:hint="default"/>
      <w:b w:val="0"/>
      <w:bCs w:val="0"/>
      <w:i w:val="0"/>
      <w:iCs w:val="0"/>
      <w:color w:val="000000"/>
      <w:sz w:val="16"/>
      <w:szCs w:val="16"/>
    </w:rPr>
  </w:style>
  <w:style w:type="character" w:styleId="af1">
    <w:name w:val="Unresolved Mention"/>
    <w:basedOn w:val="a0"/>
    <w:uiPriority w:val="99"/>
    <w:semiHidden/>
    <w:unhideWhenUsed/>
    <w:rsid w:val="0010277F"/>
    <w:rPr>
      <w:color w:val="605E5C"/>
      <w:shd w:val="clear" w:color="auto" w:fill="E1DFDD"/>
    </w:rPr>
  </w:style>
  <w:style w:type="character" w:styleId="-0">
    <w:name w:val="FollowedHyperlink"/>
    <w:basedOn w:val="a0"/>
    <w:uiPriority w:val="99"/>
    <w:semiHidden/>
    <w:unhideWhenUsed/>
    <w:rsid w:val="00412A2D"/>
    <w:rPr>
      <w:color w:val="954F72" w:themeColor="followedHyperlink"/>
      <w:u w:val="single"/>
    </w:rPr>
  </w:style>
  <w:style w:type="paragraph" w:styleId="af2">
    <w:name w:val="Revision"/>
    <w:hidden/>
    <w:uiPriority w:val="99"/>
    <w:semiHidden/>
    <w:rsid w:val="00D83F5C"/>
    <w:pPr>
      <w:spacing w:after="0" w:line="240" w:lineRule="auto"/>
    </w:pPr>
  </w:style>
  <w:style w:type="character" w:customStyle="1" w:styleId="ui-provider">
    <w:name w:val="ui-provider"/>
    <w:basedOn w:val="a0"/>
    <w:rsid w:val="00966BCF"/>
  </w:style>
  <w:style w:type="table" w:styleId="21">
    <w:name w:val="Grid Table 2"/>
    <w:basedOn w:val="a1"/>
    <w:uiPriority w:val="47"/>
    <w:rsid w:val="0044116D"/>
    <w:pPr>
      <w:spacing w:after="0" w:line="240" w:lineRule="auto"/>
    </w:pPr>
    <w:rPr>
      <w:lang w:val="el-G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06360">
      <w:bodyDiv w:val="1"/>
      <w:marLeft w:val="0"/>
      <w:marRight w:val="0"/>
      <w:marTop w:val="0"/>
      <w:marBottom w:val="0"/>
      <w:divBdr>
        <w:top w:val="none" w:sz="0" w:space="0" w:color="auto"/>
        <w:left w:val="none" w:sz="0" w:space="0" w:color="auto"/>
        <w:bottom w:val="none" w:sz="0" w:space="0" w:color="auto"/>
        <w:right w:val="none" w:sz="0" w:space="0" w:color="auto"/>
      </w:divBdr>
    </w:div>
    <w:div w:id="123739703">
      <w:bodyDiv w:val="1"/>
      <w:marLeft w:val="0"/>
      <w:marRight w:val="0"/>
      <w:marTop w:val="0"/>
      <w:marBottom w:val="0"/>
      <w:divBdr>
        <w:top w:val="none" w:sz="0" w:space="0" w:color="auto"/>
        <w:left w:val="none" w:sz="0" w:space="0" w:color="auto"/>
        <w:bottom w:val="none" w:sz="0" w:space="0" w:color="auto"/>
        <w:right w:val="none" w:sz="0" w:space="0" w:color="auto"/>
      </w:divBdr>
    </w:div>
    <w:div w:id="133300239">
      <w:bodyDiv w:val="1"/>
      <w:marLeft w:val="0"/>
      <w:marRight w:val="0"/>
      <w:marTop w:val="0"/>
      <w:marBottom w:val="0"/>
      <w:divBdr>
        <w:top w:val="none" w:sz="0" w:space="0" w:color="auto"/>
        <w:left w:val="none" w:sz="0" w:space="0" w:color="auto"/>
        <w:bottom w:val="none" w:sz="0" w:space="0" w:color="auto"/>
        <w:right w:val="none" w:sz="0" w:space="0" w:color="auto"/>
      </w:divBdr>
    </w:div>
    <w:div w:id="222183251">
      <w:bodyDiv w:val="1"/>
      <w:marLeft w:val="0"/>
      <w:marRight w:val="0"/>
      <w:marTop w:val="0"/>
      <w:marBottom w:val="0"/>
      <w:divBdr>
        <w:top w:val="none" w:sz="0" w:space="0" w:color="auto"/>
        <w:left w:val="none" w:sz="0" w:space="0" w:color="auto"/>
        <w:bottom w:val="none" w:sz="0" w:space="0" w:color="auto"/>
        <w:right w:val="none" w:sz="0" w:space="0" w:color="auto"/>
      </w:divBdr>
    </w:div>
    <w:div w:id="302081743">
      <w:bodyDiv w:val="1"/>
      <w:marLeft w:val="0"/>
      <w:marRight w:val="0"/>
      <w:marTop w:val="0"/>
      <w:marBottom w:val="0"/>
      <w:divBdr>
        <w:top w:val="none" w:sz="0" w:space="0" w:color="auto"/>
        <w:left w:val="none" w:sz="0" w:space="0" w:color="auto"/>
        <w:bottom w:val="none" w:sz="0" w:space="0" w:color="auto"/>
        <w:right w:val="none" w:sz="0" w:space="0" w:color="auto"/>
      </w:divBdr>
    </w:div>
    <w:div w:id="334111627">
      <w:bodyDiv w:val="1"/>
      <w:marLeft w:val="0"/>
      <w:marRight w:val="0"/>
      <w:marTop w:val="0"/>
      <w:marBottom w:val="0"/>
      <w:divBdr>
        <w:top w:val="none" w:sz="0" w:space="0" w:color="auto"/>
        <w:left w:val="none" w:sz="0" w:space="0" w:color="auto"/>
        <w:bottom w:val="none" w:sz="0" w:space="0" w:color="auto"/>
        <w:right w:val="none" w:sz="0" w:space="0" w:color="auto"/>
      </w:divBdr>
    </w:div>
    <w:div w:id="416561857">
      <w:bodyDiv w:val="1"/>
      <w:marLeft w:val="0"/>
      <w:marRight w:val="0"/>
      <w:marTop w:val="0"/>
      <w:marBottom w:val="0"/>
      <w:divBdr>
        <w:top w:val="none" w:sz="0" w:space="0" w:color="auto"/>
        <w:left w:val="none" w:sz="0" w:space="0" w:color="auto"/>
        <w:bottom w:val="none" w:sz="0" w:space="0" w:color="auto"/>
        <w:right w:val="none" w:sz="0" w:space="0" w:color="auto"/>
      </w:divBdr>
    </w:div>
    <w:div w:id="450706826">
      <w:bodyDiv w:val="1"/>
      <w:marLeft w:val="0"/>
      <w:marRight w:val="0"/>
      <w:marTop w:val="0"/>
      <w:marBottom w:val="0"/>
      <w:divBdr>
        <w:top w:val="none" w:sz="0" w:space="0" w:color="auto"/>
        <w:left w:val="none" w:sz="0" w:space="0" w:color="auto"/>
        <w:bottom w:val="none" w:sz="0" w:space="0" w:color="auto"/>
        <w:right w:val="none" w:sz="0" w:space="0" w:color="auto"/>
      </w:divBdr>
    </w:div>
    <w:div w:id="468598640">
      <w:bodyDiv w:val="1"/>
      <w:marLeft w:val="0"/>
      <w:marRight w:val="0"/>
      <w:marTop w:val="0"/>
      <w:marBottom w:val="0"/>
      <w:divBdr>
        <w:top w:val="none" w:sz="0" w:space="0" w:color="auto"/>
        <w:left w:val="none" w:sz="0" w:space="0" w:color="auto"/>
        <w:bottom w:val="none" w:sz="0" w:space="0" w:color="auto"/>
        <w:right w:val="none" w:sz="0" w:space="0" w:color="auto"/>
      </w:divBdr>
    </w:div>
    <w:div w:id="493224211">
      <w:bodyDiv w:val="1"/>
      <w:marLeft w:val="0"/>
      <w:marRight w:val="0"/>
      <w:marTop w:val="0"/>
      <w:marBottom w:val="0"/>
      <w:divBdr>
        <w:top w:val="none" w:sz="0" w:space="0" w:color="auto"/>
        <w:left w:val="none" w:sz="0" w:space="0" w:color="auto"/>
        <w:bottom w:val="none" w:sz="0" w:space="0" w:color="auto"/>
        <w:right w:val="none" w:sz="0" w:space="0" w:color="auto"/>
      </w:divBdr>
    </w:div>
    <w:div w:id="500122405">
      <w:bodyDiv w:val="1"/>
      <w:marLeft w:val="0"/>
      <w:marRight w:val="0"/>
      <w:marTop w:val="0"/>
      <w:marBottom w:val="0"/>
      <w:divBdr>
        <w:top w:val="none" w:sz="0" w:space="0" w:color="auto"/>
        <w:left w:val="none" w:sz="0" w:space="0" w:color="auto"/>
        <w:bottom w:val="none" w:sz="0" w:space="0" w:color="auto"/>
        <w:right w:val="none" w:sz="0" w:space="0" w:color="auto"/>
      </w:divBdr>
    </w:div>
    <w:div w:id="557403549">
      <w:bodyDiv w:val="1"/>
      <w:marLeft w:val="0"/>
      <w:marRight w:val="0"/>
      <w:marTop w:val="0"/>
      <w:marBottom w:val="0"/>
      <w:divBdr>
        <w:top w:val="none" w:sz="0" w:space="0" w:color="auto"/>
        <w:left w:val="none" w:sz="0" w:space="0" w:color="auto"/>
        <w:bottom w:val="none" w:sz="0" w:space="0" w:color="auto"/>
        <w:right w:val="none" w:sz="0" w:space="0" w:color="auto"/>
      </w:divBdr>
    </w:div>
    <w:div w:id="754012352">
      <w:bodyDiv w:val="1"/>
      <w:marLeft w:val="0"/>
      <w:marRight w:val="0"/>
      <w:marTop w:val="0"/>
      <w:marBottom w:val="0"/>
      <w:divBdr>
        <w:top w:val="none" w:sz="0" w:space="0" w:color="auto"/>
        <w:left w:val="none" w:sz="0" w:space="0" w:color="auto"/>
        <w:bottom w:val="none" w:sz="0" w:space="0" w:color="auto"/>
        <w:right w:val="none" w:sz="0" w:space="0" w:color="auto"/>
      </w:divBdr>
    </w:div>
    <w:div w:id="857962595">
      <w:bodyDiv w:val="1"/>
      <w:marLeft w:val="0"/>
      <w:marRight w:val="0"/>
      <w:marTop w:val="0"/>
      <w:marBottom w:val="0"/>
      <w:divBdr>
        <w:top w:val="none" w:sz="0" w:space="0" w:color="auto"/>
        <w:left w:val="none" w:sz="0" w:space="0" w:color="auto"/>
        <w:bottom w:val="none" w:sz="0" w:space="0" w:color="auto"/>
        <w:right w:val="none" w:sz="0" w:space="0" w:color="auto"/>
      </w:divBdr>
    </w:div>
    <w:div w:id="861164048">
      <w:bodyDiv w:val="1"/>
      <w:marLeft w:val="0"/>
      <w:marRight w:val="0"/>
      <w:marTop w:val="0"/>
      <w:marBottom w:val="0"/>
      <w:divBdr>
        <w:top w:val="none" w:sz="0" w:space="0" w:color="auto"/>
        <w:left w:val="none" w:sz="0" w:space="0" w:color="auto"/>
        <w:bottom w:val="none" w:sz="0" w:space="0" w:color="auto"/>
        <w:right w:val="none" w:sz="0" w:space="0" w:color="auto"/>
      </w:divBdr>
    </w:div>
    <w:div w:id="883252048">
      <w:bodyDiv w:val="1"/>
      <w:marLeft w:val="0"/>
      <w:marRight w:val="0"/>
      <w:marTop w:val="0"/>
      <w:marBottom w:val="0"/>
      <w:divBdr>
        <w:top w:val="none" w:sz="0" w:space="0" w:color="auto"/>
        <w:left w:val="none" w:sz="0" w:space="0" w:color="auto"/>
        <w:bottom w:val="none" w:sz="0" w:space="0" w:color="auto"/>
        <w:right w:val="none" w:sz="0" w:space="0" w:color="auto"/>
      </w:divBdr>
    </w:div>
    <w:div w:id="890651613">
      <w:bodyDiv w:val="1"/>
      <w:marLeft w:val="0"/>
      <w:marRight w:val="0"/>
      <w:marTop w:val="0"/>
      <w:marBottom w:val="0"/>
      <w:divBdr>
        <w:top w:val="none" w:sz="0" w:space="0" w:color="auto"/>
        <w:left w:val="none" w:sz="0" w:space="0" w:color="auto"/>
        <w:bottom w:val="none" w:sz="0" w:space="0" w:color="auto"/>
        <w:right w:val="none" w:sz="0" w:space="0" w:color="auto"/>
      </w:divBdr>
    </w:div>
    <w:div w:id="897975018">
      <w:bodyDiv w:val="1"/>
      <w:marLeft w:val="0"/>
      <w:marRight w:val="0"/>
      <w:marTop w:val="0"/>
      <w:marBottom w:val="0"/>
      <w:divBdr>
        <w:top w:val="none" w:sz="0" w:space="0" w:color="auto"/>
        <w:left w:val="none" w:sz="0" w:space="0" w:color="auto"/>
        <w:bottom w:val="none" w:sz="0" w:space="0" w:color="auto"/>
        <w:right w:val="none" w:sz="0" w:space="0" w:color="auto"/>
      </w:divBdr>
    </w:div>
    <w:div w:id="918251361">
      <w:bodyDiv w:val="1"/>
      <w:marLeft w:val="0"/>
      <w:marRight w:val="0"/>
      <w:marTop w:val="0"/>
      <w:marBottom w:val="0"/>
      <w:divBdr>
        <w:top w:val="none" w:sz="0" w:space="0" w:color="auto"/>
        <w:left w:val="none" w:sz="0" w:space="0" w:color="auto"/>
        <w:bottom w:val="none" w:sz="0" w:space="0" w:color="auto"/>
        <w:right w:val="none" w:sz="0" w:space="0" w:color="auto"/>
      </w:divBdr>
    </w:div>
    <w:div w:id="926571388">
      <w:bodyDiv w:val="1"/>
      <w:marLeft w:val="0"/>
      <w:marRight w:val="0"/>
      <w:marTop w:val="0"/>
      <w:marBottom w:val="0"/>
      <w:divBdr>
        <w:top w:val="none" w:sz="0" w:space="0" w:color="auto"/>
        <w:left w:val="none" w:sz="0" w:space="0" w:color="auto"/>
        <w:bottom w:val="none" w:sz="0" w:space="0" w:color="auto"/>
        <w:right w:val="none" w:sz="0" w:space="0" w:color="auto"/>
      </w:divBdr>
    </w:div>
    <w:div w:id="951547506">
      <w:bodyDiv w:val="1"/>
      <w:marLeft w:val="0"/>
      <w:marRight w:val="0"/>
      <w:marTop w:val="0"/>
      <w:marBottom w:val="0"/>
      <w:divBdr>
        <w:top w:val="none" w:sz="0" w:space="0" w:color="auto"/>
        <w:left w:val="none" w:sz="0" w:space="0" w:color="auto"/>
        <w:bottom w:val="none" w:sz="0" w:space="0" w:color="auto"/>
        <w:right w:val="none" w:sz="0" w:space="0" w:color="auto"/>
      </w:divBdr>
    </w:div>
    <w:div w:id="1559320084">
      <w:bodyDiv w:val="1"/>
      <w:marLeft w:val="0"/>
      <w:marRight w:val="0"/>
      <w:marTop w:val="0"/>
      <w:marBottom w:val="0"/>
      <w:divBdr>
        <w:top w:val="none" w:sz="0" w:space="0" w:color="auto"/>
        <w:left w:val="none" w:sz="0" w:space="0" w:color="auto"/>
        <w:bottom w:val="none" w:sz="0" w:space="0" w:color="auto"/>
        <w:right w:val="none" w:sz="0" w:space="0" w:color="auto"/>
      </w:divBdr>
    </w:div>
    <w:div w:id="1586188889">
      <w:bodyDiv w:val="1"/>
      <w:marLeft w:val="0"/>
      <w:marRight w:val="0"/>
      <w:marTop w:val="0"/>
      <w:marBottom w:val="0"/>
      <w:divBdr>
        <w:top w:val="none" w:sz="0" w:space="0" w:color="auto"/>
        <w:left w:val="none" w:sz="0" w:space="0" w:color="auto"/>
        <w:bottom w:val="none" w:sz="0" w:space="0" w:color="auto"/>
        <w:right w:val="none" w:sz="0" w:space="0" w:color="auto"/>
      </w:divBdr>
    </w:div>
    <w:div w:id="1603563328">
      <w:bodyDiv w:val="1"/>
      <w:marLeft w:val="0"/>
      <w:marRight w:val="0"/>
      <w:marTop w:val="0"/>
      <w:marBottom w:val="0"/>
      <w:divBdr>
        <w:top w:val="none" w:sz="0" w:space="0" w:color="auto"/>
        <w:left w:val="none" w:sz="0" w:space="0" w:color="auto"/>
        <w:bottom w:val="none" w:sz="0" w:space="0" w:color="auto"/>
        <w:right w:val="none" w:sz="0" w:space="0" w:color="auto"/>
      </w:divBdr>
    </w:div>
    <w:div w:id="1658610822">
      <w:bodyDiv w:val="1"/>
      <w:marLeft w:val="0"/>
      <w:marRight w:val="0"/>
      <w:marTop w:val="0"/>
      <w:marBottom w:val="0"/>
      <w:divBdr>
        <w:top w:val="none" w:sz="0" w:space="0" w:color="auto"/>
        <w:left w:val="none" w:sz="0" w:space="0" w:color="auto"/>
        <w:bottom w:val="none" w:sz="0" w:space="0" w:color="auto"/>
        <w:right w:val="none" w:sz="0" w:space="0" w:color="auto"/>
      </w:divBdr>
    </w:div>
    <w:div w:id="1659842721">
      <w:bodyDiv w:val="1"/>
      <w:marLeft w:val="0"/>
      <w:marRight w:val="0"/>
      <w:marTop w:val="0"/>
      <w:marBottom w:val="0"/>
      <w:divBdr>
        <w:top w:val="none" w:sz="0" w:space="0" w:color="auto"/>
        <w:left w:val="none" w:sz="0" w:space="0" w:color="auto"/>
        <w:bottom w:val="none" w:sz="0" w:space="0" w:color="auto"/>
        <w:right w:val="none" w:sz="0" w:space="0" w:color="auto"/>
      </w:divBdr>
    </w:div>
    <w:div w:id="1675645921">
      <w:bodyDiv w:val="1"/>
      <w:marLeft w:val="0"/>
      <w:marRight w:val="0"/>
      <w:marTop w:val="0"/>
      <w:marBottom w:val="0"/>
      <w:divBdr>
        <w:top w:val="none" w:sz="0" w:space="0" w:color="auto"/>
        <w:left w:val="none" w:sz="0" w:space="0" w:color="auto"/>
        <w:bottom w:val="none" w:sz="0" w:space="0" w:color="auto"/>
        <w:right w:val="none" w:sz="0" w:space="0" w:color="auto"/>
      </w:divBdr>
    </w:div>
    <w:div w:id="1732533419">
      <w:bodyDiv w:val="1"/>
      <w:marLeft w:val="0"/>
      <w:marRight w:val="0"/>
      <w:marTop w:val="0"/>
      <w:marBottom w:val="0"/>
      <w:divBdr>
        <w:top w:val="none" w:sz="0" w:space="0" w:color="auto"/>
        <w:left w:val="none" w:sz="0" w:space="0" w:color="auto"/>
        <w:bottom w:val="none" w:sz="0" w:space="0" w:color="auto"/>
        <w:right w:val="none" w:sz="0" w:space="0" w:color="auto"/>
      </w:divBdr>
    </w:div>
    <w:div w:id="1736388242">
      <w:bodyDiv w:val="1"/>
      <w:marLeft w:val="0"/>
      <w:marRight w:val="0"/>
      <w:marTop w:val="0"/>
      <w:marBottom w:val="0"/>
      <w:divBdr>
        <w:top w:val="none" w:sz="0" w:space="0" w:color="auto"/>
        <w:left w:val="none" w:sz="0" w:space="0" w:color="auto"/>
        <w:bottom w:val="none" w:sz="0" w:space="0" w:color="auto"/>
        <w:right w:val="none" w:sz="0" w:space="0" w:color="auto"/>
      </w:divBdr>
      <w:divsChild>
        <w:div w:id="180365250">
          <w:marLeft w:val="446"/>
          <w:marRight w:val="0"/>
          <w:marTop w:val="0"/>
          <w:marBottom w:val="0"/>
          <w:divBdr>
            <w:top w:val="none" w:sz="0" w:space="0" w:color="auto"/>
            <w:left w:val="none" w:sz="0" w:space="0" w:color="auto"/>
            <w:bottom w:val="none" w:sz="0" w:space="0" w:color="auto"/>
            <w:right w:val="none" w:sz="0" w:space="0" w:color="auto"/>
          </w:divBdr>
        </w:div>
        <w:div w:id="441389446">
          <w:marLeft w:val="446"/>
          <w:marRight w:val="0"/>
          <w:marTop w:val="0"/>
          <w:marBottom w:val="0"/>
          <w:divBdr>
            <w:top w:val="none" w:sz="0" w:space="0" w:color="auto"/>
            <w:left w:val="none" w:sz="0" w:space="0" w:color="auto"/>
            <w:bottom w:val="none" w:sz="0" w:space="0" w:color="auto"/>
            <w:right w:val="none" w:sz="0" w:space="0" w:color="auto"/>
          </w:divBdr>
        </w:div>
        <w:div w:id="578564471">
          <w:marLeft w:val="446"/>
          <w:marRight w:val="0"/>
          <w:marTop w:val="0"/>
          <w:marBottom w:val="0"/>
          <w:divBdr>
            <w:top w:val="none" w:sz="0" w:space="0" w:color="auto"/>
            <w:left w:val="none" w:sz="0" w:space="0" w:color="auto"/>
            <w:bottom w:val="none" w:sz="0" w:space="0" w:color="auto"/>
            <w:right w:val="none" w:sz="0" w:space="0" w:color="auto"/>
          </w:divBdr>
        </w:div>
        <w:div w:id="836532801">
          <w:marLeft w:val="446"/>
          <w:marRight w:val="0"/>
          <w:marTop w:val="0"/>
          <w:marBottom w:val="0"/>
          <w:divBdr>
            <w:top w:val="none" w:sz="0" w:space="0" w:color="auto"/>
            <w:left w:val="none" w:sz="0" w:space="0" w:color="auto"/>
            <w:bottom w:val="none" w:sz="0" w:space="0" w:color="auto"/>
            <w:right w:val="none" w:sz="0" w:space="0" w:color="auto"/>
          </w:divBdr>
        </w:div>
        <w:div w:id="837885087">
          <w:marLeft w:val="446"/>
          <w:marRight w:val="0"/>
          <w:marTop w:val="0"/>
          <w:marBottom w:val="0"/>
          <w:divBdr>
            <w:top w:val="none" w:sz="0" w:space="0" w:color="auto"/>
            <w:left w:val="none" w:sz="0" w:space="0" w:color="auto"/>
            <w:bottom w:val="none" w:sz="0" w:space="0" w:color="auto"/>
            <w:right w:val="none" w:sz="0" w:space="0" w:color="auto"/>
          </w:divBdr>
        </w:div>
        <w:div w:id="871068632">
          <w:marLeft w:val="446"/>
          <w:marRight w:val="0"/>
          <w:marTop w:val="0"/>
          <w:marBottom w:val="0"/>
          <w:divBdr>
            <w:top w:val="none" w:sz="0" w:space="0" w:color="auto"/>
            <w:left w:val="none" w:sz="0" w:space="0" w:color="auto"/>
            <w:bottom w:val="none" w:sz="0" w:space="0" w:color="auto"/>
            <w:right w:val="none" w:sz="0" w:space="0" w:color="auto"/>
          </w:divBdr>
        </w:div>
        <w:div w:id="1309626898">
          <w:marLeft w:val="446"/>
          <w:marRight w:val="0"/>
          <w:marTop w:val="0"/>
          <w:marBottom w:val="0"/>
          <w:divBdr>
            <w:top w:val="none" w:sz="0" w:space="0" w:color="auto"/>
            <w:left w:val="none" w:sz="0" w:space="0" w:color="auto"/>
            <w:bottom w:val="none" w:sz="0" w:space="0" w:color="auto"/>
            <w:right w:val="none" w:sz="0" w:space="0" w:color="auto"/>
          </w:divBdr>
        </w:div>
        <w:div w:id="1374577131">
          <w:marLeft w:val="446"/>
          <w:marRight w:val="0"/>
          <w:marTop w:val="0"/>
          <w:marBottom w:val="0"/>
          <w:divBdr>
            <w:top w:val="none" w:sz="0" w:space="0" w:color="auto"/>
            <w:left w:val="none" w:sz="0" w:space="0" w:color="auto"/>
            <w:bottom w:val="none" w:sz="0" w:space="0" w:color="auto"/>
            <w:right w:val="none" w:sz="0" w:space="0" w:color="auto"/>
          </w:divBdr>
        </w:div>
        <w:div w:id="1427845774">
          <w:marLeft w:val="446"/>
          <w:marRight w:val="0"/>
          <w:marTop w:val="0"/>
          <w:marBottom w:val="0"/>
          <w:divBdr>
            <w:top w:val="none" w:sz="0" w:space="0" w:color="auto"/>
            <w:left w:val="none" w:sz="0" w:space="0" w:color="auto"/>
            <w:bottom w:val="none" w:sz="0" w:space="0" w:color="auto"/>
            <w:right w:val="none" w:sz="0" w:space="0" w:color="auto"/>
          </w:divBdr>
        </w:div>
        <w:div w:id="1615867184">
          <w:marLeft w:val="446"/>
          <w:marRight w:val="0"/>
          <w:marTop w:val="0"/>
          <w:marBottom w:val="0"/>
          <w:divBdr>
            <w:top w:val="none" w:sz="0" w:space="0" w:color="auto"/>
            <w:left w:val="none" w:sz="0" w:space="0" w:color="auto"/>
            <w:bottom w:val="none" w:sz="0" w:space="0" w:color="auto"/>
            <w:right w:val="none" w:sz="0" w:space="0" w:color="auto"/>
          </w:divBdr>
        </w:div>
        <w:div w:id="1751728618">
          <w:marLeft w:val="446"/>
          <w:marRight w:val="0"/>
          <w:marTop w:val="0"/>
          <w:marBottom w:val="0"/>
          <w:divBdr>
            <w:top w:val="none" w:sz="0" w:space="0" w:color="auto"/>
            <w:left w:val="none" w:sz="0" w:space="0" w:color="auto"/>
            <w:bottom w:val="none" w:sz="0" w:space="0" w:color="auto"/>
            <w:right w:val="none" w:sz="0" w:space="0" w:color="auto"/>
          </w:divBdr>
        </w:div>
        <w:div w:id="1812358980">
          <w:marLeft w:val="446"/>
          <w:marRight w:val="0"/>
          <w:marTop w:val="0"/>
          <w:marBottom w:val="0"/>
          <w:divBdr>
            <w:top w:val="none" w:sz="0" w:space="0" w:color="auto"/>
            <w:left w:val="none" w:sz="0" w:space="0" w:color="auto"/>
            <w:bottom w:val="none" w:sz="0" w:space="0" w:color="auto"/>
            <w:right w:val="none" w:sz="0" w:space="0" w:color="auto"/>
          </w:divBdr>
        </w:div>
        <w:div w:id="1857842576">
          <w:marLeft w:val="446"/>
          <w:marRight w:val="0"/>
          <w:marTop w:val="0"/>
          <w:marBottom w:val="0"/>
          <w:divBdr>
            <w:top w:val="none" w:sz="0" w:space="0" w:color="auto"/>
            <w:left w:val="none" w:sz="0" w:space="0" w:color="auto"/>
            <w:bottom w:val="none" w:sz="0" w:space="0" w:color="auto"/>
            <w:right w:val="none" w:sz="0" w:space="0" w:color="auto"/>
          </w:divBdr>
        </w:div>
        <w:div w:id="1869830035">
          <w:marLeft w:val="446"/>
          <w:marRight w:val="0"/>
          <w:marTop w:val="0"/>
          <w:marBottom w:val="0"/>
          <w:divBdr>
            <w:top w:val="none" w:sz="0" w:space="0" w:color="auto"/>
            <w:left w:val="none" w:sz="0" w:space="0" w:color="auto"/>
            <w:bottom w:val="none" w:sz="0" w:space="0" w:color="auto"/>
            <w:right w:val="none" w:sz="0" w:space="0" w:color="auto"/>
          </w:divBdr>
        </w:div>
        <w:div w:id="2103640872">
          <w:marLeft w:val="446"/>
          <w:marRight w:val="0"/>
          <w:marTop w:val="0"/>
          <w:marBottom w:val="0"/>
          <w:divBdr>
            <w:top w:val="none" w:sz="0" w:space="0" w:color="auto"/>
            <w:left w:val="none" w:sz="0" w:space="0" w:color="auto"/>
            <w:bottom w:val="none" w:sz="0" w:space="0" w:color="auto"/>
            <w:right w:val="none" w:sz="0" w:space="0" w:color="auto"/>
          </w:divBdr>
        </w:div>
      </w:divsChild>
    </w:div>
    <w:div w:id="1845319805">
      <w:bodyDiv w:val="1"/>
      <w:marLeft w:val="0"/>
      <w:marRight w:val="0"/>
      <w:marTop w:val="0"/>
      <w:marBottom w:val="0"/>
      <w:divBdr>
        <w:top w:val="none" w:sz="0" w:space="0" w:color="auto"/>
        <w:left w:val="none" w:sz="0" w:space="0" w:color="auto"/>
        <w:bottom w:val="none" w:sz="0" w:space="0" w:color="auto"/>
        <w:right w:val="none" w:sz="0" w:space="0" w:color="auto"/>
      </w:divBdr>
    </w:div>
    <w:div w:id="1907647154">
      <w:bodyDiv w:val="1"/>
      <w:marLeft w:val="0"/>
      <w:marRight w:val="0"/>
      <w:marTop w:val="0"/>
      <w:marBottom w:val="0"/>
      <w:divBdr>
        <w:top w:val="none" w:sz="0" w:space="0" w:color="auto"/>
        <w:left w:val="none" w:sz="0" w:space="0" w:color="auto"/>
        <w:bottom w:val="none" w:sz="0" w:space="0" w:color="auto"/>
        <w:right w:val="none" w:sz="0" w:space="0" w:color="auto"/>
      </w:divBdr>
    </w:div>
    <w:div w:id="1947538144">
      <w:bodyDiv w:val="1"/>
      <w:marLeft w:val="0"/>
      <w:marRight w:val="0"/>
      <w:marTop w:val="0"/>
      <w:marBottom w:val="0"/>
      <w:divBdr>
        <w:top w:val="none" w:sz="0" w:space="0" w:color="auto"/>
        <w:left w:val="none" w:sz="0" w:space="0" w:color="auto"/>
        <w:bottom w:val="none" w:sz="0" w:space="0" w:color="auto"/>
        <w:right w:val="none" w:sz="0" w:space="0" w:color="auto"/>
      </w:divBdr>
    </w:div>
    <w:div w:id="1980039405">
      <w:bodyDiv w:val="1"/>
      <w:marLeft w:val="0"/>
      <w:marRight w:val="0"/>
      <w:marTop w:val="0"/>
      <w:marBottom w:val="0"/>
      <w:divBdr>
        <w:top w:val="none" w:sz="0" w:space="0" w:color="auto"/>
        <w:left w:val="none" w:sz="0" w:space="0" w:color="auto"/>
        <w:bottom w:val="none" w:sz="0" w:space="0" w:color="auto"/>
        <w:right w:val="none" w:sz="0" w:space="0" w:color="auto"/>
      </w:divBdr>
    </w:div>
    <w:div w:id="1987204655">
      <w:bodyDiv w:val="1"/>
      <w:marLeft w:val="0"/>
      <w:marRight w:val="0"/>
      <w:marTop w:val="0"/>
      <w:marBottom w:val="0"/>
      <w:divBdr>
        <w:top w:val="none" w:sz="0" w:space="0" w:color="auto"/>
        <w:left w:val="none" w:sz="0" w:space="0" w:color="auto"/>
        <w:bottom w:val="none" w:sz="0" w:space="0" w:color="auto"/>
        <w:right w:val="none" w:sz="0" w:space="0" w:color="auto"/>
      </w:divBdr>
    </w:div>
    <w:div w:id="2123839050">
      <w:bodyDiv w:val="1"/>
      <w:marLeft w:val="0"/>
      <w:marRight w:val="0"/>
      <w:marTop w:val="0"/>
      <w:marBottom w:val="0"/>
      <w:divBdr>
        <w:top w:val="none" w:sz="0" w:space="0" w:color="auto"/>
        <w:left w:val="none" w:sz="0" w:space="0" w:color="auto"/>
        <w:bottom w:val="none" w:sz="0" w:space="0" w:color="auto"/>
        <w:right w:val="none" w:sz="0" w:space="0" w:color="auto"/>
      </w:divBdr>
    </w:div>
    <w:div w:id="214500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https://upolomouc.sharepoint.com/:x:/r/sites/2D-BioPAD/Sdilene%20dokumenty/General/06.WPs/WP%206/T6.5_Synergies/2D-BioPAD%20Synergies%20List%20v0.1.xlsx?d=wfb572d8cbbfd40d1a0f8bab12ed6111b&amp;csf=1&amp;web=1&amp;e=JskCe5" TargetMode="External"/><Relationship Id="rId39" Type="http://schemas.openxmlformats.org/officeDocument/2006/relationships/image" Target="media/image20.png"/><Relationship Id="rId21" Type="http://schemas.openxmlformats.org/officeDocument/2006/relationships/image" Target="media/image9.jpe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hyperlink" Target="https://upolomouc.sharepoint.com/:x:/r/sites/2D-BioPAD/_layouts/15/Doc.aspx?sourcedoc=%7B35404C22-66D2-4713-A526-0FB80D26F98E%7D&amp;file=HE%20GF%20Common%20KPIs.xlsx&amp;action=default&amp;mobileredirect=tru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hyperlink" Target="https://graphene-flagship.eu/" TargetMode="External"/><Relationship Id="rId40"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upolomouc.sharepoint.com/sites/2D-BioPAD/Sdilene%20dokumenty/Forms/AllItems.aspx?csf=1&amp;web=1&amp;e=OQAhqr&amp;cid=83b0e86a%2D62e4%2D4604%2D846d%2D954a8d0ed099&amp;FolderCTID=0x012000C5B60DBA2DB3734093B440FDE5610EFF&amp;id=%2Fsites%2F2D%2DBioPAD%2FSdilene%20dokumenty%2FGeneral%2F06%2EWPs%2FWP%207%2FT7%2E1%5FCoordination%5Fand%5Fquality%5Fmanagement&amp;viewid=fa0c46b7%2D2996%2D4d87%2D8277%2Dd9150ecab5b2" TargetMode="External"/><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yperlink" Target="https://2d-biopad.eu/" TargetMode="External"/><Relationship Id="rId27" Type="http://schemas.openxmlformats.org/officeDocument/2006/relationships/hyperlink" Target="https://teams.microsoft.com/l/meetup-join/19%3ameeting_Mzk4ZDI2MGQtMGZhNS00ZGRmLWI3MWEtNjI3MDcyZDlhMWQ5%40thread.v2/0?context=%7b%22Tid%22%3a%220792fd97-b4b9-4f63-9459-1be9d4004149%22%2c%22Oid%22%3a%2225851c07-8567-4ccd-8227-db51957531f7%22%7d" TargetMode="External"/><Relationship Id="rId30" Type="http://schemas.openxmlformats.org/officeDocument/2006/relationships/header" Target="header2.xml"/><Relationship Id="rId35" Type="http://schemas.openxmlformats.org/officeDocument/2006/relationships/image" Target="media/image17.sv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1.xml"/><Relationship Id="rId25" Type="http://schemas.openxmlformats.org/officeDocument/2006/relationships/hyperlink" Target="https://upolomouc.sharepoint.com/:x:/r/sites/2D-BioPAD/Sdilene%20dokumenty/General/06.WPs/WP%206/T6.1_D%26C/Reporting%20templates/2D-BioPAD%20D%26C%20Reporting.xlsx?d=w6dc879d3dc4a4a71be57683291c1815b&amp;csf=1&amp;web=1&amp;e=1mxndm" TargetMode="External"/><Relationship Id="rId33" Type="http://schemas.openxmlformats.org/officeDocument/2006/relationships/image" Target="media/image15.svg"/><Relationship Id="rId38"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stressmarq.com/pffs/amyloid-bet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Custom 26">
      <a:dk1>
        <a:sysClr val="windowText" lastClr="000000"/>
      </a:dk1>
      <a:lt1>
        <a:sysClr val="window" lastClr="FFFFFF"/>
      </a:lt1>
      <a:dk2>
        <a:srgbClr val="44546A"/>
      </a:dk2>
      <a:lt2>
        <a:srgbClr val="E7E6E6"/>
      </a:lt2>
      <a:accent1>
        <a:srgbClr val="21409A"/>
      </a:accent1>
      <a:accent2>
        <a:srgbClr val="007FA6"/>
      </a:accent2>
      <a:accent3>
        <a:srgbClr val="00AFE6"/>
      </a:accent3>
      <a:accent4>
        <a:srgbClr val="00CABC"/>
      </a:accent4>
      <a:accent5>
        <a:srgbClr val="007FA6"/>
      </a:accent5>
      <a:accent6>
        <a:srgbClr val="00AFE6"/>
      </a:accent6>
      <a:hlink>
        <a:srgbClr val="3FD1FF"/>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skLeader xmlns="71a965ee-28fe-4181-9d67-1cdf443866e2" xsi:nil="true"/>
    <lcf76f155ced4ddcb4097134ff3c332f xmlns="71a965ee-28fe-4181-9d67-1cdf443866e2">
      <Terms xmlns="http://schemas.microsoft.com/office/infopath/2007/PartnerControls"/>
    </lcf76f155ced4ddcb4097134ff3c332f>
    <TimingofINITIALSelf_x002d_Assessment xmlns="71a965ee-28fe-4181-9d67-1cdf443866e2" xsi:nil="true"/>
    <StatusofFINAL xmlns="71a965ee-28fe-4181-9d67-1cdf443866e2" xsi:nil="true"/>
    <Comments xmlns="71a965ee-28fe-4181-9d67-1cdf443866e2" xsi:nil="true"/>
    <TimingofFINALself_x002d_assessment xmlns="71a965ee-28fe-4181-9d67-1cdf443866e2" xsi:nil="true"/>
    <Status xmlns="71a965ee-28fe-4181-9d67-1cdf443866e2" xsi:nil="true"/>
    <Plannedtimingfortask xmlns="71a965ee-28fe-4181-9d67-1cdf443866e2" xsi:nil="true"/>
    <TaxCatchAll xmlns="5867ec5a-5e0e-4fc9-b2a9-1ee4219d212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1D2115902CB7848A50CA0BAFA401721" ma:contentTypeVersion="22" ma:contentTypeDescription="Vytvoří nový dokument" ma:contentTypeScope="" ma:versionID="5af1cce158a7a50d74bf4a6cd2f56aa0">
  <xsd:schema xmlns:xsd="http://www.w3.org/2001/XMLSchema" xmlns:xs="http://www.w3.org/2001/XMLSchema" xmlns:p="http://schemas.microsoft.com/office/2006/metadata/properties" xmlns:ns2="71a965ee-28fe-4181-9d67-1cdf443866e2" xmlns:ns3="5867ec5a-5e0e-4fc9-b2a9-1ee4219d212a" targetNamespace="http://schemas.microsoft.com/office/2006/metadata/properties" ma:root="true" ma:fieldsID="9b75fcc8915bbac26a318ca4b78989f3" ns2:_="" ns3:_="">
    <xsd:import namespace="71a965ee-28fe-4181-9d67-1cdf443866e2"/>
    <xsd:import namespace="5867ec5a-5e0e-4fc9-b2a9-1ee4219d212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element ref="ns2:Plannedtimingfortask" minOccurs="0"/>
                <xsd:element ref="ns2:TaskLeader" minOccurs="0"/>
                <xsd:element ref="ns2:TimingofINITIALSelf_x002d_Assessment" minOccurs="0"/>
                <xsd:element ref="ns2:Status" minOccurs="0"/>
                <xsd:element ref="ns2:TimingofFINALself_x002d_assessment" minOccurs="0"/>
                <xsd:element ref="ns2:StatusofFINAL" minOccurs="0"/>
                <xsd:element ref="ns2:Comme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965ee-28fe-4181-9d67-1cdf443866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Značky obrázků" ma:readOnly="false" ma:fieldId="{5cf76f15-5ced-4ddc-b409-7134ff3c332f}" ma:taxonomyMulti="true" ma:sspId="a5b359e2-fdae-41c7-a0a3-a8a599e035d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Plannedtimingfortask" ma:index="22" nillable="true" ma:displayName="Planned timing for task" ma:format="Dropdown" ma:internalName="Plannedtimingfortask">
      <xsd:simpleType>
        <xsd:restriction base="dms:Text">
          <xsd:maxLength value="255"/>
        </xsd:restriction>
      </xsd:simpleType>
    </xsd:element>
    <xsd:element name="TaskLeader" ma:index="23" nillable="true" ma:displayName="Task Leader" ma:format="Dropdown" ma:internalName="TaskLeader">
      <xsd:simpleType>
        <xsd:restriction base="dms:Text">
          <xsd:maxLength value="255"/>
        </xsd:restriction>
      </xsd:simpleType>
    </xsd:element>
    <xsd:element name="TimingofINITIALSelf_x002d_Assessment" ma:index="24" nillable="true" ma:displayName="Timing of INITIAL Self-Assessment " ma:format="Dropdown" ma:internalName="TimingofINITIALSelf_x002d_Assessment">
      <xsd:simpleType>
        <xsd:restriction base="dms:Text">
          <xsd:maxLength value="255"/>
        </xsd:restriction>
      </xsd:simpleType>
    </xsd:element>
    <xsd:element name="Status" ma:index="25" nillable="true" ma:displayName="Status" ma:format="Dropdown" ma:internalName="Status">
      <xsd:simpleType>
        <xsd:restriction base="dms:Choice">
          <xsd:enumeration value="Started"/>
          <xsd:enumeration value="Not started"/>
          <xsd:enumeration value="Completed"/>
          <xsd:enumeration value="Pending"/>
        </xsd:restriction>
      </xsd:simpleType>
    </xsd:element>
    <xsd:element name="TimingofFINALself_x002d_assessment" ma:index="26" nillable="true" ma:displayName="Timing of FINAL self-assessment" ma:format="Dropdown" ma:internalName="TimingofFINALself_x002d_assessment">
      <xsd:simpleType>
        <xsd:restriction base="dms:Text">
          <xsd:maxLength value="255"/>
        </xsd:restriction>
      </xsd:simpleType>
    </xsd:element>
    <xsd:element name="StatusofFINAL" ma:index="27" nillable="true" ma:displayName="Status of FINAL" ma:format="Dropdown" ma:internalName="StatusofFINAL">
      <xsd:simpleType>
        <xsd:restriction base="dms:Choice">
          <xsd:enumeration value="Started"/>
          <xsd:enumeration value="Not started"/>
          <xsd:enumeration value="Completed"/>
          <xsd:enumeration value="Pending"/>
        </xsd:restriction>
      </xsd:simpleType>
    </xsd:element>
    <xsd:element name="Comments" ma:index="28" nillable="true" ma:displayName="Comments" ma:format="Dropdown" ma:internalName="Comments">
      <xsd:simpleType>
        <xsd:restriction base="dms:Text">
          <xsd:maxLength value="255"/>
        </xsd:restriction>
      </xsd:simpleType>
    </xsd:element>
    <xsd:element name="MediaLengthInSeconds" ma:index="2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67ec5a-5e0e-4fc9-b2a9-1ee4219d212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b68f1cc-590d-4c8c-a567-34fdd2de86e0}" ma:internalName="TaxCatchAll" ma:showField="CatchAllData" ma:web="5867ec5a-5e0e-4fc9-b2a9-1ee4219d212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FB905A-5429-4606-8B64-A8D73C4D3B9D}">
  <ds:schemaRefs>
    <ds:schemaRef ds:uri="http://schemas.microsoft.com/sharepoint/v3/contenttype/forms"/>
  </ds:schemaRefs>
</ds:datastoreItem>
</file>

<file path=customXml/itemProps2.xml><?xml version="1.0" encoding="utf-8"?>
<ds:datastoreItem xmlns:ds="http://schemas.openxmlformats.org/officeDocument/2006/customXml" ds:itemID="{1839AD7B-9302-4CDE-AF24-6EE280F62C5E}">
  <ds:schemaRefs>
    <ds:schemaRef ds:uri="http://schemas.openxmlformats.org/officeDocument/2006/bibliography"/>
  </ds:schemaRefs>
</ds:datastoreItem>
</file>

<file path=customXml/itemProps3.xml><?xml version="1.0" encoding="utf-8"?>
<ds:datastoreItem xmlns:ds="http://schemas.openxmlformats.org/officeDocument/2006/customXml" ds:itemID="{12BEE0D9-8A9A-4D15-84FC-C6C6EE7DA7DF}">
  <ds:schemaRefs>
    <ds:schemaRef ds:uri="http://schemas.microsoft.com/office/2006/metadata/properties"/>
    <ds:schemaRef ds:uri="http://schemas.microsoft.com/office/infopath/2007/PartnerControls"/>
    <ds:schemaRef ds:uri="71a965ee-28fe-4181-9d67-1cdf443866e2"/>
    <ds:schemaRef ds:uri="5867ec5a-5e0e-4fc9-b2a9-1ee4219d212a"/>
  </ds:schemaRefs>
</ds:datastoreItem>
</file>

<file path=customXml/itemProps4.xml><?xml version="1.0" encoding="utf-8"?>
<ds:datastoreItem xmlns:ds="http://schemas.openxmlformats.org/officeDocument/2006/customXml" ds:itemID="{FD84EC99-A091-49F1-AD85-7CCC1BE1B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965ee-28fe-4181-9d67-1cdf443866e2"/>
    <ds:schemaRef ds:uri="5867ec5a-5e0e-4fc9-b2a9-1ee4219d21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6481</Words>
  <Characters>34998</Characters>
  <Application>Microsoft Office Word</Application>
  <DocSecurity>0</DocSecurity>
  <Lines>291</Lines>
  <Paragraphs>82</Paragraphs>
  <ScaleCrop>false</ScaleCrop>
  <Company/>
  <LinksUpToDate>false</LinksUpToDate>
  <CharactersWithSpaces>41397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 Brazil</dc:creator>
  <cp:keywords/>
  <dc:description/>
  <cp:lastModifiedBy>Aristotelis Folas</cp:lastModifiedBy>
  <cp:revision>133</cp:revision>
  <cp:lastPrinted>2022-08-24T03:01:00Z</cp:lastPrinted>
  <dcterms:created xsi:type="dcterms:W3CDTF">2024-11-01T02:17:00Z</dcterms:created>
  <dcterms:modified xsi:type="dcterms:W3CDTF">2024-11-07T10:41:00Z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39357154115c269e746acc8042b7d8e199f247008a76a3b5850b11c93639d3cb</vt:lpwstr>
  </property>
  <property fmtid="{D5CDD505-2E9C-101B-9397-08002B2CF9AE}" pid="3" name="ContentTypeId">
    <vt:lpwstr>0x01010071D2115902CB7848A50CA0BAFA401721</vt:lpwstr>
  </property>
  <property fmtid="{D5CDD505-2E9C-101B-9397-08002B2CF9AE}" pid="4" name="MediaServiceImageTags">
    <vt:lpwstr/>
  </property>
</Properties>
</file>